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C465B" w14:textId="77777777" w:rsidR="009661F4" w:rsidRDefault="009661F4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</w:p>
    <w:p w14:paraId="1A0E5F1D" w14:textId="15F21CEC" w:rsidR="0028464B" w:rsidRPr="006208C2" w:rsidRDefault="0028464B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proofErr w:type="spellStart"/>
      <w:r>
        <w:rPr>
          <w:rFonts w:cs="Arial"/>
          <w:b/>
          <w:color w:val="auto"/>
          <w:sz w:val="28"/>
          <w:szCs w:val="28"/>
        </w:rPr>
        <w:t>Agir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auto"/>
          <w:sz w:val="28"/>
          <w:szCs w:val="28"/>
        </w:rPr>
        <w:t>aujourd’hui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– </w:t>
      </w:r>
      <w:proofErr w:type="spellStart"/>
      <w:r>
        <w:rPr>
          <w:rFonts w:cs="Arial"/>
          <w:b/>
          <w:color w:val="auto"/>
          <w:sz w:val="28"/>
          <w:szCs w:val="28"/>
        </w:rPr>
        <w:t>penser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à </w:t>
      </w:r>
      <w:proofErr w:type="spellStart"/>
      <w:r>
        <w:rPr>
          <w:rFonts w:cs="Arial"/>
          <w:b/>
          <w:color w:val="auto"/>
          <w:sz w:val="28"/>
          <w:szCs w:val="28"/>
        </w:rPr>
        <w:t>demain</w:t>
      </w:r>
      <w:proofErr w:type="spellEnd"/>
    </w:p>
    <w:p w14:paraId="7687E9E3" w14:textId="74580892" w:rsidR="005A207C" w:rsidRPr="00A443C1" w:rsidRDefault="0028464B" w:rsidP="005A207C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Hettich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publie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nouveau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rapport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durabilité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pour</w:t>
      </w:r>
      <w:proofErr w:type="spellEnd"/>
      <w:r>
        <w:rPr>
          <w:rFonts w:ascii="Arial" w:hAnsi="Arial" w:cs="Arial"/>
        </w:rPr>
        <w:t xml:space="preserve"> 2023</w:t>
      </w:r>
    </w:p>
    <w:p w14:paraId="57F58496" w14:textId="77777777" w:rsidR="005A207C" w:rsidRPr="005A207C" w:rsidRDefault="005A207C" w:rsidP="005A207C"/>
    <w:p w14:paraId="421459C4" w14:textId="080B534C" w:rsidR="00C521DC" w:rsidRDefault="005A207C" w:rsidP="005A207C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En </w:t>
      </w:r>
      <w:proofErr w:type="spellStart"/>
      <w:r>
        <w:rPr>
          <w:b/>
          <w:color w:val="auto"/>
        </w:rPr>
        <w:t>ayant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choisi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publier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son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quatrième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rapport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sur</w:t>
      </w:r>
      <w:proofErr w:type="spellEnd"/>
      <w:r>
        <w:rPr>
          <w:b/>
          <w:color w:val="auto"/>
        </w:rPr>
        <w:t xml:space="preserve"> la </w:t>
      </w:r>
      <w:proofErr w:type="spellStart"/>
      <w:r>
        <w:rPr>
          <w:b/>
          <w:color w:val="auto"/>
        </w:rPr>
        <w:t>durabilité</w:t>
      </w:r>
      <w:proofErr w:type="spellEnd"/>
      <w:r>
        <w:rPr>
          <w:b/>
          <w:color w:val="auto"/>
        </w:rPr>
        <w:t xml:space="preserve">, le </w:t>
      </w:r>
      <w:proofErr w:type="spellStart"/>
      <w:r>
        <w:rPr>
          <w:b/>
          <w:color w:val="auto"/>
        </w:rPr>
        <w:t>groupe</w:t>
      </w:r>
      <w:proofErr w:type="spellEnd"/>
      <w:r>
        <w:rPr>
          <w:b/>
          <w:color w:val="auto"/>
        </w:rPr>
        <w:t> </w:t>
      </w:r>
      <w:proofErr w:type="spellStart"/>
      <w:r>
        <w:rPr>
          <w:b/>
          <w:color w:val="auto"/>
        </w:rPr>
        <w:t>Hettich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donne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un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aperçu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sa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stratégie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durabilité</w:t>
      </w:r>
      <w:proofErr w:type="spellEnd"/>
      <w:r>
        <w:rPr>
          <w:b/>
          <w:color w:val="auto"/>
        </w:rPr>
        <w:t xml:space="preserve">, des </w:t>
      </w:r>
      <w:proofErr w:type="spellStart"/>
      <w:r>
        <w:rPr>
          <w:b/>
          <w:color w:val="auto"/>
        </w:rPr>
        <w:t>mesures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mises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œuvre</w:t>
      </w:r>
      <w:proofErr w:type="spellEnd"/>
      <w:r>
        <w:rPr>
          <w:b/>
          <w:color w:val="auto"/>
        </w:rPr>
        <w:t xml:space="preserve"> et </w:t>
      </w:r>
      <w:proofErr w:type="spellStart"/>
      <w:r>
        <w:rPr>
          <w:b/>
          <w:color w:val="auto"/>
        </w:rPr>
        <w:t>prévues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ainsi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que</w:t>
      </w:r>
      <w:proofErr w:type="spellEnd"/>
      <w:r>
        <w:rPr>
          <w:b/>
          <w:color w:val="auto"/>
        </w:rPr>
        <w:t xml:space="preserve"> des </w:t>
      </w:r>
      <w:proofErr w:type="spellStart"/>
      <w:r>
        <w:rPr>
          <w:b/>
          <w:color w:val="auto"/>
        </w:rPr>
        <w:t>réussites</w:t>
      </w:r>
      <w:proofErr w:type="spellEnd"/>
      <w:r>
        <w:rPr>
          <w:b/>
          <w:color w:val="auto"/>
        </w:rPr>
        <w:t xml:space="preserve"> et </w:t>
      </w:r>
      <w:proofErr w:type="spellStart"/>
      <w:r>
        <w:rPr>
          <w:b/>
          <w:color w:val="auto"/>
        </w:rPr>
        <w:t>défis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rencontrés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chemin</w:t>
      </w:r>
      <w:proofErr w:type="spellEnd"/>
      <w:r>
        <w:rPr>
          <w:b/>
          <w:color w:val="auto"/>
        </w:rPr>
        <w:t>.</w:t>
      </w:r>
    </w:p>
    <w:p w14:paraId="3FB45066" w14:textId="77777777" w:rsidR="00C521DC" w:rsidRDefault="00C521DC" w:rsidP="005A207C">
      <w:pPr>
        <w:widowControl w:val="0"/>
        <w:suppressAutoHyphens/>
        <w:spacing w:line="360" w:lineRule="auto"/>
        <w:rPr>
          <w:b/>
          <w:color w:val="auto"/>
        </w:rPr>
      </w:pPr>
    </w:p>
    <w:p w14:paraId="5724A29F" w14:textId="29DCFE3E" w:rsidR="005A207C" w:rsidRPr="00C521DC" w:rsidRDefault="00C521DC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En </w:t>
      </w:r>
      <w:proofErr w:type="spellStart"/>
      <w:r>
        <w:rPr>
          <w:color w:val="auto"/>
        </w:rPr>
        <w:t>tant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qu’entreprise</w:t>
      </w:r>
      <w:proofErr w:type="spellEnd"/>
      <w:r>
        <w:rPr>
          <w:color w:val="auto"/>
        </w:rPr>
        <w:t xml:space="preserve"> familiale </w:t>
      </w:r>
      <w:proofErr w:type="spellStart"/>
      <w:r>
        <w:rPr>
          <w:color w:val="auto"/>
        </w:rPr>
        <w:t>fondée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il</w:t>
      </w:r>
      <w:proofErr w:type="spellEnd"/>
      <w:r>
        <w:rPr>
          <w:color w:val="auto"/>
        </w:rPr>
        <w:t xml:space="preserve"> y a 135 ans,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objectif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long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d’allier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succès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économique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responsabilités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sociale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sociétale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écologique</w:t>
      </w:r>
      <w:proofErr w:type="spellEnd"/>
      <w:r>
        <w:rPr>
          <w:color w:val="auto"/>
        </w:rPr>
        <w:t>.</w:t>
      </w:r>
    </w:p>
    <w:p w14:paraId="202D0963" w14:textId="7B4DBBD4" w:rsidR="008407AA" w:rsidRDefault="00963FB9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La </w:t>
      </w:r>
      <w:proofErr w:type="spellStart"/>
      <w:r>
        <w:rPr>
          <w:color w:val="auto"/>
        </w:rPr>
        <w:t>publication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traditionnelle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rapports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démontre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quel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point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ancrée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l’ADN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l’entreprise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: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 </w:t>
      </w:r>
      <w:proofErr w:type="spellStart"/>
      <w:r>
        <w:rPr>
          <w:color w:val="auto"/>
        </w:rPr>
        <w:t>publié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déjà</w:t>
      </w:r>
      <w:proofErr w:type="spellEnd"/>
      <w:r>
        <w:rPr>
          <w:color w:val="auto"/>
        </w:rPr>
        <w:t xml:space="preserve"> en 2015 </w:t>
      </w:r>
      <w:proofErr w:type="spellStart"/>
      <w:r>
        <w:rPr>
          <w:color w:val="auto"/>
        </w:rPr>
        <w:t>son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premier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rapport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sur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l’a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actualisé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depuis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continuellement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ce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bien</w:t>
      </w:r>
      <w:proofErr w:type="spellEnd"/>
      <w:r>
        <w:rPr>
          <w:color w:val="auto"/>
        </w:rPr>
        <w:t xml:space="preserve"> avant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question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 ne </w:t>
      </w:r>
      <w:proofErr w:type="spellStart"/>
      <w:r>
        <w:rPr>
          <w:color w:val="auto"/>
        </w:rPr>
        <w:t>soit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aussi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présente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maintenant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l’opinion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publique</w:t>
      </w:r>
      <w:proofErr w:type="spellEnd"/>
      <w:r>
        <w:rPr>
          <w:color w:val="auto"/>
        </w:rPr>
        <w:t>.</w:t>
      </w:r>
    </w:p>
    <w:p w14:paraId="5525C8B4" w14:textId="388A359A" w:rsidR="00096037" w:rsidRDefault="00096037" w:rsidP="005A207C">
      <w:pPr>
        <w:widowControl w:val="0"/>
        <w:suppressAutoHyphens/>
        <w:spacing w:line="360" w:lineRule="auto"/>
        <w:rPr>
          <w:color w:val="auto"/>
        </w:rPr>
      </w:pPr>
    </w:p>
    <w:p w14:paraId="15407CF8" w14:textId="7405654E" w:rsidR="009661F4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Une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responsabilité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sociale</w:t>
      </w:r>
      <w:proofErr w:type="spellEnd"/>
      <w:r>
        <w:rPr>
          <w:b/>
          <w:color w:val="auto"/>
        </w:rPr>
        <w:t xml:space="preserve"> : « Nous </w:t>
      </w:r>
      <w:proofErr w:type="spellStart"/>
      <w:r>
        <w:rPr>
          <w:b/>
          <w:color w:val="auto"/>
        </w:rPr>
        <w:t>prenons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soin</w:t>
      </w:r>
      <w:proofErr w:type="spellEnd"/>
      <w:r>
        <w:rPr>
          <w:b/>
          <w:color w:val="auto"/>
        </w:rPr>
        <w:t xml:space="preserve"> les uns des </w:t>
      </w:r>
      <w:proofErr w:type="spellStart"/>
      <w:r>
        <w:rPr>
          <w:b/>
          <w:color w:val="auto"/>
        </w:rPr>
        <w:t>autres</w:t>
      </w:r>
      <w:proofErr w:type="spellEnd"/>
      <w:r>
        <w:rPr>
          <w:b/>
          <w:color w:val="auto"/>
        </w:rPr>
        <w:t xml:space="preserve"> »</w:t>
      </w:r>
    </w:p>
    <w:p w14:paraId="6607019F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35D60E33" w14:textId="39597BA1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  <w:proofErr w:type="spellStart"/>
      <w:r>
        <w:rPr>
          <w:color w:val="auto"/>
        </w:rPr>
        <w:t>Chez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l’homme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est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centre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préoccupations</w:t>
      </w:r>
      <w:proofErr w:type="spellEnd"/>
      <w:r>
        <w:rPr>
          <w:color w:val="auto"/>
        </w:rPr>
        <w:t xml:space="preserve">. La </w:t>
      </w:r>
      <w:proofErr w:type="spellStart"/>
      <w:r>
        <w:rPr>
          <w:color w:val="auto"/>
        </w:rPr>
        <w:t>santé</w:t>
      </w:r>
      <w:proofErr w:type="spellEnd"/>
      <w:r>
        <w:rPr>
          <w:color w:val="auto"/>
        </w:rPr>
        <w:t xml:space="preserve"> et la </w:t>
      </w:r>
      <w:proofErr w:type="spellStart"/>
      <w:r>
        <w:rPr>
          <w:color w:val="auto"/>
        </w:rPr>
        <w:t>sécurité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travail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ainsi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priorité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absolue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Chez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en </w:t>
      </w:r>
      <w:proofErr w:type="spellStart"/>
      <w:r>
        <w:rPr>
          <w:color w:val="auto"/>
        </w:rPr>
        <w:t>tant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qu’employeur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une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formation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professionnelle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une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formation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continue</w:t>
      </w:r>
      <w:proofErr w:type="spellEnd"/>
      <w:r>
        <w:rPr>
          <w:color w:val="auto"/>
        </w:rPr>
        <w:t xml:space="preserve"> solides, la </w:t>
      </w:r>
      <w:proofErr w:type="spellStart"/>
      <w:r>
        <w:rPr>
          <w:color w:val="auto"/>
        </w:rPr>
        <w:t>promotion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diversité</w:t>
      </w:r>
      <w:proofErr w:type="spellEnd"/>
      <w:r>
        <w:rPr>
          <w:color w:val="auto"/>
        </w:rPr>
        <w:t xml:space="preserve"> et de </w:t>
      </w:r>
      <w:proofErr w:type="spellStart"/>
      <w:r>
        <w:rPr>
          <w:color w:val="auto"/>
        </w:rPr>
        <w:t>l’égalité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chances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ainsi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la propre </w:t>
      </w:r>
      <w:proofErr w:type="spellStart"/>
      <w:r>
        <w:rPr>
          <w:color w:val="auto"/>
        </w:rPr>
        <w:t>responsabilité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vécue</w:t>
      </w:r>
      <w:proofErr w:type="spellEnd"/>
      <w:r>
        <w:rPr>
          <w:color w:val="auto"/>
        </w:rPr>
        <w:t xml:space="preserve"> par </w:t>
      </w:r>
      <w:proofErr w:type="spellStart"/>
      <w:r>
        <w:rPr>
          <w:color w:val="auto"/>
        </w:rPr>
        <w:t>tous</w:t>
      </w:r>
      <w:proofErr w:type="spellEnd"/>
      <w:r>
        <w:rPr>
          <w:color w:val="auto"/>
        </w:rPr>
        <w:t xml:space="preserve"> nos </w:t>
      </w:r>
      <w:proofErr w:type="spellStart"/>
      <w:r>
        <w:rPr>
          <w:color w:val="auto"/>
        </w:rPr>
        <w:t>collègues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toutes</w:t>
      </w:r>
      <w:proofErr w:type="spellEnd"/>
      <w:r>
        <w:rPr>
          <w:color w:val="auto"/>
        </w:rPr>
        <w:t xml:space="preserve"> nos </w:t>
      </w:r>
      <w:proofErr w:type="spellStart"/>
      <w:r>
        <w:rPr>
          <w:color w:val="auto"/>
        </w:rPr>
        <w:t>collègues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sont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cœur</w:t>
      </w:r>
      <w:proofErr w:type="spellEnd"/>
      <w:r>
        <w:rPr>
          <w:color w:val="auto"/>
        </w:rPr>
        <w:t xml:space="preserve"> de nos </w:t>
      </w:r>
      <w:proofErr w:type="spellStart"/>
      <w:r>
        <w:rPr>
          <w:color w:val="auto"/>
        </w:rPr>
        <w:t>préoccupations</w:t>
      </w:r>
      <w:proofErr w:type="spellEnd"/>
      <w:r>
        <w:rPr>
          <w:color w:val="auto"/>
        </w:rPr>
        <w:t>.</w:t>
      </w:r>
      <w: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créé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environnement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travail</w:t>
      </w:r>
      <w:proofErr w:type="spellEnd"/>
      <w:r>
        <w:rPr>
          <w:color w:val="auto"/>
        </w:rPr>
        <w:t xml:space="preserve"> et de </w:t>
      </w:r>
      <w:proofErr w:type="spellStart"/>
      <w:r>
        <w:rPr>
          <w:color w:val="auto"/>
        </w:rPr>
        <w:t>vie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attrayant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permet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aux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individus</w:t>
      </w:r>
      <w:proofErr w:type="spellEnd"/>
      <w:r>
        <w:rPr>
          <w:color w:val="auto"/>
        </w:rPr>
        <w:t xml:space="preserve"> de se </w:t>
      </w:r>
      <w:proofErr w:type="spellStart"/>
      <w:r>
        <w:rPr>
          <w:color w:val="auto"/>
        </w:rPr>
        <w:t>développer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fonction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leurs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qualités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Une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culture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saine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tournée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l’avenir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lastRenderedPageBreak/>
        <w:t>fait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partie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stratégie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société</w:t>
      </w:r>
      <w:proofErr w:type="spellEnd"/>
      <w:r>
        <w:rPr>
          <w:color w:val="auto"/>
        </w:rPr>
        <w:t xml:space="preserve">, y </w:t>
      </w:r>
      <w:proofErr w:type="spellStart"/>
      <w:r>
        <w:rPr>
          <w:color w:val="auto"/>
        </w:rPr>
        <w:t>compris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promotion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compétences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numériques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comme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condition</w:t>
      </w:r>
      <w:proofErr w:type="spellEnd"/>
      <w:r>
        <w:rPr>
          <w:color w:val="auto"/>
        </w:rPr>
        <w:t xml:space="preserve"> indispensable et </w:t>
      </w:r>
      <w:proofErr w:type="spellStart"/>
      <w:r>
        <w:rPr>
          <w:color w:val="auto"/>
        </w:rPr>
        <w:t>comme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soutien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d’une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coopération</w:t>
      </w:r>
      <w:proofErr w:type="spellEnd"/>
      <w:r>
        <w:rPr>
          <w:color w:val="auto"/>
        </w:rPr>
        <w:t xml:space="preserve"> moderne et </w:t>
      </w:r>
      <w:proofErr w:type="spellStart"/>
      <w:r>
        <w:rPr>
          <w:color w:val="auto"/>
        </w:rPr>
        <w:t>d’un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monde</w:t>
      </w:r>
      <w:proofErr w:type="spellEnd"/>
      <w:r>
        <w:rPr>
          <w:color w:val="auto"/>
        </w:rPr>
        <w:t xml:space="preserve"> du </w:t>
      </w:r>
      <w:proofErr w:type="spellStart"/>
      <w:r>
        <w:rPr>
          <w:color w:val="auto"/>
        </w:rPr>
        <w:t>travail</w:t>
      </w:r>
      <w:proofErr w:type="spellEnd"/>
      <w:r>
        <w:rPr>
          <w:color w:val="auto"/>
        </w:rPr>
        <w:t xml:space="preserve"> durable.</w:t>
      </w:r>
    </w:p>
    <w:p w14:paraId="7FE83C18" w14:textId="46DAAD19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</w:p>
    <w:p w14:paraId="3E81C555" w14:textId="77777777" w:rsidR="009661F4" w:rsidRPr="00096037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Une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responsabilité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sociétale</w:t>
      </w:r>
      <w:proofErr w:type="spellEnd"/>
      <w:r>
        <w:rPr>
          <w:b/>
          <w:color w:val="auto"/>
        </w:rPr>
        <w:t xml:space="preserve"> : « Nous </w:t>
      </w:r>
      <w:proofErr w:type="spellStart"/>
      <w:r>
        <w:rPr>
          <w:b/>
          <w:color w:val="auto"/>
        </w:rPr>
        <w:t>prenons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soin</w:t>
      </w:r>
      <w:proofErr w:type="spellEnd"/>
      <w:r>
        <w:rPr>
          <w:b/>
          <w:color w:val="auto"/>
        </w:rPr>
        <w:t xml:space="preserve"> des </w:t>
      </w:r>
      <w:proofErr w:type="spellStart"/>
      <w:r>
        <w:rPr>
          <w:b/>
          <w:color w:val="auto"/>
        </w:rPr>
        <w:t>autres</w:t>
      </w:r>
      <w:proofErr w:type="spellEnd"/>
      <w:r>
        <w:rPr>
          <w:b/>
          <w:color w:val="auto"/>
        </w:rPr>
        <w:t xml:space="preserve"> »</w:t>
      </w:r>
    </w:p>
    <w:p w14:paraId="137C2061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4EF60B0F" w14:textId="67DF9803" w:rsidR="009661F4" w:rsidRPr="00716424" w:rsidRDefault="009661F4" w:rsidP="009661F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En </w:t>
      </w:r>
      <w:proofErr w:type="spellStart"/>
      <w:r>
        <w:rPr>
          <w:color w:val="auto"/>
        </w:rPr>
        <w:t>tant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membre</w:t>
      </w:r>
      <w:proofErr w:type="spellEnd"/>
      <w:r>
        <w:rPr>
          <w:color w:val="auto"/>
        </w:rPr>
        <w:t xml:space="preserve"> responsable de la </w:t>
      </w:r>
      <w:proofErr w:type="spellStart"/>
      <w:r>
        <w:rPr>
          <w:color w:val="auto"/>
        </w:rPr>
        <w:t>société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s’engage</w:t>
      </w:r>
      <w:proofErr w:type="spellEnd"/>
      <w:r>
        <w:rPr>
          <w:color w:val="auto"/>
        </w:rPr>
        <w:t xml:space="preserve"> au-</w:t>
      </w:r>
      <w:proofErr w:type="spellStart"/>
      <w:r>
        <w:rPr>
          <w:color w:val="auto"/>
        </w:rPr>
        <w:t>delà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limites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l’entreprise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fait</w:t>
      </w:r>
      <w:proofErr w:type="spellEnd"/>
      <w:r>
        <w:rPr>
          <w:color w:val="auto"/>
        </w:rPr>
        <w:t xml:space="preserve">, par </w:t>
      </w:r>
      <w:proofErr w:type="spellStart"/>
      <w:r>
        <w:rPr>
          <w:color w:val="auto"/>
        </w:rPr>
        <w:t>exemple</w:t>
      </w:r>
      <w:proofErr w:type="spellEnd"/>
      <w:r>
        <w:rPr>
          <w:color w:val="auto"/>
        </w:rPr>
        <w:t xml:space="preserve">, des </w:t>
      </w:r>
      <w:proofErr w:type="spellStart"/>
      <w:r>
        <w:rPr>
          <w:color w:val="auto"/>
        </w:rPr>
        <w:t>dons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financiers</w:t>
      </w:r>
      <w:proofErr w:type="spellEnd"/>
      <w:r>
        <w:rPr>
          <w:color w:val="auto"/>
        </w:rPr>
        <w:t xml:space="preserve"> et en </w:t>
      </w:r>
      <w:proofErr w:type="spellStart"/>
      <w:r>
        <w:rPr>
          <w:color w:val="auto"/>
        </w:rPr>
        <w:t>nature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l’éducation</w:t>
      </w:r>
      <w:proofErr w:type="spellEnd"/>
      <w:r>
        <w:rPr>
          <w:color w:val="auto"/>
        </w:rPr>
        <w:t xml:space="preserve"> et la </w:t>
      </w:r>
      <w:proofErr w:type="spellStart"/>
      <w:r>
        <w:rPr>
          <w:color w:val="auto"/>
        </w:rPr>
        <w:t>science</w:t>
      </w:r>
      <w:proofErr w:type="spellEnd"/>
      <w:r>
        <w:rPr>
          <w:color w:val="auto"/>
        </w:rPr>
        <w:t xml:space="preserve">, les </w:t>
      </w:r>
      <w:proofErr w:type="spellStart"/>
      <w:r>
        <w:rPr>
          <w:color w:val="auto"/>
        </w:rPr>
        <w:t>arts</w:t>
      </w:r>
      <w:proofErr w:type="spellEnd"/>
      <w:r>
        <w:rPr>
          <w:color w:val="auto"/>
        </w:rPr>
        <w:t xml:space="preserve">, la </w:t>
      </w:r>
      <w:proofErr w:type="spellStart"/>
      <w:r>
        <w:rPr>
          <w:color w:val="auto"/>
        </w:rPr>
        <w:t>culture</w:t>
      </w:r>
      <w:proofErr w:type="spellEnd"/>
      <w:r>
        <w:rPr>
          <w:color w:val="auto"/>
        </w:rPr>
        <w:t xml:space="preserve"> et des </w:t>
      </w:r>
      <w:proofErr w:type="spellStart"/>
      <w:r>
        <w:rPr>
          <w:color w:val="auto"/>
        </w:rPr>
        <w:t>projets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sociaux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Sur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sites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l’entreprise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apporte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soutien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organisant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programmes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sponsoring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encourage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activités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bénévoles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collègues</w:t>
      </w:r>
      <w:proofErr w:type="spellEnd"/>
      <w:r>
        <w:rPr>
          <w:color w:val="auto"/>
        </w:rPr>
        <w:t xml:space="preserve">. Les </w:t>
      </w:r>
      <w:proofErr w:type="spellStart"/>
      <w:r>
        <w:rPr>
          <w:color w:val="auto"/>
        </w:rPr>
        <w:t>sociétés</w:t>
      </w:r>
      <w:proofErr w:type="spellEnd"/>
      <w:r>
        <w:rPr>
          <w:color w:val="auto"/>
        </w:rPr>
        <w:t xml:space="preserve"> du </w:t>
      </w:r>
      <w:proofErr w:type="spellStart"/>
      <w:r>
        <w:rPr>
          <w:color w:val="auto"/>
        </w:rPr>
        <w:t>groupe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apportent</w:t>
      </w:r>
      <w:proofErr w:type="spellEnd"/>
      <w:r>
        <w:rPr>
          <w:color w:val="auto"/>
        </w:rPr>
        <w:t xml:space="preserve">, en </w:t>
      </w:r>
      <w:proofErr w:type="spellStart"/>
      <w:r>
        <w:rPr>
          <w:color w:val="auto"/>
        </w:rPr>
        <w:t>outre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leur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contribution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système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fiscal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aux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cotisations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sociales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différents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pays</w:t>
      </w:r>
      <w:proofErr w:type="spellEnd"/>
      <w:r>
        <w:rPr>
          <w:color w:val="auto"/>
        </w:rPr>
        <w:t>.</w:t>
      </w:r>
    </w:p>
    <w:p w14:paraId="4E2F6C87" w14:textId="77777777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</w:p>
    <w:p w14:paraId="07F3C72D" w14:textId="17FD419F" w:rsidR="00096037" w:rsidRPr="00ED1E38" w:rsidRDefault="00096037" w:rsidP="00096037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Une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responsabilité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écologique</w:t>
      </w:r>
      <w:proofErr w:type="spellEnd"/>
      <w:r>
        <w:rPr>
          <w:b/>
          <w:color w:val="auto"/>
        </w:rPr>
        <w:t xml:space="preserve"> : « Nous </w:t>
      </w:r>
      <w:proofErr w:type="spellStart"/>
      <w:r>
        <w:rPr>
          <w:b/>
          <w:color w:val="auto"/>
        </w:rPr>
        <w:t>nous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occupons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l’environnement</w:t>
      </w:r>
      <w:proofErr w:type="spellEnd"/>
      <w:r>
        <w:rPr>
          <w:b/>
          <w:color w:val="auto"/>
        </w:rPr>
        <w:t xml:space="preserve"> »</w:t>
      </w:r>
    </w:p>
    <w:p w14:paraId="6A5B3467" w14:textId="77777777" w:rsidR="004A0BC4" w:rsidRDefault="004A0BC4" w:rsidP="000E69BF">
      <w:pPr>
        <w:widowControl w:val="0"/>
        <w:suppressAutoHyphens/>
        <w:spacing w:line="360" w:lineRule="auto"/>
        <w:rPr>
          <w:color w:val="auto"/>
        </w:rPr>
      </w:pPr>
    </w:p>
    <w:p w14:paraId="77E8D7CE" w14:textId="3B34F267" w:rsidR="004A0BC4" w:rsidRDefault="0059503C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« Nous </w:t>
      </w:r>
      <w:proofErr w:type="spellStart"/>
      <w:r>
        <w:rPr>
          <w:color w:val="auto"/>
        </w:rPr>
        <w:t>prenons</w:t>
      </w:r>
      <w:proofErr w:type="spellEnd"/>
      <w:r>
        <w:rPr>
          <w:color w:val="auto"/>
        </w:rPr>
        <w:t xml:space="preserve"> nos </w:t>
      </w:r>
      <w:proofErr w:type="spellStart"/>
      <w:r>
        <w:rPr>
          <w:color w:val="auto"/>
        </w:rPr>
        <w:t>responsabilités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le </w:t>
      </w:r>
      <w:proofErr w:type="spellStart"/>
      <w:r>
        <w:rPr>
          <w:color w:val="auto"/>
        </w:rPr>
        <w:t>monde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lequel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vivons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conserver</w:t>
      </w:r>
      <w:proofErr w:type="spellEnd"/>
      <w:r>
        <w:rPr>
          <w:color w:val="auto"/>
        </w:rPr>
        <w:t xml:space="preserve"> le </w:t>
      </w:r>
      <w:proofErr w:type="spellStart"/>
      <w:r>
        <w:rPr>
          <w:color w:val="auto"/>
        </w:rPr>
        <w:t>mieux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possible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ressources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naturelles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planète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générations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futures</w:t>
      </w:r>
      <w:proofErr w:type="spellEnd"/>
      <w:r>
        <w:rPr>
          <w:color w:val="auto"/>
        </w:rPr>
        <w:t xml:space="preserve"> » </w:t>
      </w:r>
      <w:proofErr w:type="spellStart"/>
      <w:r>
        <w:rPr>
          <w:color w:val="auto"/>
        </w:rPr>
        <w:t>déclare</w:t>
      </w:r>
      <w:proofErr w:type="spellEnd"/>
      <w:r>
        <w:rPr>
          <w:color w:val="auto"/>
        </w:rPr>
        <w:t xml:space="preserve"> Jana Schönfeld, </w:t>
      </w:r>
      <w:proofErr w:type="spellStart"/>
      <w:r>
        <w:rPr>
          <w:color w:val="auto"/>
        </w:rPr>
        <w:t>gérante</w:t>
      </w:r>
      <w:proofErr w:type="spellEnd"/>
      <w:r>
        <w:rPr>
          <w:color w:val="auto"/>
        </w:rPr>
        <w:t xml:space="preserve"> du </w:t>
      </w:r>
      <w:proofErr w:type="spellStart"/>
      <w:r>
        <w:rPr>
          <w:color w:val="auto"/>
        </w:rPr>
        <w:t>groupe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Déjà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depuis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nombreuses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années</w:t>
      </w:r>
      <w:proofErr w:type="spellEnd"/>
      <w:r>
        <w:rPr>
          <w:color w:val="auto"/>
        </w:rPr>
        <w:t xml:space="preserve">, le </w:t>
      </w:r>
      <w:proofErr w:type="spellStart"/>
      <w:r>
        <w:rPr>
          <w:color w:val="auto"/>
        </w:rPr>
        <w:t>groupe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considère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l’amélioration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continue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l’efficacité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ressources</w:t>
      </w:r>
      <w:proofErr w:type="spellEnd"/>
      <w:r>
        <w:rPr>
          <w:color w:val="auto"/>
        </w:rPr>
        <w:t xml:space="preserve">, la </w:t>
      </w:r>
      <w:proofErr w:type="spellStart"/>
      <w:r>
        <w:rPr>
          <w:color w:val="auto"/>
        </w:rPr>
        <w:t>réduction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consommation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d’énergie</w:t>
      </w:r>
      <w:proofErr w:type="spellEnd"/>
      <w:r>
        <w:rPr>
          <w:color w:val="auto"/>
        </w:rPr>
        <w:t xml:space="preserve"> et la </w:t>
      </w:r>
      <w:proofErr w:type="spellStart"/>
      <w:r>
        <w:rPr>
          <w:color w:val="auto"/>
        </w:rPr>
        <w:t>prévention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pollution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comme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faisant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partie</w:t>
      </w:r>
      <w:proofErr w:type="spellEnd"/>
      <w:r>
        <w:rPr>
          <w:color w:val="auto"/>
        </w:rPr>
        <w:t xml:space="preserve"> du </w:t>
      </w:r>
      <w:proofErr w:type="spellStart"/>
      <w:r>
        <w:rPr>
          <w:color w:val="auto"/>
        </w:rPr>
        <w:t>programme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obligatoire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culture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l’entreprise</w:t>
      </w:r>
      <w:proofErr w:type="spellEnd"/>
      <w:r>
        <w:rPr>
          <w:color w:val="auto"/>
        </w:rPr>
        <w:t>.</w:t>
      </w:r>
    </w:p>
    <w:p w14:paraId="1FE2E09F" w14:textId="77777777" w:rsidR="004A0BC4" w:rsidRDefault="004A0BC4" w:rsidP="004A0BC4">
      <w:pPr>
        <w:widowControl w:val="0"/>
        <w:suppressAutoHyphens/>
        <w:spacing w:line="360" w:lineRule="auto"/>
        <w:rPr>
          <w:color w:val="auto"/>
        </w:rPr>
      </w:pPr>
    </w:p>
    <w:p w14:paraId="67739FBC" w14:textId="7F89B5EC" w:rsidR="00096037" w:rsidRPr="00716424" w:rsidRDefault="004A0BC4" w:rsidP="004A0BC4">
      <w:pPr>
        <w:widowControl w:val="0"/>
        <w:suppressAutoHyphens/>
        <w:spacing w:line="360" w:lineRule="auto"/>
        <w:rPr>
          <w:color w:val="auto"/>
        </w:rPr>
      </w:pPr>
      <w:proofErr w:type="spellStart"/>
      <w:r>
        <w:rPr>
          <w:color w:val="auto"/>
        </w:rPr>
        <w:t>Déjà</w:t>
      </w:r>
      <w:proofErr w:type="spellEnd"/>
      <w:r>
        <w:rPr>
          <w:color w:val="auto"/>
        </w:rPr>
        <w:t xml:space="preserve">, au </w:t>
      </w:r>
      <w:proofErr w:type="spellStart"/>
      <w:r>
        <w:rPr>
          <w:color w:val="auto"/>
        </w:rPr>
        <w:t>début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années</w:t>
      </w:r>
      <w:proofErr w:type="spellEnd"/>
      <w:r>
        <w:rPr>
          <w:color w:val="auto"/>
        </w:rPr>
        <w:t xml:space="preserve"> 1990,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 </w:t>
      </w:r>
      <w:proofErr w:type="spellStart"/>
      <w:r>
        <w:rPr>
          <w:color w:val="auto"/>
        </w:rPr>
        <w:t>intégré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principes</w:t>
      </w:r>
      <w:proofErr w:type="spellEnd"/>
      <w:r>
        <w:rPr>
          <w:color w:val="auto"/>
        </w:rPr>
        <w:t xml:space="preserve"> </w:t>
      </w:r>
      <w:r>
        <w:rPr>
          <w:color w:val="auto"/>
        </w:rPr>
        <w:lastRenderedPageBreak/>
        <w:t xml:space="preserve">de </w:t>
      </w:r>
      <w:proofErr w:type="spellStart"/>
      <w:r>
        <w:rPr>
          <w:color w:val="auto"/>
        </w:rPr>
        <w:t>développement</w:t>
      </w:r>
      <w:proofErr w:type="spellEnd"/>
      <w:r>
        <w:rPr>
          <w:color w:val="auto"/>
        </w:rPr>
        <w:t xml:space="preserve"> durable </w:t>
      </w:r>
      <w:proofErr w:type="spellStart"/>
      <w:r>
        <w:rPr>
          <w:color w:val="auto"/>
        </w:rPr>
        <w:t>contraignants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mis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pratique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manière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résolue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domaines</w:t>
      </w:r>
      <w:proofErr w:type="spellEnd"/>
      <w:r>
        <w:rPr>
          <w:color w:val="auto"/>
        </w:rPr>
        <w:t xml:space="preserve"> les plus divers. Fin 2022, le </w:t>
      </w:r>
      <w:proofErr w:type="spellStart"/>
      <w:r>
        <w:rPr>
          <w:color w:val="auto"/>
        </w:rPr>
        <w:t>groupe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 </w:t>
      </w:r>
      <w:proofErr w:type="spellStart"/>
      <w:r>
        <w:rPr>
          <w:color w:val="auto"/>
        </w:rPr>
        <w:t>adapté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principes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développement</w:t>
      </w:r>
      <w:proofErr w:type="spellEnd"/>
      <w:r>
        <w:rPr>
          <w:color w:val="auto"/>
        </w:rPr>
        <w:t xml:space="preserve"> durable à la </w:t>
      </w:r>
      <w:proofErr w:type="spellStart"/>
      <w:r>
        <w:rPr>
          <w:color w:val="auto"/>
        </w:rPr>
        <w:t>stratégie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l’entreprise</w:t>
      </w:r>
      <w:proofErr w:type="spellEnd"/>
      <w:r>
        <w:rPr>
          <w:color w:val="auto"/>
        </w:rPr>
        <w:t xml:space="preserve"> et les a </w:t>
      </w:r>
      <w:proofErr w:type="spellStart"/>
      <w:r>
        <w:rPr>
          <w:color w:val="auto"/>
        </w:rPr>
        <w:t>complétés</w:t>
      </w:r>
      <w:proofErr w:type="spellEnd"/>
      <w:r>
        <w:rPr>
          <w:color w:val="auto"/>
        </w:rPr>
        <w:t xml:space="preserve"> par </w:t>
      </w:r>
      <w:proofErr w:type="spellStart"/>
      <w:r>
        <w:rPr>
          <w:color w:val="auto"/>
        </w:rPr>
        <w:t>l'objectif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neutralité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climatique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sur</w:t>
      </w:r>
      <w:proofErr w:type="spellEnd"/>
      <w:r>
        <w:rPr>
          <w:color w:val="auto"/>
        </w:rPr>
        <w:t xml:space="preserve"> les </w:t>
      </w:r>
      <w:proofErr w:type="spellStart"/>
      <w:r>
        <w:rPr>
          <w:color w:val="auto"/>
        </w:rPr>
        <w:t>sites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l'entreprise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niveau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émissions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gaz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effet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serre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directes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indirectes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scopes</w:t>
      </w:r>
      <w:proofErr w:type="spellEnd"/>
      <w:r>
        <w:rPr>
          <w:color w:val="auto"/>
        </w:rPr>
        <w:t xml:space="preserve"> 1 et 2 </w:t>
      </w:r>
      <w:proofErr w:type="spellStart"/>
      <w:r>
        <w:rPr>
          <w:color w:val="auto"/>
        </w:rPr>
        <w:t>conformément</w:t>
      </w:r>
      <w:proofErr w:type="spellEnd"/>
      <w:r>
        <w:rPr>
          <w:color w:val="auto"/>
        </w:rPr>
        <w:t xml:space="preserve"> au </w:t>
      </w:r>
      <w:proofErr w:type="spellStart"/>
      <w:r>
        <w:rPr>
          <w:color w:val="auto"/>
        </w:rPr>
        <w:t>protocole</w:t>
      </w:r>
      <w:proofErr w:type="spellEnd"/>
      <w:r>
        <w:rPr>
          <w:color w:val="auto"/>
        </w:rPr>
        <w:t xml:space="preserve"> GHG « </w:t>
      </w:r>
      <w:proofErr w:type="spellStart"/>
      <w:r>
        <w:rPr>
          <w:color w:val="auto"/>
        </w:rPr>
        <w:t>Greenhouse</w:t>
      </w:r>
      <w:proofErr w:type="spellEnd"/>
      <w:r>
        <w:rPr>
          <w:color w:val="auto"/>
        </w:rPr>
        <w:t xml:space="preserve"> Gas Protocol »). « Nous </w:t>
      </w:r>
      <w:proofErr w:type="spellStart"/>
      <w:r>
        <w:rPr>
          <w:color w:val="auto"/>
        </w:rPr>
        <w:t>donnons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alors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priorité</w:t>
      </w:r>
      <w:proofErr w:type="spellEnd"/>
      <w:r>
        <w:rPr>
          <w:color w:val="auto"/>
        </w:rPr>
        <w:t xml:space="preserve"> à la </w:t>
      </w:r>
      <w:proofErr w:type="spellStart"/>
      <w:r>
        <w:rPr>
          <w:color w:val="auto"/>
        </w:rPr>
        <w:t>prévention</w:t>
      </w:r>
      <w:proofErr w:type="spellEnd"/>
      <w:r>
        <w:rPr>
          <w:color w:val="auto"/>
        </w:rPr>
        <w:t xml:space="preserve"> et à la </w:t>
      </w:r>
      <w:proofErr w:type="spellStart"/>
      <w:r>
        <w:rPr>
          <w:color w:val="auto"/>
        </w:rPr>
        <w:t>réduction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considérons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compensation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émissions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gaz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effet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serre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nocives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le </w:t>
      </w:r>
      <w:proofErr w:type="spellStart"/>
      <w:r>
        <w:rPr>
          <w:color w:val="auto"/>
        </w:rPr>
        <w:t>climat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uniquement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comme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dernière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possibilité</w:t>
      </w:r>
      <w:proofErr w:type="spellEnd"/>
      <w:r>
        <w:rPr>
          <w:color w:val="auto"/>
        </w:rPr>
        <w:t xml:space="preserve"> » </w:t>
      </w:r>
      <w:proofErr w:type="spellStart"/>
      <w:r>
        <w:rPr>
          <w:color w:val="auto"/>
        </w:rPr>
        <w:t>souligne</w:t>
      </w:r>
      <w:proofErr w:type="spellEnd"/>
      <w:r>
        <w:rPr>
          <w:color w:val="auto"/>
        </w:rPr>
        <w:t xml:space="preserve"> </w:t>
      </w:r>
      <w:r>
        <w:t xml:space="preserve">Ute  Schulz de </w:t>
      </w:r>
      <w:proofErr w:type="spellStart"/>
      <w:r>
        <w:t>l’équipe</w:t>
      </w:r>
      <w:proofErr w:type="spellEnd"/>
      <w:r>
        <w:t xml:space="preserve"> Corporate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chez</w:t>
      </w:r>
      <w:proofErr w:type="spellEnd"/>
      <w:r>
        <w:t xml:space="preserve"> </w:t>
      </w:r>
      <w:proofErr w:type="spellStart"/>
      <w:r>
        <w:t>Hettich</w:t>
      </w:r>
      <w:proofErr w:type="spellEnd"/>
      <w:r>
        <w:rPr>
          <w:color w:val="auto"/>
        </w:rPr>
        <w:t>.</w:t>
      </w:r>
    </w:p>
    <w:p w14:paraId="303501F3" w14:textId="7C1D3DEB" w:rsidR="00081210" w:rsidRDefault="00081210" w:rsidP="0059503C">
      <w:pPr>
        <w:widowControl w:val="0"/>
        <w:suppressAutoHyphens/>
        <w:spacing w:line="360" w:lineRule="auto"/>
        <w:rPr>
          <w:color w:val="auto"/>
        </w:rPr>
      </w:pPr>
    </w:p>
    <w:p w14:paraId="10F9CE0F" w14:textId="77777777" w:rsidR="00081210" w:rsidRDefault="00081210" w:rsidP="00081210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Être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forts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ensemble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pour</w:t>
      </w:r>
      <w:proofErr w:type="spellEnd"/>
      <w:r>
        <w:rPr>
          <w:b/>
          <w:color w:val="auto"/>
        </w:rPr>
        <w:t xml:space="preserve"> la </w:t>
      </w:r>
      <w:proofErr w:type="spellStart"/>
      <w:r>
        <w:rPr>
          <w:b/>
          <w:color w:val="auto"/>
        </w:rPr>
        <w:t>durabilité</w:t>
      </w:r>
      <w:proofErr w:type="spellEnd"/>
    </w:p>
    <w:p w14:paraId="5A62BF2F" w14:textId="77777777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</w:p>
    <w:p w14:paraId="194D5A16" w14:textId="763C35DE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« </w:t>
      </w:r>
      <w:proofErr w:type="spellStart"/>
      <w:r>
        <w:rPr>
          <w:color w:val="auto"/>
        </w:rPr>
        <w:t>Chez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sommes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axés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culture</w:t>
      </w:r>
      <w:proofErr w:type="spellEnd"/>
      <w:r>
        <w:rPr>
          <w:color w:val="auto"/>
        </w:rPr>
        <w:t xml:space="preserve"> de la </w:t>
      </w:r>
      <w:proofErr w:type="spellStart"/>
      <w:r>
        <w:rPr>
          <w:color w:val="auto"/>
        </w:rPr>
        <w:t>participation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permet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chacun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 de faire </w:t>
      </w:r>
      <w:proofErr w:type="spellStart"/>
      <w:r>
        <w:rPr>
          <w:color w:val="auto"/>
        </w:rPr>
        <w:t>valoir</w:t>
      </w:r>
      <w:proofErr w:type="spellEnd"/>
      <w:r>
        <w:rPr>
          <w:color w:val="auto"/>
        </w:rPr>
        <w:t xml:space="preserve"> du </w:t>
      </w:r>
      <w:proofErr w:type="spellStart"/>
      <w:r>
        <w:rPr>
          <w:color w:val="auto"/>
        </w:rPr>
        <w:t>mieux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possible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qualités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passions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idées</w:t>
      </w:r>
      <w:proofErr w:type="spellEnd"/>
      <w:r>
        <w:rPr>
          <w:color w:val="auto"/>
        </w:rPr>
        <w:t xml:space="preserve">. Cela </w:t>
      </w:r>
      <w:proofErr w:type="spellStart"/>
      <w:r>
        <w:rPr>
          <w:color w:val="auto"/>
        </w:rPr>
        <w:t>concerne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naturellement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également</w:t>
      </w:r>
      <w:proofErr w:type="spellEnd"/>
      <w:r>
        <w:rPr>
          <w:color w:val="auto"/>
        </w:rPr>
        <w:t xml:space="preserve"> nos initiatives de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 » </w:t>
      </w:r>
      <w:proofErr w:type="spellStart"/>
      <w:r>
        <w:rPr>
          <w:color w:val="auto"/>
        </w:rPr>
        <w:t>ajoute</w:t>
      </w:r>
      <w:proofErr w:type="spellEnd"/>
      <w:r>
        <w:rPr>
          <w:color w:val="auto"/>
        </w:rPr>
        <w:t xml:space="preserve"> Jana Schönfeld. Bien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mettons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œuvre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depuis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nombreuses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années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déjà</w:t>
      </w:r>
      <w:proofErr w:type="spellEnd"/>
      <w:r>
        <w:rPr>
          <w:color w:val="auto"/>
        </w:rPr>
        <w:t xml:space="preserve">, les </w:t>
      </w:r>
      <w:proofErr w:type="spellStart"/>
      <w:r>
        <w:rPr>
          <w:color w:val="auto"/>
        </w:rPr>
        <w:t>principes</w:t>
      </w:r>
      <w:proofErr w:type="spellEnd"/>
      <w:r>
        <w:rPr>
          <w:color w:val="auto"/>
        </w:rPr>
        <w:t xml:space="preserve">, les </w:t>
      </w:r>
      <w:proofErr w:type="spellStart"/>
      <w:r>
        <w:rPr>
          <w:color w:val="auto"/>
        </w:rPr>
        <w:t>directives</w:t>
      </w:r>
      <w:proofErr w:type="spellEnd"/>
      <w:r>
        <w:rPr>
          <w:color w:val="auto"/>
        </w:rPr>
        <w:t xml:space="preserve"> et les </w:t>
      </w:r>
      <w:proofErr w:type="spellStart"/>
      <w:r>
        <w:rPr>
          <w:color w:val="auto"/>
        </w:rPr>
        <w:t>processus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des </w:t>
      </w:r>
      <w:proofErr w:type="spellStart"/>
      <w:r>
        <w:rPr>
          <w:color w:val="auto"/>
        </w:rPr>
        <w:t>actions</w:t>
      </w:r>
      <w:proofErr w:type="spellEnd"/>
      <w:r>
        <w:rPr>
          <w:color w:val="auto"/>
        </w:rPr>
        <w:t xml:space="preserve"> durables et responsables </w:t>
      </w:r>
      <w:proofErr w:type="spellStart"/>
      <w:r>
        <w:rPr>
          <w:color w:val="auto"/>
        </w:rPr>
        <w:t>dans</w:t>
      </w:r>
      <w:proofErr w:type="spellEnd"/>
      <w:r>
        <w:rPr>
          <w:color w:val="auto"/>
        </w:rPr>
        <w:t xml:space="preserve"> le </w:t>
      </w:r>
      <w:proofErr w:type="spellStart"/>
      <w:r>
        <w:rPr>
          <w:color w:val="auto"/>
        </w:rPr>
        <w:t>groupe</w:t>
      </w:r>
      <w:proofErr w:type="spellEnd"/>
      <w:r>
        <w:rPr>
          <w:color w:val="auto"/>
        </w:rPr>
        <w:t> 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reste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encore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beaucoup</w:t>
      </w:r>
      <w:proofErr w:type="spellEnd"/>
      <w:r>
        <w:rPr>
          <w:color w:val="auto"/>
        </w:rPr>
        <w:t xml:space="preserve"> à faire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l’avenir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devienne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meilleur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chacun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. « </w:t>
      </w:r>
      <w:proofErr w:type="spellStart"/>
      <w:r>
        <w:rPr>
          <w:color w:val="auto"/>
        </w:rPr>
        <w:t>Tous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ensemble</w:t>
      </w:r>
      <w:proofErr w:type="spellEnd"/>
      <w:r>
        <w:rPr>
          <w:color w:val="auto"/>
        </w:rPr>
        <w:t xml:space="preserve">, en </w:t>
      </w:r>
      <w:proofErr w:type="spellStart"/>
      <w:r>
        <w:rPr>
          <w:color w:val="auto"/>
        </w:rPr>
        <w:t>tant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qu’équipe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nous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organisons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notre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agenda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la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 et </w:t>
      </w:r>
      <w:proofErr w:type="spellStart"/>
      <w:r>
        <w:rPr>
          <w:color w:val="auto"/>
        </w:rPr>
        <w:t>garantissons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ensemble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progrès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continu</w:t>
      </w:r>
      <w:proofErr w:type="spellEnd"/>
      <w:r>
        <w:rPr>
          <w:color w:val="auto"/>
        </w:rPr>
        <w:t xml:space="preserve"> » </w:t>
      </w:r>
      <w:proofErr w:type="spellStart"/>
      <w:r>
        <w:rPr>
          <w:color w:val="auto"/>
        </w:rPr>
        <w:t>souligne</w:t>
      </w:r>
      <w:proofErr w:type="spellEnd"/>
      <w:r>
        <w:rPr>
          <w:color w:val="auto"/>
        </w:rPr>
        <w:t xml:space="preserve"> Ute Schulz.</w:t>
      </w:r>
    </w:p>
    <w:p w14:paraId="4A88A35B" w14:textId="7A816F8B" w:rsidR="005A207C" w:rsidRPr="005A207C" w:rsidRDefault="00B845E1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 </w:t>
      </w:r>
    </w:p>
    <w:p w14:paraId="76EFC43B" w14:textId="5B55B50D" w:rsidR="005A207C" w:rsidRDefault="005A207C" w:rsidP="005A207C">
      <w:pPr>
        <w:widowControl w:val="0"/>
        <w:suppressAutoHyphens/>
        <w:spacing w:line="360" w:lineRule="auto"/>
      </w:pPr>
      <w:proofErr w:type="spellStart"/>
      <w:r>
        <w:rPr>
          <w:color w:val="auto"/>
        </w:rPr>
        <w:t>Vous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pouvez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télécharger</w:t>
      </w:r>
      <w:proofErr w:type="spellEnd"/>
      <w:r>
        <w:rPr>
          <w:color w:val="auto"/>
        </w:rPr>
        <w:t xml:space="preserve"> le </w:t>
      </w:r>
      <w:proofErr w:type="spellStart"/>
      <w:r>
        <w:rPr>
          <w:color w:val="auto"/>
        </w:rPr>
        <w:t>rapport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durabilité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détaillé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pour</w:t>
      </w:r>
      <w:proofErr w:type="spellEnd"/>
      <w:r>
        <w:rPr>
          <w:color w:val="auto"/>
        </w:rPr>
        <w:t xml:space="preserve"> 2023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allemand</w:t>
      </w:r>
      <w:proofErr w:type="spellEnd"/>
      <w:r>
        <w:rPr>
          <w:color w:val="auto"/>
        </w:rPr>
        <w:t xml:space="preserve"> et en </w:t>
      </w:r>
      <w:proofErr w:type="spellStart"/>
      <w:r>
        <w:rPr>
          <w:color w:val="auto"/>
        </w:rPr>
        <w:t>anglais</w:t>
      </w:r>
      <w:proofErr w:type="spellEnd"/>
      <w:r>
        <w:rPr>
          <w:color w:val="auto"/>
        </w:rPr>
        <w:t xml:space="preserve"> à </w:t>
      </w:r>
      <w:proofErr w:type="spellStart"/>
      <w:r>
        <w:rPr>
          <w:color w:val="auto"/>
        </w:rPr>
        <w:t>l’adresse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suivante</w:t>
      </w:r>
      <w:proofErr w:type="spellEnd"/>
      <w:r>
        <w:rPr>
          <w:color w:val="auto"/>
        </w:rPr>
        <w:t> :</w:t>
      </w:r>
    </w:p>
    <w:p w14:paraId="7FFB15F1" w14:textId="6A8A9781" w:rsidR="009661F4" w:rsidRPr="009661F4" w:rsidRDefault="00745DF4" w:rsidP="005A207C">
      <w:pPr>
        <w:widowControl w:val="0"/>
        <w:suppressAutoHyphens/>
        <w:spacing w:line="360" w:lineRule="auto"/>
        <w:rPr>
          <w:color w:val="000000" w:themeColor="text1"/>
        </w:rPr>
      </w:pPr>
      <w:hyperlink r:id="rId8" w:history="1">
        <w:r w:rsidR="000E384E">
          <w:rPr>
            <w:rStyle w:val="Hyperlink"/>
            <w:color w:val="000000" w:themeColor="text1"/>
          </w:rPr>
          <w:t>https://www.hettich.com/short/nws2iyr</w:t>
        </w:r>
      </w:hyperlink>
      <w:r w:rsidR="000E384E">
        <w:rPr>
          <w:color w:val="000000" w:themeColor="text1"/>
        </w:rPr>
        <w:t xml:space="preserve"> </w:t>
      </w:r>
    </w:p>
    <w:p w14:paraId="6747F408" w14:textId="77777777" w:rsidR="005A207C" w:rsidRPr="005A207C" w:rsidRDefault="005A207C" w:rsidP="005A207C">
      <w:pPr>
        <w:widowControl w:val="0"/>
        <w:suppressAutoHyphens/>
        <w:spacing w:line="360" w:lineRule="auto"/>
        <w:jc w:val="both"/>
        <w:rPr>
          <w:color w:val="auto"/>
        </w:rPr>
      </w:pPr>
    </w:p>
    <w:p w14:paraId="1D752844" w14:textId="77777777" w:rsidR="005A207C" w:rsidRDefault="005A207C" w:rsidP="005A207C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  <w:proofErr w:type="spellStart"/>
      <w:r>
        <w:rPr>
          <w:rFonts w:cs="Arial"/>
          <w:szCs w:val="24"/>
        </w:rPr>
        <w:lastRenderedPageBreak/>
        <w:t>Vous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pouvez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télécharger</w:t>
      </w:r>
      <w:proofErr w:type="spellEnd"/>
      <w:r>
        <w:rPr>
          <w:rFonts w:cs="Arial"/>
          <w:szCs w:val="24"/>
        </w:rPr>
        <w:t xml:space="preserve"> les </w:t>
      </w:r>
      <w:proofErr w:type="spellStart"/>
      <w:r>
        <w:rPr>
          <w:rFonts w:cs="Arial"/>
          <w:szCs w:val="24"/>
        </w:rPr>
        <w:t>ressources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photographiques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suivantes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sur</w:t>
      </w:r>
      <w:proofErr w:type="spellEnd"/>
      <w:r>
        <w:rPr>
          <w:rFonts w:cs="Arial"/>
          <w:szCs w:val="24"/>
        </w:rPr>
        <w:t xml:space="preserve"> </w:t>
      </w:r>
      <w:r>
        <w:rPr>
          <w:rFonts w:cs="Arial"/>
          <w:b/>
          <w:szCs w:val="24"/>
        </w:rPr>
        <w:t xml:space="preserve">www.hettich.com, </w:t>
      </w:r>
      <w:proofErr w:type="spellStart"/>
      <w:r>
        <w:rPr>
          <w:rFonts w:cs="Arial"/>
          <w:b/>
          <w:szCs w:val="24"/>
        </w:rPr>
        <w:t>menu</w:t>
      </w:r>
      <w:proofErr w:type="spellEnd"/>
      <w:r>
        <w:rPr>
          <w:rFonts w:cs="Arial"/>
          <w:b/>
          <w:szCs w:val="24"/>
        </w:rPr>
        <w:t xml:space="preserve"> : Presse </w:t>
      </w:r>
      <w:r>
        <w:rPr>
          <w:rFonts w:cs="Arial"/>
          <w:szCs w:val="24"/>
        </w:rPr>
        <w:t>:</w:t>
      </w:r>
    </w:p>
    <w:p w14:paraId="32966789" w14:textId="574EA39F" w:rsidR="005A207C" w:rsidRDefault="005A207C" w:rsidP="005A207C">
      <w:pPr>
        <w:rPr>
          <w:sz w:val="16"/>
          <w:szCs w:val="16"/>
        </w:rPr>
      </w:pPr>
      <w:r w:rsidRPr="00064E23">
        <w:rPr>
          <w:sz w:val="16"/>
          <w:szCs w:val="16"/>
        </w:rPr>
        <w:t xml:space="preserve"> </w:t>
      </w:r>
    </w:p>
    <w:p w14:paraId="7EE7E0B3" w14:textId="2ED5CC9B" w:rsidR="000E69BF" w:rsidRPr="000E69BF" w:rsidRDefault="00745DF4" w:rsidP="005A207C">
      <w:pPr>
        <w:rPr>
          <w:color w:val="FF0000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6D1C9C28" wp14:editId="44F61022">
            <wp:extent cx="1165225" cy="1612900"/>
            <wp:effectExtent l="0" t="0" r="0" b="6350"/>
            <wp:docPr id="3" name="Grafik 3" descr="C:\Users\PUTS\AppData\Local\Microsoft\Windows\INetCache\Content.Word\342023_a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TS\AppData\Local\Microsoft\Windows\INetCache\Content.Word\342023_a_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BA66" w14:textId="71F1DA5F" w:rsidR="005A207C" w:rsidRPr="00745DF4" w:rsidRDefault="00A94789" w:rsidP="005A207C">
      <w:pPr>
        <w:rPr>
          <w:color w:val="000000" w:themeColor="text1"/>
          <w:sz w:val="22"/>
          <w:szCs w:val="22"/>
        </w:rPr>
      </w:pPr>
      <w:r w:rsidRPr="00745DF4">
        <w:rPr>
          <w:color w:val="000000" w:themeColor="text1"/>
          <w:sz w:val="22"/>
          <w:szCs w:val="22"/>
        </w:rPr>
        <w:t>342023_a</w:t>
      </w:r>
    </w:p>
    <w:p w14:paraId="0311CDC6" w14:textId="58E1F003" w:rsidR="005A207C" w:rsidRDefault="005A207C" w:rsidP="005A207C">
      <w:pPr>
        <w:rPr>
          <w:rFonts w:cs="Arial"/>
          <w:sz w:val="22"/>
          <w:szCs w:val="22"/>
        </w:rPr>
      </w:pPr>
      <w:r>
        <w:rPr>
          <w:sz w:val="22"/>
          <w:szCs w:val="22"/>
        </w:rPr>
        <w:t>« </w:t>
      </w:r>
      <w:proofErr w:type="spellStart"/>
      <w:r>
        <w:rPr>
          <w:sz w:val="22"/>
          <w:szCs w:val="22"/>
        </w:rPr>
        <w:t>Agir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aujourd’hui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penser</w:t>
      </w:r>
      <w:proofErr w:type="spellEnd"/>
      <w:r>
        <w:rPr>
          <w:sz w:val="22"/>
          <w:szCs w:val="22"/>
        </w:rPr>
        <w:t xml:space="preserve"> à </w:t>
      </w:r>
      <w:proofErr w:type="spellStart"/>
      <w:r>
        <w:rPr>
          <w:sz w:val="22"/>
          <w:szCs w:val="22"/>
        </w:rPr>
        <w:t>demain</w:t>
      </w:r>
      <w:proofErr w:type="spellEnd"/>
      <w:r>
        <w:rPr>
          <w:sz w:val="22"/>
          <w:szCs w:val="22"/>
        </w:rPr>
        <w:t xml:space="preserve"> » : </w:t>
      </w:r>
      <w:proofErr w:type="spellStart"/>
      <w:r>
        <w:rPr>
          <w:sz w:val="22"/>
          <w:szCs w:val="22"/>
        </w:rPr>
        <w:t>Hettich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politique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société</w:t>
      </w:r>
      <w:proofErr w:type="spellEnd"/>
      <w:r>
        <w:rPr>
          <w:sz w:val="22"/>
          <w:szCs w:val="22"/>
        </w:rPr>
        <w:t xml:space="preserve"> en </w:t>
      </w:r>
      <w:proofErr w:type="spellStart"/>
      <w:r>
        <w:rPr>
          <w:sz w:val="22"/>
          <w:szCs w:val="22"/>
        </w:rPr>
        <w:t>faveur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durabilité</w:t>
      </w:r>
      <w:proofErr w:type="spellEnd"/>
      <w:r>
        <w:rPr>
          <w:sz w:val="22"/>
          <w:szCs w:val="22"/>
        </w:rPr>
        <w:t xml:space="preserve">. Le </w:t>
      </w:r>
      <w:proofErr w:type="spellStart"/>
      <w:r>
        <w:rPr>
          <w:sz w:val="22"/>
          <w:szCs w:val="22"/>
        </w:rPr>
        <w:t>rapport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pour</w:t>
      </w:r>
      <w:proofErr w:type="spellEnd"/>
      <w:r>
        <w:rPr>
          <w:sz w:val="22"/>
          <w:szCs w:val="22"/>
        </w:rPr>
        <w:t xml:space="preserve"> 2023 </w:t>
      </w:r>
      <w:proofErr w:type="spellStart"/>
      <w:r>
        <w:rPr>
          <w:sz w:val="22"/>
          <w:szCs w:val="22"/>
        </w:rPr>
        <w:t>souligne</w:t>
      </w:r>
      <w:proofErr w:type="spellEnd"/>
      <w:r>
        <w:rPr>
          <w:sz w:val="22"/>
          <w:szCs w:val="22"/>
        </w:rPr>
        <w:t xml:space="preserve"> les </w:t>
      </w:r>
      <w:proofErr w:type="spellStart"/>
      <w:r>
        <w:rPr>
          <w:sz w:val="22"/>
          <w:szCs w:val="22"/>
        </w:rPr>
        <w:t>priorités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d’action</w:t>
      </w:r>
      <w:proofErr w:type="spellEnd"/>
      <w:r>
        <w:rPr>
          <w:sz w:val="22"/>
          <w:szCs w:val="22"/>
        </w:rPr>
        <w:t xml:space="preserve"> et les </w:t>
      </w:r>
      <w:proofErr w:type="spellStart"/>
      <w:r>
        <w:rPr>
          <w:sz w:val="22"/>
          <w:szCs w:val="22"/>
        </w:rPr>
        <w:t>objectifs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rFonts w:cs="Arial"/>
          <w:sz w:val="22"/>
          <w:szCs w:val="22"/>
        </w:rPr>
        <w:t>Photo</w:t>
      </w:r>
      <w:proofErr w:type="spellEnd"/>
      <w:r>
        <w:rPr>
          <w:rFonts w:cs="Arial"/>
          <w:sz w:val="22"/>
          <w:szCs w:val="22"/>
        </w:rPr>
        <w:t xml:space="preserve"> :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</w:p>
    <w:p w14:paraId="5D0FDBED" w14:textId="77777777" w:rsidR="005A207C" w:rsidRDefault="005A207C" w:rsidP="005A207C">
      <w:pPr>
        <w:rPr>
          <w:rFonts w:cs="Arial"/>
          <w:sz w:val="22"/>
          <w:szCs w:val="22"/>
        </w:rPr>
      </w:pPr>
    </w:p>
    <w:p w14:paraId="4474F961" w14:textId="77777777" w:rsidR="005A207C" w:rsidRDefault="005A207C" w:rsidP="005A207C">
      <w:pPr>
        <w:rPr>
          <w:rFonts w:cs="Arial"/>
          <w:sz w:val="22"/>
          <w:szCs w:val="22"/>
        </w:rPr>
      </w:pPr>
    </w:p>
    <w:p w14:paraId="568FC665" w14:textId="45877899" w:rsidR="005A207C" w:rsidRPr="00CC133E" w:rsidRDefault="00745DF4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pict w14:anchorId="731E6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pt;height:91.25pt">
            <v:imagedata r:id="rId10" o:title="342023_b"/>
          </v:shape>
        </w:pict>
      </w:r>
    </w:p>
    <w:p w14:paraId="64BAE775" w14:textId="445C415F" w:rsidR="005A207C" w:rsidRPr="00AF54B8" w:rsidRDefault="00A94789" w:rsidP="005A207C">
      <w:pPr>
        <w:rPr>
          <w:sz w:val="22"/>
          <w:szCs w:val="22"/>
        </w:rPr>
      </w:pPr>
      <w:r>
        <w:rPr>
          <w:sz w:val="22"/>
          <w:szCs w:val="22"/>
        </w:rPr>
        <w:t>342023_b</w:t>
      </w:r>
    </w:p>
    <w:p w14:paraId="714E5A61" w14:textId="4ACF58C3" w:rsidR="005A207C" w:rsidRDefault="00A94789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Jana Schönfeld </w:t>
      </w:r>
      <w:proofErr w:type="spellStart"/>
      <w:r>
        <w:rPr>
          <w:rFonts w:cs="Arial"/>
          <w:sz w:val="22"/>
          <w:szCs w:val="22"/>
        </w:rPr>
        <w:t>gérante</w:t>
      </w:r>
      <w:proofErr w:type="spellEnd"/>
      <w:r>
        <w:rPr>
          <w:rFonts w:cs="Arial"/>
          <w:sz w:val="22"/>
          <w:szCs w:val="22"/>
        </w:rPr>
        <w:t xml:space="preserve"> du </w:t>
      </w:r>
      <w:proofErr w:type="spellStart"/>
      <w:r>
        <w:rPr>
          <w:rFonts w:cs="Arial"/>
          <w:sz w:val="22"/>
          <w:szCs w:val="22"/>
        </w:rPr>
        <w:t>groupe</w:t>
      </w:r>
      <w:proofErr w:type="spellEnd"/>
      <w:r>
        <w:rPr>
          <w:rFonts w:cs="Arial"/>
          <w:sz w:val="22"/>
          <w:szCs w:val="22"/>
        </w:rPr>
        <w:t> 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ajoute</w:t>
      </w:r>
      <w:proofErr w:type="spellEnd"/>
      <w:r>
        <w:rPr>
          <w:rFonts w:cs="Arial"/>
          <w:sz w:val="22"/>
          <w:szCs w:val="22"/>
        </w:rPr>
        <w:t xml:space="preserve"> : « </w:t>
      </w:r>
      <w:proofErr w:type="spellStart"/>
      <w:r>
        <w:rPr>
          <w:rFonts w:cs="Arial"/>
          <w:sz w:val="22"/>
          <w:szCs w:val="22"/>
        </w:rPr>
        <w:t>Chez</w:t>
      </w:r>
      <w:proofErr w:type="spellEnd"/>
      <w:r>
        <w:rPr>
          <w:rFonts w:cs="Arial"/>
          <w:sz w:val="22"/>
          <w:szCs w:val="22"/>
        </w:rPr>
        <w:t> 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nous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sommes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axés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sur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une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culture</w:t>
      </w:r>
      <w:proofErr w:type="spellEnd"/>
      <w:r>
        <w:rPr>
          <w:rFonts w:cs="Arial"/>
          <w:sz w:val="22"/>
          <w:szCs w:val="22"/>
        </w:rPr>
        <w:t xml:space="preserve"> de la </w:t>
      </w:r>
      <w:proofErr w:type="spellStart"/>
      <w:r>
        <w:rPr>
          <w:rFonts w:cs="Arial"/>
          <w:sz w:val="22"/>
          <w:szCs w:val="22"/>
        </w:rPr>
        <w:t>participation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qui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permet</w:t>
      </w:r>
      <w:proofErr w:type="spellEnd"/>
      <w:r>
        <w:rPr>
          <w:rFonts w:cs="Arial"/>
          <w:sz w:val="22"/>
          <w:szCs w:val="22"/>
        </w:rPr>
        <w:t xml:space="preserve"> à </w:t>
      </w:r>
      <w:proofErr w:type="spellStart"/>
      <w:r>
        <w:rPr>
          <w:rFonts w:cs="Arial"/>
          <w:sz w:val="22"/>
          <w:szCs w:val="22"/>
        </w:rPr>
        <w:t>chacun</w:t>
      </w:r>
      <w:proofErr w:type="spellEnd"/>
      <w:r>
        <w:rPr>
          <w:rFonts w:cs="Arial"/>
          <w:sz w:val="22"/>
          <w:szCs w:val="22"/>
        </w:rPr>
        <w:t xml:space="preserve"> de </w:t>
      </w:r>
      <w:proofErr w:type="spellStart"/>
      <w:r>
        <w:rPr>
          <w:rFonts w:cs="Arial"/>
          <w:sz w:val="22"/>
          <w:szCs w:val="22"/>
        </w:rPr>
        <w:t>nous</w:t>
      </w:r>
      <w:proofErr w:type="spellEnd"/>
      <w:r>
        <w:rPr>
          <w:rFonts w:cs="Arial"/>
          <w:sz w:val="22"/>
          <w:szCs w:val="22"/>
        </w:rPr>
        <w:t xml:space="preserve"> de faire </w:t>
      </w:r>
      <w:proofErr w:type="spellStart"/>
      <w:r>
        <w:rPr>
          <w:rFonts w:cs="Arial"/>
          <w:sz w:val="22"/>
          <w:szCs w:val="22"/>
        </w:rPr>
        <w:t>valoir</w:t>
      </w:r>
      <w:proofErr w:type="spellEnd"/>
      <w:r>
        <w:rPr>
          <w:rFonts w:cs="Arial"/>
          <w:sz w:val="22"/>
          <w:szCs w:val="22"/>
        </w:rPr>
        <w:t xml:space="preserve"> le </w:t>
      </w:r>
      <w:proofErr w:type="spellStart"/>
      <w:r>
        <w:rPr>
          <w:rFonts w:cs="Arial"/>
          <w:sz w:val="22"/>
          <w:szCs w:val="22"/>
        </w:rPr>
        <w:t>mieux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possible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ses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qualités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ses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passions</w:t>
      </w:r>
      <w:proofErr w:type="spellEnd"/>
      <w:r>
        <w:rPr>
          <w:rFonts w:cs="Arial"/>
          <w:sz w:val="22"/>
          <w:szCs w:val="22"/>
        </w:rPr>
        <w:t xml:space="preserve"> et </w:t>
      </w:r>
      <w:proofErr w:type="spellStart"/>
      <w:r>
        <w:rPr>
          <w:rFonts w:cs="Arial"/>
          <w:sz w:val="22"/>
          <w:szCs w:val="22"/>
        </w:rPr>
        <w:t>ses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idées</w:t>
      </w:r>
      <w:proofErr w:type="spellEnd"/>
      <w:r>
        <w:rPr>
          <w:rFonts w:cs="Arial"/>
          <w:sz w:val="22"/>
          <w:szCs w:val="22"/>
        </w:rPr>
        <w:t xml:space="preserve">. Cela </w:t>
      </w:r>
      <w:proofErr w:type="spellStart"/>
      <w:r>
        <w:rPr>
          <w:rFonts w:cs="Arial"/>
          <w:sz w:val="22"/>
          <w:szCs w:val="22"/>
        </w:rPr>
        <w:t>concerne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naturellement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également</w:t>
      </w:r>
      <w:proofErr w:type="spellEnd"/>
      <w:r>
        <w:rPr>
          <w:rFonts w:cs="Arial"/>
          <w:sz w:val="22"/>
          <w:szCs w:val="22"/>
        </w:rPr>
        <w:t xml:space="preserve"> nos initiatives de </w:t>
      </w:r>
      <w:proofErr w:type="spellStart"/>
      <w:r>
        <w:rPr>
          <w:rFonts w:cs="Arial"/>
          <w:sz w:val="22"/>
          <w:szCs w:val="22"/>
        </w:rPr>
        <w:t>durabilité</w:t>
      </w:r>
      <w:proofErr w:type="spellEnd"/>
      <w:r>
        <w:rPr>
          <w:rFonts w:cs="Arial"/>
          <w:sz w:val="22"/>
          <w:szCs w:val="22"/>
        </w:rPr>
        <w:t xml:space="preserve"> » </w:t>
      </w:r>
      <w:proofErr w:type="spellStart"/>
      <w:r>
        <w:rPr>
          <w:rFonts w:cs="Arial"/>
          <w:sz w:val="22"/>
          <w:szCs w:val="22"/>
        </w:rPr>
        <w:t>Photo</w:t>
      </w:r>
      <w:proofErr w:type="spellEnd"/>
      <w:r>
        <w:rPr>
          <w:rFonts w:cs="Arial"/>
          <w:sz w:val="22"/>
          <w:szCs w:val="22"/>
        </w:rPr>
        <w:t xml:space="preserve"> : 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</w:p>
    <w:p w14:paraId="65EE2423" w14:textId="77777777" w:rsidR="005A207C" w:rsidRDefault="005A207C" w:rsidP="005A207C">
      <w:pPr>
        <w:rPr>
          <w:rFonts w:cs="Arial"/>
          <w:sz w:val="22"/>
          <w:szCs w:val="22"/>
        </w:rPr>
      </w:pPr>
    </w:p>
    <w:p w14:paraId="7BED37F1" w14:textId="4CC5789C" w:rsidR="005A207C" w:rsidRDefault="00745DF4" w:rsidP="005A207C">
      <w:pPr>
        <w:rPr>
          <w:rFonts w:cs="Arial"/>
          <w:sz w:val="22"/>
          <w:szCs w:val="22"/>
        </w:rPr>
      </w:pPr>
      <w:bookmarkStart w:id="0" w:name="_GoBack"/>
      <w:r>
        <w:rPr>
          <w:rFonts w:cs="Arial"/>
          <w:noProof/>
          <w:sz w:val="22"/>
          <w:szCs w:val="22"/>
        </w:rPr>
        <w:pict w14:anchorId="1E05685C">
          <v:shape id="_x0000_i1026" type="#_x0000_t75" style="width:91.75pt;height:127pt">
            <v:imagedata r:id="rId11" o:title="342023_c"/>
          </v:shape>
        </w:pict>
      </w:r>
      <w:bookmarkEnd w:id="0"/>
    </w:p>
    <w:p w14:paraId="56880199" w14:textId="6682A2B5" w:rsidR="005A207C" w:rsidRDefault="00A94789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342023_c</w:t>
      </w:r>
    </w:p>
    <w:p w14:paraId="3AB23DE6" w14:textId="65682042" w:rsidR="005A207C" w:rsidRPr="00E31988" w:rsidRDefault="005A207C" w:rsidP="005A207C">
      <w:pPr>
        <w:rPr>
          <w:rFonts w:cs="Arial"/>
          <w:color w:val="000000" w:themeColor="text1"/>
          <w:sz w:val="22"/>
          <w:szCs w:val="22"/>
        </w:rPr>
      </w:pPr>
      <w:r>
        <w:rPr>
          <w:rFonts w:cs="Arial"/>
          <w:sz w:val="22"/>
          <w:szCs w:val="22"/>
        </w:rPr>
        <w:t xml:space="preserve">Ute Schulz de </w:t>
      </w:r>
      <w:proofErr w:type="spellStart"/>
      <w:r>
        <w:rPr>
          <w:rFonts w:cs="Arial"/>
          <w:sz w:val="22"/>
          <w:szCs w:val="22"/>
        </w:rPr>
        <w:t>l’équipe</w:t>
      </w:r>
      <w:proofErr w:type="spellEnd"/>
      <w:r>
        <w:rPr>
          <w:rFonts w:cs="Arial"/>
          <w:sz w:val="22"/>
          <w:szCs w:val="22"/>
        </w:rPr>
        <w:t xml:space="preserve"> Corporate </w:t>
      </w:r>
      <w:proofErr w:type="spellStart"/>
      <w:r>
        <w:rPr>
          <w:rFonts w:cs="Arial"/>
          <w:sz w:val="22"/>
          <w:szCs w:val="22"/>
        </w:rPr>
        <w:t>Responsibility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chez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souligne</w:t>
      </w:r>
      <w:proofErr w:type="spellEnd"/>
      <w:r>
        <w:rPr>
          <w:rFonts w:cs="Arial"/>
          <w:sz w:val="22"/>
          <w:szCs w:val="22"/>
        </w:rPr>
        <w:t xml:space="preserve"> : « </w:t>
      </w:r>
      <w:proofErr w:type="spellStart"/>
      <w:r>
        <w:rPr>
          <w:rFonts w:cs="Arial"/>
          <w:sz w:val="22"/>
          <w:szCs w:val="22"/>
        </w:rPr>
        <w:t>Tous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ensemble</w:t>
      </w:r>
      <w:proofErr w:type="spellEnd"/>
      <w:r>
        <w:rPr>
          <w:rFonts w:cs="Arial"/>
          <w:sz w:val="22"/>
          <w:szCs w:val="22"/>
        </w:rPr>
        <w:t xml:space="preserve">, en </w:t>
      </w:r>
      <w:proofErr w:type="spellStart"/>
      <w:r>
        <w:rPr>
          <w:rFonts w:cs="Arial"/>
          <w:sz w:val="22"/>
          <w:szCs w:val="22"/>
        </w:rPr>
        <w:t>tant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qu’équipe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nous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organisons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notre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agenda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pour</w:t>
      </w:r>
      <w:proofErr w:type="spellEnd"/>
      <w:r>
        <w:rPr>
          <w:rFonts w:cs="Arial"/>
          <w:sz w:val="22"/>
          <w:szCs w:val="22"/>
        </w:rPr>
        <w:t xml:space="preserve"> la </w:t>
      </w:r>
      <w:proofErr w:type="spellStart"/>
      <w:r>
        <w:rPr>
          <w:rFonts w:cs="Arial"/>
          <w:sz w:val="22"/>
          <w:szCs w:val="22"/>
        </w:rPr>
        <w:t>durabilité</w:t>
      </w:r>
      <w:proofErr w:type="spellEnd"/>
      <w:r>
        <w:rPr>
          <w:rFonts w:cs="Arial"/>
          <w:sz w:val="22"/>
          <w:szCs w:val="22"/>
        </w:rPr>
        <w:t xml:space="preserve"> et </w:t>
      </w:r>
      <w:proofErr w:type="spellStart"/>
      <w:r>
        <w:rPr>
          <w:rFonts w:cs="Arial"/>
          <w:sz w:val="22"/>
          <w:szCs w:val="22"/>
        </w:rPr>
        <w:t>garantissons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ensemble</w:t>
      </w:r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un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progrès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continu</w:t>
      </w:r>
      <w:proofErr w:type="spellEnd"/>
      <w:r>
        <w:rPr>
          <w:rFonts w:cs="Arial"/>
          <w:sz w:val="22"/>
          <w:szCs w:val="22"/>
        </w:rPr>
        <w:t xml:space="preserve"> ». </w:t>
      </w:r>
      <w:proofErr w:type="spellStart"/>
      <w:r>
        <w:rPr>
          <w:rFonts w:cs="Arial"/>
          <w:sz w:val="22"/>
          <w:szCs w:val="22"/>
        </w:rPr>
        <w:t>Photo</w:t>
      </w:r>
      <w:proofErr w:type="spellEnd"/>
      <w:r>
        <w:rPr>
          <w:rFonts w:cs="Arial"/>
          <w:sz w:val="22"/>
          <w:szCs w:val="22"/>
        </w:rPr>
        <w:t xml:space="preserve"> :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020936F" w14:textId="77777777" w:rsidR="000E69BF" w:rsidRDefault="000E69B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3DF8F320" w14:textId="71EA99F0" w:rsidR="00DB3B3C" w:rsidRPr="009F17CE" w:rsidRDefault="00DB3B3C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lastRenderedPageBreak/>
        <w:t xml:space="preserve">À </w:t>
      </w:r>
      <w:proofErr w:type="spellStart"/>
      <w:r>
        <w:rPr>
          <w:rFonts w:cs="Arial"/>
          <w:sz w:val="20"/>
          <w:u w:val="single"/>
        </w:rPr>
        <w:t>propos</w:t>
      </w:r>
      <w:proofErr w:type="spellEnd"/>
      <w:r>
        <w:rPr>
          <w:rFonts w:cs="Arial"/>
          <w:sz w:val="20"/>
          <w:u w:val="single"/>
        </w:rPr>
        <w:t xml:space="preserve"> de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14:paraId="5CE258B1" w14:textId="53B89967" w:rsidR="00982D19" w:rsidRPr="009171D5" w:rsidRDefault="009171D5" w:rsidP="00224AC9">
      <w:pPr>
        <w:suppressAutoHyphens/>
        <w:rPr>
          <w:rFonts w:cs="Arial"/>
          <w:color w:val="212100"/>
          <w:sz w:val="20"/>
          <w:szCs w:val="18"/>
        </w:rPr>
      </w:pPr>
      <w:r>
        <w:rPr>
          <w:rFonts w:cs="Arial"/>
          <w:color w:val="212100"/>
          <w:sz w:val="20"/>
          <w:szCs w:val="18"/>
        </w:rPr>
        <w:t xml:space="preserve">La </w:t>
      </w:r>
      <w:proofErr w:type="spellStart"/>
      <w:r>
        <w:rPr>
          <w:rFonts w:cs="Arial"/>
          <w:color w:val="212100"/>
          <w:sz w:val="20"/>
          <w:szCs w:val="18"/>
        </w:rPr>
        <w:t>société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 a </w:t>
      </w:r>
      <w:proofErr w:type="spellStart"/>
      <w:r>
        <w:rPr>
          <w:rFonts w:cs="Arial"/>
          <w:color w:val="212100"/>
          <w:sz w:val="20"/>
          <w:szCs w:val="18"/>
        </w:rPr>
        <w:t>été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fondée</w:t>
      </w:r>
      <w:proofErr w:type="spellEnd"/>
      <w:r>
        <w:rPr>
          <w:rFonts w:cs="Arial"/>
          <w:color w:val="212100"/>
          <w:sz w:val="20"/>
          <w:szCs w:val="18"/>
        </w:rPr>
        <w:t xml:space="preserve"> en 1888 et </w:t>
      </w:r>
      <w:proofErr w:type="spellStart"/>
      <w:r>
        <w:rPr>
          <w:rFonts w:cs="Arial"/>
          <w:color w:val="212100"/>
          <w:sz w:val="20"/>
          <w:szCs w:val="18"/>
        </w:rPr>
        <w:t>est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aujourd’hui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l’un</w:t>
      </w:r>
      <w:proofErr w:type="spellEnd"/>
      <w:r>
        <w:rPr>
          <w:rFonts w:cs="Arial"/>
          <w:color w:val="212100"/>
          <w:sz w:val="20"/>
          <w:szCs w:val="18"/>
        </w:rPr>
        <w:t xml:space="preserve"> des plus </w:t>
      </w:r>
      <w:proofErr w:type="spellStart"/>
      <w:r>
        <w:rPr>
          <w:rFonts w:cs="Arial"/>
          <w:color w:val="212100"/>
          <w:sz w:val="20"/>
          <w:szCs w:val="18"/>
        </w:rPr>
        <w:t>grands</w:t>
      </w:r>
      <w:proofErr w:type="spellEnd"/>
      <w:r>
        <w:rPr>
          <w:rFonts w:cs="Arial"/>
          <w:color w:val="212100"/>
          <w:sz w:val="20"/>
          <w:szCs w:val="18"/>
        </w:rPr>
        <w:t xml:space="preserve"> et des plus </w:t>
      </w:r>
      <w:proofErr w:type="spellStart"/>
      <w:r>
        <w:rPr>
          <w:rFonts w:cs="Arial"/>
          <w:color w:val="212100"/>
          <w:sz w:val="20"/>
          <w:szCs w:val="18"/>
        </w:rPr>
        <w:t>connus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fabricants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ferrures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pour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meubles</w:t>
      </w:r>
      <w:proofErr w:type="spellEnd"/>
      <w:r>
        <w:rPr>
          <w:rFonts w:cs="Arial"/>
          <w:color w:val="212100"/>
          <w:sz w:val="20"/>
          <w:szCs w:val="18"/>
        </w:rPr>
        <w:t xml:space="preserve"> au </w:t>
      </w:r>
      <w:proofErr w:type="spellStart"/>
      <w:r>
        <w:rPr>
          <w:rFonts w:cs="Arial"/>
          <w:color w:val="212100"/>
          <w:sz w:val="20"/>
          <w:szCs w:val="18"/>
        </w:rPr>
        <w:t>monde</w:t>
      </w:r>
      <w:proofErr w:type="spellEnd"/>
      <w:r>
        <w:rPr>
          <w:rFonts w:cs="Arial"/>
          <w:color w:val="212100"/>
          <w:sz w:val="20"/>
          <w:szCs w:val="18"/>
        </w:rPr>
        <w:t xml:space="preserve">. Le </w:t>
      </w:r>
      <w:proofErr w:type="spellStart"/>
      <w:r>
        <w:rPr>
          <w:rFonts w:cs="Arial"/>
          <w:color w:val="212100"/>
          <w:sz w:val="20"/>
          <w:szCs w:val="18"/>
        </w:rPr>
        <w:t>siège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social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l’entreprise</w:t>
      </w:r>
      <w:proofErr w:type="spellEnd"/>
      <w:r>
        <w:rPr>
          <w:rFonts w:cs="Arial"/>
          <w:color w:val="212100"/>
          <w:sz w:val="20"/>
          <w:szCs w:val="18"/>
        </w:rPr>
        <w:t xml:space="preserve"> familiale </w:t>
      </w:r>
      <w:proofErr w:type="spellStart"/>
      <w:r>
        <w:rPr>
          <w:rFonts w:cs="Arial"/>
          <w:color w:val="212100"/>
          <w:sz w:val="20"/>
          <w:szCs w:val="18"/>
        </w:rPr>
        <w:t>est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situé</w:t>
      </w:r>
      <w:proofErr w:type="spellEnd"/>
      <w:r>
        <w:rPr>
          <w:rFonts w:cs="Arial"/>
          <w:color w:val="212100"/>
          <w:sz w:val="20"/>
          <w:szCs w:val="18"/>
        </w:rPr>
        <w:t xml:space="preserve"> à </w:t>
      </w:r>
      <w:proofErr w:type="spellStart"/>
      <w:r>
        <w:rPr>
          <w:rFonts w:cs="Arial"/>
          <w:color w:val="212100"/>
          <w:sz w:val="20"/>
          <w:szCs w:val="18"/>
        </w:rPr>
        <w:t>Kirchlengern</w:t>
      </w:r>
      <w:proofErr w:type="spellEnd"/>
      <w:r>
        <w:rPr>
          <w:rFonts w:cs="Arial"/>
          <w:color w:val="212100"/>
          <w:sz w:val="20"/>
          <w:szCs w:val="18"/>
        </w:rPr>
        <w:t xml:space="preserve"> au </w:t>
      </w:r>
      <w:proofErr w:type="spellStart"/>
      <w:r>
        <w:rPr>
          <w:rFonts w:cs="Arial"/>
          <w:color w:val="212100"/>
          <w:sz w:val="20"/>
          <w:szCs w:val="18"/>
        </w:rPr>
        <w:t>cœur</w:t>
      </w:r>
      <w:proofErr w:type="spellEnd"/>
      <w:r>
        <w:rPr>
          <w:rFonts w:cs="Arial"/>
          <w:color w:val="212100"/>
          <w:sz w:val="20"/>
          <w:szCs w:val="18"/>
        </w:rPr>
        <w:t xml:space="preserve"> du </w:t>
      </w:r>
      <w:proofErr w:type="spellStart"/>
      <w:r>
        <w:rPr>
          <w:rFonts w:cs="Arial"/>
          <w:color w:val="212100"/>
          <w:sz w:val="20"/>
          <w:szCs w:val="18"/>
        </w:rPr>
        <w:t>pôle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compétitivité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l’industrie</w:t>
      </w:r>
      <w:proofErr w:type="spellEnd"/>
      <w:r>
        <w:rPr>
          <w:rFonts w:cs="Arial"/>
          <w:color w:val="212100"/>
          <w:sz w:val="20"/>
          <w:szCs w:val="18"/>
        </w:rPr>
        <w:t xml:space="preserve"> du </w:t>
      </w:r>
      <w:proofErr w:type="spellStart"/>
      <w:r>
        <w:rPr>
          <w:rFonts w:cs="Arial"/>
          <w:color w:val="212100"/>
          <w:sz w:val="20"/>
          <w:szCs w:val="18"/>
        </w:rPr>
        <w:t>meuble</w:t>
      </w:r>
      <w:proofErr w:type="spellEnd"/>
      <w:r>
        <w:rPr>
          <w:rFonts w:cs="Arial"/>
          <w:color w:val="212100"/>
          <w:sz w:val="20"/>
          <w:szCs w:val="18"/>
        </w:rPr>
        <w:t xml:space="preserve"> en </w:t>
      </w:r>
      <w:proofErr w:type="spellStart"/>
      <w:r>
        <w:rPr>
          <w:rFonts w:cs="Arial"/>
          <w:color w:val="212100"/>
          <w:sz w:val="20"/>
          <w:szCs w:val="18"/>
        </w:rPr>
        <w:t>Westphalie</w:t>
      </w:r>
      <w:proofErr w:type="spellEnd"/>
      <w:r>
        <w:rPr>
          <w:rFonts w:cs="Arial"/>
          <w:color w:val="212100"/>
          <w:sz w:val="20"/>
          <w:szCs w:val="18"/>
        </w:rPr>
        <w:t>-de-</w:t>
      </w:r>
      <w:proofErr w:type="spellStart"/>
      <w:r>
        <w:rPr>
          <w:rFonts w:cs="Arial"/>
          <w:color w:val="212100"/>
          <w:sz w:val="20"/>
          <w:szCs w:val="18"/>
        </w:rPr>
        <w:t>l’Est</w:t>
      </w:r>
      <w:proofErr w:type="spellEnd"/>
      <w:r>
        <w:rPr>
          <w:rFonts w:cs="Arial"/>
          <w:color w:val="212100"/>
          <w:sz w:val="20"/>
          <w:szCs w:val="18"/>
        </w:rPr>
        <w:t xml:space="preserve">. </w:t>
      </w:r>
      <w:proofErr w:type="spellStart"/>
      <w:r>
        <w:rPr>
          <w:rFonts w:cs="Arial"/>
          <w:color w:val="212100"/>
          <w:sz w:val="20"/>
          <w:szCs w:val="18"/>
        </w:rPr>
        <w:t>Environ</w:t>
      </w:r>
      <w:proofErr w:type="spellEnd"/>
      <w:r>
        <w:rPr>
          <w:rFonts w:cs="Arial"/>
          <w:color w:val="212100"/>
          <w:sz w:val="20"/>
          <w:szCs w:val="18"/>
        </w:rPr>
        <w:t> 8000 </w:t>
      </w:r>
      <w:proofErr w:type="spellStart"/>
      <w:r>
        <w:rPr>
          <w:rFonts w:cs="Arial"/>
          <w:color w:val="212100"/>
          <w:sz w:val="20"/>
          <w:szCs w:val="18"/>
        </w:rPr>
        <w:t>collaboratrices</w:t>
      </w:r>
      <w:proofErr w:type="spellEnd"/>
      <w:r>
        <w:rPr>
          <w:rFonts w:cs="Arial"/>
          <w:color w:val="212100"/>
          <w:sz w:val="20"/>
          <w:szCs w:val="18"/>
        </w:rPr>
        <w:t xml:space="preserve"> et </w:t>
      </w:r>
      <w:proofErr w:type="spellStart"/>
      <w:r>
        <w:rPr>
          <w:rFonts w:cs="Arial"/>
          <w:color w:val="212100"/>
          <w:sz w:val="20"/>
          <w:szCs w:val="18"/>
        </w:rPr>
        <w:t>collaborateurs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travaillent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tous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ensemble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dans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près</w:t>
      </w:r>
      <w:proofErr w:type="spellEnd"/>
      <w:r>
        <w:rPr>
          <w:rFonts w:cs="Arial"/>
          <w:color w:val="212100"/>
          <w:sz w:val="20"/>
          <w:szCs w:val="18"/>
        </w:rPr>
        <w:t xml:space="preserve"> de 80 </w:t>
      </w:r>
      <w:proofErr w:type="spellStart"/>
      <w:r>
        <w:rPr>
          <w:rFonts w:cs="Arial"/>
          <w:color w:val="212100"/>
          <w:sz w:val="20"/>
          <w:szCs w:val="18"/>
        </w:rPr>
        <w:t>pays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pour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fournir</w:t>
      </w:r>
      <w:proofErr w:type="spellEnd"/>
      <w:r>
        <w:rPr>
          <w:rFonts w:cs="Arial"/>
          <w:color w:val="212100"/>
          <w:sz w:val="20"/>
          <w:szCs w:val="18"/>
        </w:rPr>
        <w:t xml:space="preserve"> des </w:t>
      </w:r>
      <w:proofErr w:type="spellStart"/>
      <w:r>
        <w:rPr>
          <w:rFonts w:cs="Arial"/>
          <w:color w:val="212100"/>
          <w:sz w:val="20"/>
          <w:szCs w:val="18"/>
        </w:rPr>
        <w:t>solutions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d’avenir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pour</w:t>
      </w:r>
      <w:proofErr w:type="spellEnd"/>
      <w:r>
        <w:rPr>
          <w:rFonts w:cs="Arial"/>
          <w:color w:val="212100"/>
          <w:sz w:val="20"/>
          <w:szCs w:val="18"/>
        </w:rPr>
        <w:t xml:space="preserve"> le </w:t>
      </w:r>
      <w:proofErr w:type="spellStart"/>
      <w:r>
        <w:rPr>
          <w:rFonts w:cs="Arial"/>
          <w:color w:val="212100"/>
          <w:sz w:val="20"/>
          <w:szCs w:val="18"/>
        </w:rPr>
        <w:t>secteur</w:t>
      </w:r>
      <w:proofErr w:type="spellEnd"/>
      <w:r>
        <w:rPr>
          <w:rFonts w:cs="Arial"/>
          <w:color w:val="212100"/>
          <w:sz w:val="20"/>
          <w:szCs w:val="18"/>
        </w:rPr>
        <w:t xml:space="preserve">. Avec </w:t>
      </w:r>
      <w:proofErr w:type="spellStart"/>
      <w:r>
        <w:rPr>
          <w:rFonts w:cs="Arial"/>
          <w:color w:val="212100"/>
          <w:sz w:val="20"/>
          <w:szCs w:val="18"/>
        </w:rPr>
        <w:t>sa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devise</w:t>
      </w:r>
      <w:proofErr w:type="spellEnd"/>
      <w:r>
        <w:rPr>
          <w:rFonts w:cs="Arial"/>
          <w:color w:val="212100"/>
          <w:sz w:val="20"/>
          <w:szCs w:val="18"/>
        </w:rPr>
        <w:t xml:space="preserve"> « </w:t>
      </w:r>
      <w:proofErr w:type="spellStart"/>
      <w:r>
        <w:rPr>
          <w:rFonts w:cs="Arial"/>
          <w:color w:val="212100"/>
          <w:sz w:val="20"/>
          <w:szCs w:val="18"/>
        </w:rPr>
        <w:t>It's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all</w:t>
      </w:r>
      <w:proofErr w:type="spellEnd"/>
      <w:r>
        <w:rPr>
          <w:rFonts w:cs="Arial"/>
          <w:color w:val="212100"/>
          <w:sz w:val="20"/>
          <w:szCs w:val="18"/>
        </w:rPr>
        <w:t xml:space="preserve"> in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 », la </w:t>
      </w:r>
      <w:proofErr w:type="spellStart"/>
      <w:r>
        <w:rPr>
          <w:rFonts w:cs="Arial"/>
          <w:color w:val="212100"/>
          <w:sz w:val="20"/>
          <w:szCs w:val="18"/>
        </w:rPr>
        <w:t>marque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offre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une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vaste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gamme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services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qui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s’oriente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systématiquement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vers</w:t>
      </w:r>
      <w:proofErr w:type="spellEnd"/>
      <w:r>
        <w:rPr>
          <w:rFonts w:cs="Arial"/>
          <w:color w:val="212100"/>
          <w:sz w:val="20"/>
          <w:szCs w:val="18"/>
        </w:rPr>
        <w:t xml:space="preserve"> les </w:t>
      </w:r>
      <w:proofErr w:type="spellStart"/>
      <w:r>
        <w:rPr>
          <w:rFonts w:cs="Arial"/>
          <w:color w:val="212100"/>
          <w:sz w:val="20"/>
          <w:szCs w:val="18"/>
        </w:rPr>
        <w:t>besoins</w:t>
      </w:r>
      <w:proofErr w:type="spellEnd"/>
      <w:r>
        <w:rPr>
          <w:rFonts w:cs="Arial"/>
          <w:color w:val="212100"/>
          <w:sz w:val="20"/>
          <w:szCs w:val="18"/>
        </w:rPr>
        <w:t xml:space="preserve"> des </w:t>
      </w:r>
      <w:proofErr w:type="spellStart"/>
      <w:r>
        <w:rPr>
          <w:rFonts w:cs="Arial"/>
          <w:color w:val="212100"/>
          <w:sz w:val="20"/>
          <w:szCs w:val="18"/>
        </w:rPr>
        <w:t>clients</w:t>
      </w:r>
      <w:proofErr w:type="spellEnd"/>
      <w:r>
        <w:rPr>
          <w:rFonts w:cs="Arial"/>
          <w:color w:val="212100"/>
          <w:sz w:val="20"/>
          <w:szCs w:val="18"/>
        </w:rPr>
        <w:t xml:space="preserve"> du </w:t>
      </w:r>
      <w:proofErr w:type="spellStart"/>
      <w:r>
        <w:rPr>
          <w:rFonts w:cs="Arial"/>
          <w:color w:val="212100"/>
          <w:sz w:val="20"/>
          <w:szCs w:val="18"/>
        </w:rPr>
        <w:t>monde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entier</w:t>
      </w:r>
      <w:proofErr w:type="spellEnd"/>
      <w:r>
        <w:rPr>
          <w:rFonts w:cs="Arial"/>
          <w:color w:val="212100"/>
          <w:sz w:val="20"/>
          <w:szCs w:val="18"/>
        </w:rPr>
        <w:t xml:space="preserve">. </w:t>
      </w:r>
      <w:proofErr w:type="spellStart"/>
      <w:r>
        <w:rPr>
          <w:rFonts w:cs="Arial"/>
          <w:color w:val="212100"/>
          <w:sz w:val="20"/>
          <w:szCs w:val="18"/>
        </w:rPr>
        <w:t>Une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gestion</w:t>
      </w:r>
      <w:proofErr w:type="spellEnd"/>
      <w:r>
        <w:rPr>
          <w:rFonts w:cs="Arial"/>
          <w:color w:val="212100"/>
          <w:sz w:val="20"/>
          <w:szCs w:val="18"/>
        </w:rPr>
        <w:t xml:space="preserve"> durable du </w:t>
      </w:r>
      <w:proofErr w:type="spellStart"/>
      <w:r>
        <w:rPr>
          <w:rFonts w:cs="Arial"/>
          <w:color w:val="212100"/>
          <w:sz w:val="20"/>
          <w:szCs w:val="18"/>
        </w:rPr>
        <w:t>commerce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sans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nullement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négliger</w:t>
      </w:r>
      <w:proofErr w:type="spellEnd"/>
      <w:r>
        <w:rPr>
          <w:rFonts w:cs="Arial"/>
          <w:color w:val="212100"/>
          <w:sz w:val="20"/>
          <w:szCs w:val="18"/>
        </w:rPr>
        <w:t xml:space="preserve"> les </w:t>
      </w:r>
      <w:proofErr w:type="spellStart"/>
      <w:r>
        <w:rPr>
          <w:rFonts w:cs="Arial"/>
          <w:color w:val="212100"/>
          <w:sz w:val="20"/>
          <w:szCs w:val="18"/>
        </w:rPr>
        <w:t>aspects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sociaux</w:t>
      </w:r>
      <w:proofErr w:type="spellEnd"/>
      <w:r>
        <w:rPr>
          <w:rFonts w:cs="Arial"/>
          <w:color w:val="212100"/>
          <w:sz w:val="20"/>
          <w:szCs w:val="18"/>
        </w:rPr>
        <w:t xml:space="preserve">, </w:t>
      </w:r>
      <w:proofErr w:type="spellStart"/>
      <w:r>
        <w:rPr>
          <w:rFonts w:cs="Arial"/>
          <w:color w:val="212100"/>
          <w:sz w:val="20"/>
          <w:szCs w:val="18"/>
        </w:rPr>
        <w:t>sociétaux</w:t>
      </w:r>
      <w:proofErr w:type="spellEnd"/>
      <w:r>
        <w:rPr>
          <w:rFonts w:cs="Arial"/>
          <w:color w:val="212100"/>
          <w:sz w:val="20"/>
          <w:szCs w:val="18"/>
        </w:rPr>
        <w:t xml:space="preserve"> et </w:t>
      </w:r>
      <w:proofErr w:type="spellStart"/>
      <w:r>
        <w:rPr>
          <w:rFonts w:cs="Arial"/>
          <w:color w:val="212100"/>
          <w:sz w:val="20"/>
          <w:szCs w:val="18"/>
        </w:rPr>
        <w:t>écologiques</w:t>
      </w:r>
      <w:proofErr w:type="spellEnd"/>
      <w:r>
        <w:rPr>
          <w:rFonts w:cs="Arial"/>
          <w:color w:val="212100"/>
          <w:sz w:val="20"/>
          <w:szCs w:val="18"/>
        </w:rPr>
        <w:t xml:space="preserve"> a </w:t>
      </w:r>
      <w:proofErr w:type="spellStart"/>
      <w:r>
        <w:rPr>
          <w:rFonts w:cs="Arial"/>
          <w:color w:val="212100"/>
          <w:sz w:val="20"/>
          <w:szCs w:val="18"/>
        </w:rPr>
        <w:t>toujours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eu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priorité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absolue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chez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>. www.hettich.com</w:t>
      </w:r>
    </w:p>
    <w:sectPr w:rsidR="00982D19" w:rsidRPr="009171D5" w:rsidSect="00941A2B">
      <w:headerReference w:type="default" r:id="rId12"/>
      <w:footerReference w:type="default" r:id="rId13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5F65C" w14:textId="77777777" w:rsidR="00C27A05" w:rsidRDefault="00C27A05">
      <w:r>
        <w:separator/>
      </w:r>
    </w:p>
  </w:endnote>
  <w:endnote w:type="continuationSeparator" w:id="0">
    <w:p w14:paraId="6856A4B9" w14:textId="77777777" w:rsidR="00C27A05" w:rsidRDefault="00C2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558EA" w14:textId="77777777" w:rsidR="00737D89" w:rsidRDefault="00737D8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010A215">
              <wp:simplePos x="0" y="0"/>
              <wp:positionH relativeFrom="column">
                <wp:posOffset>4630420</wp:posOffset>
              </wp:positionH>
              <wp:positionV relativeFrom="paragraph">
                <wp:posOffset>-4043680</wp:posOffset>
              </wp:positionV>
              <wp:extent cx="1828800" cy="3378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37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489F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E8A6822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A33CF2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DE659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BD124D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30461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747C428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9BEE0E0" w14:textId="4FCB59FB" w:rsidR="00737D89" w:rsidRPr="000A2887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Contact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:</w:t>
                          </w:r>
                        </w:p>
                        <w:p w14:paraId="6AC5C96A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Holding GmbH &amp; Co.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40CCD1C2" w14:textId="27317D48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 Fuchs</w:t>
                          </w:r>
                        </w:p>
                        <w:p w14:paraId="0C97C8D6" w14:textId="668E9AA9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-Straße 12-16</w:t>
                          </w:r>
                        </w:p>
                        <w:p w14:paraId="3600668D" w14:textId="3FF40A7E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32278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10436868" w14:textId="486C0585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Allemagne</w:t>
                          </w:r>
                          <w:proofErr w:type="spellEnd"/>
                        </w:p>
                        <w:p w14:paraId="620908AF" w14:textId="3F1667BB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Tél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. : +49 151 20372378</w:t>
                          </w:r>
                        </w:p>
                        <w:p w14:paraId="59964AEC" w14:textId="7A754452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laura-sophie.fuchs@hettich.com</w:t>
                          </w:r>
                        </w:p>
                        <w:p w14:paraId="5B255C58" w14:textId="2BBAAAC3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56FB3372" w14:textId="2FE0456A" w:rsidR="00737D89" w:rsidRPr="003153CC" w:rsidRDefault="00737D89" w:rsidP="00F151A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Exemplaire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justificatif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souhaité</w:t>
                          </w:r>
                          <w:proofErr w:type="spellEnd"/>
                        </w:p>
                        <w:p w14:paraId="3335D594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12CF92E" w14:textId="768ACA81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60DFC46E" w:rsidR="00737D89" w:rsidRPr="00A76FC0" w:rsidRDefault="00737D89" w:rsidP="00097876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PR_342023</w:t>
                          </w:r>
                        </w:p>
                        <w:p w14:paraId="653A4CD7" w14:textId="77777777" w:rsidR="00737D89" w:rsidRPr="00097876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6B7866CB" w:rsidR="00737D89" w:rsidRPr="00107193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                             Page 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noProof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45DF4">
                            <w:rPr>
                              <w:rFonts w:cs="Arial"/>
                              <w:noProof/>
                              <w:sz w:val="22"/>
                              <w:szCs w:val="22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  <w:p w14:paraId="692AD2B5" w14:textId="77777777" w:rsidR="00737D89" w:rsidRDefault="00737D89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4.6pt;margin-top:-318.4pt;width:2in;height:2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" stroked="f">
              <v:textbox>
                <w:txbxContent>
                  <w:p w14:paraId="73C489F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E8A6822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A33CF2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DE659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6BD124D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30461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747C428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39BEE0E0" w14:textId="4FCB59FB" w:rsidR="00737D89" w:rsidRPr="000A2887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Contact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:</w:t>
                    </w:r>
                  </w:p>
                  <w:p w14:paraId="6AC5C96A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Holding GmbH &amp; Co.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oHG</w:t>
                    </w:r>
                    <w:proofErr w:type="spellEnd"/>
                  </w:p>
                  <w:p w14:paraId="40CCD1C2" w14:textId="27317D48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 Fuchs</w:t>
                    </w:r>
                  </w:p>
                  <w:p w14:paraId="0C97C8D6" w14:textId="668E9AA9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Anton-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-Straße 12-16</w:t>
                    </w:r>
                  </w:p>
                  <w:p w14:paraId="3600668D" w14:textId="3FF40A7E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32278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Kirchlengern</w:t>
                    </w:r>
                    <w:proofErr w:type="spellEnd"/>
                  </w:p>
                  <w:p w14:paraId="10436868" w14:textId="486C0585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Allemagne</w:t>
                    </w:r>
                    <w:proofErr w:type="spellEnd"/>
                  </w:p>
                  <w:p w14:paraId="620908AF" w14:textId="3F1667BB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Tél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. : +49 151 20372378</w:t>
                    </w:r>
                  </w:p>
                  <w:p w14:paraId="59964AEC" w14:textId="7A754452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laura-sophie.fuchs@hettich.com</w:t>
                    </w:r>
                  </w:p>
                  <w:p w14:paraId="5B255C58" w14:textId="2BBAAAC3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56FB3372" w14:textId="2FE0456A" w:rsidR="00737D89" w:rsidRPr="003153CC" w:rsidRDefault="00737D89" w:rsidP="00F151A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Exemplaire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justificatif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souhaité</w:t>
                    </w:r>
                    <w:proofErr w:type="spellEnd"/>
                  </w:p>
                  <w:p w14:paraId="3335D594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012CF92E" w14:textId="768ACA81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60DFC46E" w:rsidR="00737D89" w:rsidRPr="00A76FC0" w:rsidRDefault="00737D89" w:rsidP="00097876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color w:val="000000" w:themeColor="text1"/>
                        <w:sz w:val="22"/>
                        <w:szCs w:val="22"/>
                      </w:rPr>
                      <w:t>PR_342023</w:t>
                    </w:r>
                  </w:p>
                  <w:p w14:paraId="653A4CD7" w14:textId="77777777" w:rsidR="00737D89" w:rsidRPr="00097876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6B7866CB" w:rsidR="00737D89" w:rsidRPr="00107193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  <w:lang w:val="sv-SE"/>
                      </w:rPr>
                    </w:pPr>
                    <w:r>
                      <w:rPr>
                        <w:rFonts w:cs="Arial"/>
                        <w:sz w:val="22"/>
                        <w:szCs w:val="22"/>
                      </w:rPr>
                      <w:t xml:space="preserve">                             Page 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cs="Arial"/>
                        <w:noProof/>
                        <w:sz w:val="22"/>
                        <w:szCs w:val="22"/>
                      </w:rPr>
                      <w:instrText>PAGE   \* MERGEFORMAT</w:instrText>
                    </w:r>
                    <w:r>
                      <w:fldChar w:fldCharType="separate"/>
                    </w:r>
                    <w:r w:rsidR="00745DF4">
                      <w:rPr>
                        <w:rFonts w:cs="Arial"/>
                        <w:noProof/>
                        <w:sz w:val="22"/>
                        <w:szCs w:val="22"/>
                      </w:rPr>
                      <w:t>5</w:t>
                    </w:r>
                    <w:r>
                      <w:fldChar w:fldCharType="end"/>
                    </w:r>
                  </w:p>
                  <w:p w14:paraId="692AD2B5" w14:textId="77777777" w:rsidR="00737D89" w:rsidRDefault="00737D89" w:rsidP="00BD14D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2231781" wp14:editId="57497FF6">
          <wp:simplePos x="0" y="0"/>
          <wp:positionH relativeFrom="column">
            <wp:posOffset>-994486</wp:posOffset>
          </wp:positionH>
          <wp:positionV relativeFrom="paragraph">
            <wp:posOffset>-665785</wp:posOffset>
          </wp:positionV>
          <wp:extent cx="7645400" cy="711200"/>
          <wp:effectExtent l="0" t="0" r="0" b="0"/>
          <wp:wrapNone/>
          <wp:docPr id="6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D9430" w14:textId="77777777" w:rsidR="00C27A05" w:rsidRDefault="00C27A05">
      <w:r>
        <w:separator/>
      </w:r>
    </w:p>
  </w:footnote>
  <w:footnote w:type="continuationSeparator" w:id="0">
    <w:p w14:paraId="62E70C16" w14:textId="77777777" w:rsidR="00C27A05" w:rsidRDefault="00C2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C6B1" w14:textId="77777777" w:rsidR="00737D89" w:rsidRDefault="00737D89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2378A6" wp14:editId="11D86747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FB8"/>
    <w:multiLevelType w:val="hybridMultilevel"/>
    <w:tmpl w:val="00F0654C"/>
    <w:lvl w:ilvl="0" w:tplc="24BA46FE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644"/>
    <w:rsid w:val="00002C30"/>
    <w:rsid w:val="00003060"/>
    <w:rsid w:val="00004BBD"/>
    <w:rsid w:val="00006110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45EB0"/>
    <w:rsid w:val="00050A92"/>
    <w:rsid w:val="00053F71"/>
    <w:rsid w:val="000546C5"/>
    <w:rsid w:val="00057912"/>
    <w:rsid w:val="0006385C"/>
    <w:rsid w:val="000651D3"/>
    <w:rsid w:val="0006688D"/>
    <w:rsid w:val="00074AB0"/>
    <w:rsid w:val="0007539C"/>
    <w:rsid w:val="00080901"/>
    <w:rsid w:val="00081210"/>
    <w:rsid w:val="0009469D"/>
    <w:rsid w:val="000950E5"/>
    <w:rsid w:val="00096037"/>
    <w:rsid w:val="00097876"/>
    <w:rsid w:val="000B4C62"/>
    <w:rsid w:val="000B55C5"/>
    <w:rsid w:val="000D37DD"/>
    <w:rsid w:val="000D66EB"/>
    <w:rsid w:val="000E015D"/>
    <w:rsid w:val="000E384E"/>
    <w:rsid w:val="000E4631"/>
    <w:rsid w:val="000E69BF"/>
    <w:rsid w:val="000F6BED"/>
    <w:rsid w:val="00100979"/>
    <w:rsid w:val="00105038"/>
    <w:rsid w:val="00107193"/>
    <w:rsid w:val="001073F4"/>
    <w:rsid w:val="00107533"/>
    <w:rsid w:val="00107788"/>
    <w:rsid w:val="001143AA"/>
    <w:rsid w:val="00117674"/>
    <w:rsid w:val="00120F14"/>
    <w:rsid w:val="00120FF2"/>
    <w:rsid w:val="0013011A"/>
    <w:rsid w:val="00136B82"/>
    <w:rsid w:val="0014225A"/>
    <w:rsid w:val="00142A93"/>
    <w:rsid w:val="00154345"/>
    <w:rsid w:val="001543A8"/>
    <w:rsid w:val="001577DB"/>
    <w:rsid w:val="00161974"/>
    <w:rsid w:val="0016463C"/>
    <w:rsid w:val="001716D3"/>
    <w:rsid w:val="0017371A"/>
    <w:rsid w:val="001844C3"/>
    <w:rsid w:val="00186BAA"/>
    <w:rsid w:val="00187ACF"/>
    <w:rsid w:val="0019173C"/>
    <w:rsid w:val="0019595E"/>
    <w:rsid w:val="00195BD9"/>
    <w:rsid w:val="00197B97"/>
    <w:rsid w:val="001A1985"/>
    <w:rsid w:val="001A1DEC"/>
    <w:rsid w:val="001A1F21"/>
    <w:rsid w:val="001A29ED"/>
    <w:rsid w:val="001A2E30"/>
    <w:rsid w:val="001A51EF"/>
    <w:rsid w:val="001A5663"/>
    <w:rsid w:val="001B0790"/>
    <w:rsid w:val="001B2542"/>
    <w:rsid w:val="001C604C"/>
    <w:rsid w:val="001D0C17"/>
    <w:rsid w:val="001D1AC4"/>
    <w:rsid w:val="001D4AE4"/>
    <w:rsid w:val="001E00F1"/>
    <w:rsid w:val="001E1B09"/>
    <w:rsid w:val="001E420B"/>
    <w:rsid w:val="001E7B1F"/>
    <w:rsid w:val="001F2A54"/>
    <w:rsid w:val="001F2EA0"/>
    <w:rsid w:val="001F5181"/>
    <w:rsid w:val="001F5451"/>
    <w:rsid w:val="001F59B1"/>
    <w:rsid w:val="001F6E71"/>
    <w:rsid w:val="00205689"/>
    <w:rsid w:val="00211EB2"/>
    <w:rsid w:val="00213DF6"/>
    <w:rsid w:val="00220D84"/>
    <w:rsid w:val="00223B00"/>
    <w:rsid w:val="00223E04"/>
    <w:rsid w:val="00224AC9"/>
    <w:rsid w:val="00227B90"/>
    <w:rsid w:val="00227CD5"/>
    <w:rsid w:val="00233055"/>
    <w:rsid w:val="00236A8B"/>
    <w:rsid w:val="00236ED6"/>
    <w:rsid w:val="00240794"/>
    <w:rsid w:val="00241565"/>
    <w:rsid w:val="00243937"/>
    <w:rsid w:val="00245E75"/>
    <w:rsid w:val="0025434F"/>
    <w:rsid w:val="00260720"/>
    <w:rsid w:val="0026270C"/>
    <w:rsid w:val="00264490"/>
    <w:rsid w:val="002645E3"/>
    <w:rsid w:val="002760DE"/>
    <w:rsid w:val="00281499"/>
    <w:rsid w:val="00281588"/>
    <w:rsid w:val="00281605"/>
    <w:rsid w:val="0028464B"/>
    <w:rsid w:val="002847FC"/>
    <w:rsid w:val="00286202"/>
    <w:rsid w:val="00291330"/>
    <w:rsid w:val="0029171D"/>
    <w:rsid w:val="00293327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0F1B"/>
    <w:rsid w:val="002F316F"/>
    <w:rsid w:val="00301A0E"/>
    <w:rsid w:val="003075A7"/>
    <w:rsid w:val="0031017B"/>
    <w:rsid w:val="00314395"/>
    <w:rsid w:val="00314E05"/>
    <w:rsid w:val="003238C2"/>
    <w:rsid w:val="00334AA5"/>
    <w:rsid w:val="00337333"/>
    <w:rsid w:val="00343B6E"/>
    <w:rsid w:val="00351A2F"/>
    <w:rsid w:val="0035286C"/>
    <w:rsid w:val="003610DE"/>
    <w:rsid w:val="00362AF2"/>
    <w:rsid w:val="00375A87"/>
    <w:rsid w:val="003771BF"/>
    <w:rsid w:val="00380F32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B5442"/>
    <w:rsid w:val="003C0571"/>
    <w:rsid w:val="003C40D2"/>
    <w:rsid w:val="003C542D"/>
    <w:rsid w:val="003D1345"/>
    <w:rsid w:val="003D2C40"/>
    <w:rsid w:val="003D41D5"/>
    <w:rsid w:val="003D6682"/>
    <w:rsid w:val="003D7BA5"/>
    <w:rsid w:val="003E4D7C"/>
    <w:rsid w:val="003E6DFF"/>
    <w:rsid w:val="003E7057"/>
    <w:rsid w:val="003F1F52"/>
    <w:rsid w:val="00404B64"/>
    <w:rsid w:val="00406FBF"/>
    <w:rsid w:val="004119B4"/>
    <w:rsid w:val="00411B8C"/>
    <w:rsid w:val="004127A9"/>
    <w:rsid w:val="00417AB5"/>
    <w:rsid w:val="00420275"/>
    <w:rsid w:val="00423286"/>
    <w:rsid w:val="00423DF6"/>
    <w:rsid w:val="004337B9"/>
    <w:rsid w:val="004340DD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0BC4"/>
    <w:rsid w:val="004A6B97"/>
    <w:rsid w:val="004B5BD6"/>
    <w:rsid w:val="004B698A"/>
    <w:rsid w:val="004B791E"/>
    <w:rsid w:val="004C1049"/>
    <w:rsid w:val="004C30E5"/>
    <w:rsid w:val="004C4F36"/>
    <w:rsid w:val="004C7D57"/>
    <w:rsid w:val="004D6060"/>
    <w:rsid w:val="004D6971"/>
    <w:rsid w:val="004E1A7B"/>
    <w:rsid w:val="004E4254"/>
    <w:rsid w:val="004E6867"/>
    <w:rsid w:val="00502824"/>
    <w:rsid w:val="00504885"/>
    <w:rsid w:val="0051194E"/>
    <w:rsid w:val="00512815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2FC4"/>
    <w:rsid w:val="00573667"/>
    <w:rsid w:val="00574604"/>
    <w:rsid w:val="00582304"/>
    <w:rsid w:val="00583FC0"/>
    <w:rsid w:val="0059132B"/>
    <w:rsid w:val="00592FCA"/>
    <w:rsid w:val="0059503C"/>
    <w:rsid w:val="00597E8E"/>
    <w:rsid w:val="005A207C"/>
    <w:rsid w:val="005A237F"/>
    <w:rsid w:val="005A266E"/>
    <w:rsid w:val="005A634B"/>
    <w:rsid w:val="005B12BC"/>
    <w:rsid w:val="005B403F"/>
    <w:rsid w:val="005B6515"/>
    <w:rsid w:val="005C1179"/>
    <w:rsid w:val="005C202F"/>
    <w:rsid w:val="005C6C86"/>
    <w:rsid w:val="005D08AF"/>
    <w:rsid w:val="005D0DC0"/>
    <w:rsid w:val="005D3AC3"/>
    <w:rsid w:val="005D3DBF"/>
    <w:rsid w:val="005D4C80"/>
    <w:rsid w:val="005E01B5"/>
    <w:rsid w:val="005F0D45"/>
    <w:rsid w:val="005F115D"/>
    <w:rsid w:val="005F3731"/>
    <w:rsid w:val="005F6789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37974"/>
    <w:rsid w:val="006405EE"/>
    <w:rsid w:val="00644B8F"/>
    <w:rsid w:val="00645069"/>
    <w:rsid w:val="00647974"/>
    <w:rsid w:val="0065145E"/>
    <w:rsid w:val="00657B3D"/>
    <w:rsid w:val="006626E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A6D19"/>
    <w:rsid w:val="006B00FF"/>
    <w:rsid w:val="006B0169"/>
    <w:rsid w:val="006B3BAF"/>
    <w:rsid w:val="006C2622"/>
    <w:rsid w:val="006C3098"/>
    <w:rsid w:val="006C48F5"/>
    <w:rsid w:val="006D0948"/>
    <w:rsid w:val="006D1E01"/>
    <w:rsid w:val="006D219D"/>
    <w:rsid w:val="006D56E5"/>
    <w:rsid w:val="006D5E28"/>
    <w:rsid w:val="006D5F3A"/>
    <w:rsid w:val="006E321C"/>
    <w:rsid w:val="00701627"/>
    <w:rsid w:val="007037DE"/>
    <w:rsid w:val="00712D55"/>
    <w:rsid w:val="00716424"/>
    <w:rsid w:val="007211F5"/>
    <w:rsid w:val="00722401"/>
    <w:rsid w:val="007225C4"/>
    <w:rsid w:val="007245DE"/>
    <w:rsid w:val="007251F0"/>
    <w:rsid w:val="00737D89"/>
    <w:rsid w:val="00745DF4"/>
    <w:rsid w:val="00746639"/>
    <w:rsid w:val="007467A9"/>
    <w:rsid w:val="00746BDC"/>
    <w:rsid w:val="00747BA0"/>
    <w:rsid w:val="00751C0B"/>
    <w:rsid w:val="007522FE"/>
    <w:rsid w:val="0075486D"/>
    <w:rsid w:val="00756880"/>
    <w:rsid w:val="00756E6C"/>
    <w:rsid w:val="00760035"/>
    <w:rsid w:val="00763697"/>
    <w:rsid w:val="00763839"/>
    <w:rsid w:val="0076393D"/>
    <w:rsid w:val="007641CB"/>
    <w:rsid w:val="00770A59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0C45"/>
    <w:rsid w:val="007A643F"/>
    <w:rsid w:val="007B762E"/>
    <w:rsid w:val="007C0768"/>
    <w:rsid w:val="007C09EB"/>
    <w:rsid w:val="007C2194"/>
    <w:rsid w:val="007D0F76"/>
    <w:rsid w:val="007D182E"/>
    <w:rsid w:val="007D3A58"/>
    <w:rsid w:val="007D3AF9"/>
    <w:rsid w:val="007D6592"/>
    <w:rsid w:val="007E6167"/>
    <w:rsid w:val="007F04BA"/>
    <w:rsid w:val="007F06EA"/>
    <w:rsid w:val="007F0D9B"/>
    <w:rsid w:val="007F1C22"/>
    <w:rsid w:val="007F1D3E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C6A"/>
    <w:rsid w:val="00826F99"/>
    <w:rsid w:val="00827E30"/>
    <w:rsid w:val="00831BF3"/>
    <w:rsid w:val="008406D1"/>
    <w:rsid w:val="008407AA"/>
    <w:rsid w:val="00842715"/>
    <w:rsid w:val="00843530"/>
    <w:rsid w:val="0085006D"/>
    <w:rsid w:val="00853AC2"/>
    <w:rsid w:val="00861BEE"/>
    <w:rsid w:val="008625D5"/>
    <w:rsid w:val="00871979"/>
    <w:rsid w:val="0087314B"/>
    <w:rsid w:val="00875940"/>
    <w:rsid w:val="00881771"/>
    <w:rsid w:val="00883F6A"/>
    <w:rsid w:val="0089032B"/>
    <w:rsid w:val="00892947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8F6CDA"/>
    <w:rsid w:val="00900CAC"/>
    <w:rsid w:val="00901ACD"/>
    <w:rsid w:val="009028B7"/>
    <w:rsid w:val="0090621B"/>
    <w:rsid w:val="009065B9"/>
    <w:rsid w:val="00906CCE"/>
    <w:rsid w:val="00913138"/>
    <w:rsid w:val="0091521E"/>
    <w:rsid w:val="009171D5"/>
    <w:rsid w:val="00922F84"/>
    <w:rsid w:val="0092542D"/>
    <w:rsid w:val="00931946"/>
    <w:rsid w:val="009323BB"/>
    <w:rsid w:val="00937D4F"/>
    <w:rsid w:val="00941A2B"/>
    <w:rsid w:val="009425E6"/>
    <w:rsid w:val="0095377F"/>
    <w:rsid w:val="00957AD1"/>
    <w:rsid w:val="00963FB9"/>
    <w:rsid w:val="00964845"/>
    <w:rsid w:val="009661F4"/>
    <w:rsid w:val="00972BF5"/>
    <w:rsid w:val="00972E7E"/>
    <w:rsid w:val="0097526E"/>
    <w:rsid w:val="00981480"/>
    <w:rsid w:val="00982D19"/>
    <w:rsid w:val="009919B7"/>
    <w:rsid w:val="009945AF"/>
    <w:rsid w:val="00994DA1"/>
    <w:rsid w:val="009A201D"/>
    <w:rsid w:val="009A2F96"/>
    <w:rsid w:val="009A3F75"/>
    <w:rsid w:val="009A42D7"/>
    <w:rsid w:val="009A6641"/>
    <w:rsid w:val="009A6A58"/>
    <w:rsid w:val="009C25F3"/>
    <w:rsid w:val="009C2EB3"/>
    <w:rsid w:val="009C3E17"/>
    <w:rsid w:val="009C52F2"/>
    <w:rsid w:val="009D0866"/>
    <w:rsid w:val="009D090B"/>
    <w:rsid w:val="009D1428"/>
    <w:rsid w:val="009D16C8"/>
    <w:rsid w:val="009D1AEE"/>
    <w:rsid w:val="009D7625"/>
    <w:rsid w:val="009E4A15"/>
    <w:rsid w:val="00A0157A"/>
    <w:rsid w:val="00A0162F"/>
    <w:rsid w:val="00A052CD"/>
    <w:rsid w:val="00A061D6"/>
    <w:rsid w:val="00A10E81"/>
    <w:rsid w:val="00A123C4"/>
    <w:rsid w:val="00A125CA"/>
    <w:rsid w:val="00A15A1A"/>
    <w:rsid w:val="00A20A8C"/>
    <w:rsid w:val="00A22877"/>
    <w:rsid w:val="00A23752"/>
    <w:rsid w:val="00A248C1"/>
    <w:rsid w:val="00A258D8"/>
    <w:rsid w:val="00A42706"/>
    <w:rsid w:val="00A443C1"/>
    <w:rsid w:val="00A467E0"/>
    <w:rsid w:val="00A51AA5"/>
    <w:rsid w:val="00A5410E"/>
    <w:rsid w:val="00A61AF8"/>
    <w:rsid w:val="00A64B3A"/>
    <w:rsid w:val="00A67FDD"/>
    <w:rsid w:val="00A76FC0"/>
    <w:rsid w:val="00A8798B"/>
    <w:rsid w:val="00A87DEA"/>
    <w:rsid w:val="00A902EC"/>
    <w:rsid w:val="00A91D12"/>
    <w:rsid w:val="00A91F32"/>
    <w:rsid w:val="00A94789"/>
    <w:rsid w:val="00A96C61"/>
    <w:rsid w:val="00A97FE8"/>
    <w:rsid w:val="00AA16F6"/>
    <w:rsid w:val="00AA61D4"/>
    <w:rsid w:val="00AB106B"/>
    <w:rsid w:val="00AB1A1F"/>
    <w:rsid w:val="00AB3E7E"/>
    <w:rsid w:val="00AB68C8"/>
    <w:rsid w:val="00AC1F2B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D66F7"/>
    <w:rsid w:val="00AE03EF"/>
    <w:rsid w:val="00AE5614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6FC"/>
    <w:rsid w:val="00B5579E"/>
    <w:rsid w:val="00B56070"/>
    <w:rsid w:val="00B6360F"/>
    <w:rsid w:val="00B63BE3"/>
    <w:rsid w:val="00B656AE"/>
    <w:rsid w:val="00B711E5"/>
    <w:rsid w:val="00B76C61"/>
    <w:rsid w:val="00B845E1"/>
    <w:rsid w:val="00B8550B"/>
    <w:rsid w:val="00B855E9"/>
    <w:rsid w:val="00B90EDD"/>
    <w:rsid w:val="00B91476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C2E"/>
    <w:rsid w:val="00BD1E1A"/>
    <w:rsid w:val="00BD22AD"/>
    <w:rsid w:val="00BE28E5"/>
    <w:rsid w:val="00BE336B"/>
    <w:rsid w:val="00BE57A1"/>
    <w:rsid w:val="00BE6A76"/>
    <w:rsid w:val="00BF20DC"/>
    <w:rsid w:val="00BF2975"/>
    <w:rsid w:val="00C05DF8"/>
    <w:rsid w:val="00C07D6A"/>
    <w:rsid w:val="00C13CFD"/>
    <w:rsid w:val="00C146B3"/>
    <w:rsid w:val="00C15B72"/>
    <w:rsid w:val="00C1712A"/>
    <w:rsid w:val="00C22168"/>
    <w:rsid w:val="00C24044"/>
    <w:rsid w:val="00C252A3"/>
    <w:rsid w:val="00C2596C"/>
    <w:rsid w:val="00C26D4E"/>
    <w:rsid w:val="00C27A05"/>
    <w:rsid w:val="00C3300A"/>
    <w:rsid w:val="00C334C5"/>
    <w:rsid w:val="00C35893"/>
    <w:rsid w:val="00C42CE2"/>
    <w:rsid w:val="00C46B9B"/>
    <w:rsid w:val="00C503C1"/>
    <w:rsid w:val="00C521DC"/>
    <w:rsid w:val="00C533B5"/>
    <w:rsid w:val="00C535A2"/>
    <w:rsid w:val="00C55B57"/>
    <w:rsid w:val="00C5689E"/>
    <w:rsid w:val="00C56C8F"/>
    <w:rsid w:val="00C61A99"/>
    <w:rsid w:val="00C621F2"/>
    <w:rsid w:val="00C62E28"/>
    <w:rsid w:val="00C81F0E"/>
    <w:rsid w:val="00C82F1B"/>
    <w:rsid w:val="00C844A2"/>
    <w:rsid w:val="00C84705"/>
    <w:rsid w:val="00C85575"/>
    <w:rsid w:val="00C85665"/>
    <w:rsid w:val="00C862B4"/>
    <w:rsid w:val="00C91EC3"/>
    <w:rsid w:val="00C92D99"/>
    <w:rsid w:val="00C95257"/>
    <w:rsid w:val="00CA546B"/>
    <w:rsid w:val="00CB200E"/>
    <w:rsid w:val="00CB5EE0"/>
    <w:rsid w:val="00CC4427"/>
    <w:rsid w:val="00CC75C5"/>
    <w:rsid w:val="00CD43A2"/>
    <w:rsid w:val="00CD6317"/>
    <w:rsid w:val="00CD680C"/>
    <w:rsid w:val="00CF0EF2"/>
    <w:rsid w:val="00CF11EC"/>
    <w:rsid w:val="00CF5519"/>
    <w:rsid w:val="00CF704E"/>
    <w:rsid w:val="00D034D6"/>
    <w:rsid w:val="00D06F91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86AEF"/>
    <w:rsid w:val="00D91AAD"/>
    <w:rsid w:val="00D92F30"/>
    <w:rsid w:val="00D979BF"/>
    <w:rsid w:val="00DA0223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514F6"/>
    <w:rsid w:val="00E6069F"/>
    <w:rsid w:val="00E60803"/>
    <w:rsid w:val="00E61261"/>
    <w:rsid w:val="00E63557"/>
    <w:rsid w:val="00E65197"/>
    <w:rsid w:val="00E66B4E"/>
    <w:rsid w:val="00E73A34"/>
    <w:rsid w:val="00E7772A"/>
    <w:rsid w:val="00E81A2D"/>
    <w:rsid w:val="00E8286D"/>
    <w:rsid w:val="00E852D9"/>
    <w:rsid w:val="00E85D1D"/>
    <w:rsid w:val="00E905C0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1E38"/>
    <w:rsid w:val="00ED2D91"/>
    <w:rsid w:val="00EE081C"/>
    <w:rsid w:val="00EE319D"/>
    <w:rsid w:val="00EF3102"/>
    <w:rsid w:val="00F04592"/>
    <w:rsid w:val="00F05211"/>
    <w:rsid w:val="00F05A50"/>
    <w:rsid w:val="00F05E81"/>
    <w:rsid w:val="00F06373"/>
    <w:rsid w:val="00F151A5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53994"/>
    <w:rsid w:val="00F55123"/>
    <w:rsid w:val="00F551CA"/>
    <w:rsid w:val="00F5691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3682"/>
    <w:rsid w:val="00FA4FB7"/>
    <w:rsid w:val="00FA6481"/>
    <w:rsid w:val="00FA672B"/>
    <w:rsid w:val="00FB345E"/>
    <w:rsid w:val="00FC0293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A0162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D41D5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91521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1521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521E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1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1521E"/>
    <w:rPr>
      <w:rFonts w:ascii="Arial" w:hAnsi="Arial"/>
      <w:b/>
      <w:bCs/>
      <w:color w:val="000000"/>
    </w:rPr>
  </w:style>
  <w:style w:type="paragraph" w:styleId="berarbeitung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Standard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enabsatz">
    <w:name w:val="List Paragraph"/>
    <w:basedOn w:val="Standard"/>
    <w:uiPriority w:val="34"/>
    <w:qFormat/>
    <w:rsid w:val="002E4E79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C61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ttich.com/short/nws2iy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D7718-B47F-46EC-8AC9-7B4EE6F7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5</Pages>
  <Words>974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ist wieder BEST PLACE TO LEARN® - Gütesiegel für Ausbildungsbetrieb erhalten</vt:lpstr>
    </vt:vector>
  </TitlesOfParts>
  <Company>.</Company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Laura-Sophie Fuchs</cp:lastModifiedBy>
  <cp:revision>7</cp:revision>
  <cp:lastPrinted>2023-06-13T09:36:00Z</cp:lastPrinted>
  <dcterms:created xsi:type="dcterms:W3CDTF">2023-10-10T09:29:00Z</dcterms:created>
  <dcterms:modified xsi:type="dcterms:W3CDTF">2023-10-24T15:20:00Z</dcterms:modified>
</cp:coreProperties>
</file>