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75AD" w14:textId="07FADDC5" w:rsidR="00E91342" w:rsidRPr="003B58C2" w:rsidRDefault="00B95E20" w:rsidP="001E44C8">
      <w:pPr>
        <w:pStyle w:val="KeinLeerraum"/>
        <w:widowControl w:val="0"/>
        <w:suppressAutoHyphens/>
        <w:spacing w:line="360" w:lineRule="auto"/>
        <w:rPr>
          <w:rFonts w:ascii="Arial" w:hAnsi="Arial" w:cs="Arial"/>
          <w:b/>
          <w:sz w:val="28"/>
          <w:szCs w:val="28"/>
          <w:lang w:val="de-DE"/>
        </w:rPr>
      </w:pPr>
      <w:r w:rsidRPr="003B58C2">
        <w:rPr>
          <w:rFonts w:ascii="Arial" w:hAnsi="Arial" w:cs="Arial"/>
          <w:b/>
          <w:sz w:val="28"/>
          <w:szCs w:val="28"/>
          <w:lang w:val="de-DE"/>
        </w:rPr>
        <w:t xml:space="preserve">FurnSpin Impresses at </w:t>
      </w:r>
      <w:r w:rsidR="00E91342" w:rsidRPr="003B58C2">
        <w:rPr>
          <w:rFonts w:ascii="Arial" w:hAnsi="Arial" w:cs="Arial"/>
          <w:b/>
          <w:sz w:val="28"/>
          <w:szCs w:val="28"/>
          <w:lang w:val="de-DE"/>
        </w:rPr>
        <w:t>Alpnach Küchen AG</w:t>
      </w:r>
    </w:p>
    <w:p w14:paraId="532290A5" w14:textId="527E95FE" w:rsidR="00E91342" w:rsidRPr="00E91342" w:rsidRDefault="00E91342" w:rsidP="001E44C8">
      <w:pPr>
        <w:pStyle w:val="KeinLeerraum"/>
        <w:widowControl w:val="0"/>
        <w:suppressAutoHyphens/>
        <w:spacing w:line="360" w:lineRule="auto"/>
        <w:rPr>
          <w:rFonts w:ascii="Arial" w:hAnsi="Arial" w:cs="Arial"/>
          <w:b/>
          <w:sz w:val="24"/>
          <w:szCs w:val="24"/>
        </w:rPr>
      </w:pPr>
      <w:r>
        <w:rPr>
          <w:rFonts w:ascii="Arial" w:hAnsi="Arial" w:cs="Arial"/>
          <w:b/>
          <w:sz w:val="24"/>
          <w:szCs w:val="24"/>
        </w:rPr>
        <w:t>Live presentation at "Kitchen Innovations Day 2025"</w:t>
      </w:r>
    </w:p>
    <w:p w14:paraId="2ED16FB8" w14:textId="2A1DBEBB" w:rsidR="00D73021" w:rsidRPr="002A6DD2" w:rsidRDefault="00D73021" w:rsidP="001E44C8">
      <w:pPr>
        <w:pStyle w:val="KeinLeerraum"/>
        <w:widowControl w:val="0"/>
        <w:suppressAutoHyphens/>
        <w:spacing w:line="360" w:lineRule="auto"/>
        <w:rPr>
          <w:rFonts w:ascii="Arial" w:hAnsi="Arial" w:cs="Arial"/>
          <w:b/>
          <w:sz w:val="24"/>
          <w:szCs w:val="24"/>
        </w:rPr>
      </w:pPr>
    </w:p>
    <w:p w14:paraId="228FC1A7" w14:textId="19CF1872" w:rsidR="00B7151D" w:rsidRDefault="007870AF" w:rsidP="00E70DA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The Swiss Kitchen Association's trade show in Safenwil gave </w:t>
      </w:r>
      <w:r w:rsidR="00B95E20">
        <w:rPr>
          <w:rFonts w:ascii="Arial" w:hAnsi="Arial" w:cs="Arial"/>
          <w:b/>
          <w:sz w:val="24"/>
          <w:szCs w:val="24"/>
        </w:rPr>
        <w:t>K</w:t>
      </w:r>
      <w:r>
        <w:rPr>
          <w:rFonts w:ascii="Arial" w:hAnsi="Arial" w:cs="Arial"/>
          <w:b/>
          <w:sz w:val="24"/>
          <w:szCs w:val="24"/>
        </w:rPr>
        <w:t xml:space="preserve">itchen </w:t>
      </w:r>
      <w:r w:rsidR="00B95E20">
        <w:rPr>
          <w:rFonts w:ascii="Arial" w:hAnsi="Arial" w:cs="Arial"/>
          <w:b/>
          <w:sz w:val="24"/>
          <w:szCs w:val="24"/>
        </w:rPr>
        <w:t>M</w:t>
      </w:r>
      <w:r>
        <w:rPr>
          <w:rFonts w:ascii="Arial" w:hAnsi="Arial" w:cs="Arial"/>
          <w:b/>
          <w:sz w:val="24"/>
          <w:szCs w:val="24"/>
        </w:rPr>
        <w:t>anufacturer Alpnach Küchen the arena to present three versions of Hettich's innovative</w:t>
      </w:r>
      <w:r w:rsidR="00B95E20">
        <w:rPr>
          <w:rFonts w:ascii="Arial" w:hAnsi="Arial" w:cs="Arial"/>
          <w:b/>
          <w:sz w:val="24"/>
          <w:szCs w:val="24"/>
        </w:rPr>
        <w:t xml:space="preserve">, </w:t>
      </w:r>
      <w:r>
        <w:rPr>
          <w:rFonts w:ascii="Arial" w:hAnsi="Arial" w:cs="Arial"/>
          <w:b/>
          <w:sz w:val="24"/>
          <w:szCs w:val="24"/>
        </w:rPr>
        <w:t xml:space="preserve">turning </w:t>
      </w:r>
      <w:r w:rsidR="00B95E20">
        <w:rPr>
          <w:rFonts w:ascii="Arial" w:hAnsi="Arial" w:cs="Arial"/>
          <w:b/>
          <w:sz w:val="24"/>
          <w:szCs w:val="24"/>
        </w:rPr>
        <w:t xml:space="preserve">and </w:t>
      </w:r>
      <w:r>
        <w:rPr>
          <w:rFonts w:ascii="Arial" w:hAnsi="Arial" w:cs="Arial"/>
          <w:b/>
          <w:sz w:val="24"/>
          <w:szCs w:val="24"/>
        </w:rPr>
        <w:t>swivelling fitting</w:t>
      </w:r>
      <w:r w:rsidR="00B95E20">
        <w:rPr>
          <w:rFonts w:ascii="Arial" w:hAnsi="Arial" w:cs="Arial"/>
          <w:b/>
          <w:sz w:val="24"/>
          <w:szCs w:val="24"/>
        </w:rPr>
        <w:t>,</w:t>
      </w:r>
      <w:r>
        <w:rPr>
          <w:rFonts w:ascii="Arial" w:hAnsi="Arial" w:cs="Arial"/>
          <w:b/>
          <w:sz w:val="24"/>
          <w:szCs w:val="24"/>
        </w:rPr>
        <w:t xml:space="preserve"> </w:t>
      </w:r>
      <w:r w:rsidR="00B95E20">
        <w:rPr>
          <w:rFonts w:ascii="Arial" w:hAnsi="Arial" w:cs="Arial"/>
          <w:b/>
          <w:sz w:val="24"/>
          <w:szCs w:val="24"/>
        </w:rPr>
        <w:t>FurnSpin,</w:t>
      </w:r>
      <w:r>
        <w:rPr>
          <w:rFonts w:ascii="Arial" w:hAnsi="Arial" w:cs="Arial"/>
          <w:b/>
          <w:sz w:val="24"/>
          <w:szCs w:val="24"/>
        </w:rPr>
        <w:t xml:space="preserve"> </w:t>
      </w:r>
      <w:r w:rsidR="00B95E20">
        <w:rPr>
          <w:rFonts w:ascii="Arial" w:hAnsi="Arial" w:cs="Arial"/>
          <w:b/>
          <w:sz w:val="24"/>
          <w:szCs w:val="24"/>
        </w:rPr>
        <w:t>using different installation examples</w:t>
      </w:r>
      <w:r>
        <w:rPr>
          <w:rFonts w:ascii="Arial" w:hAnsi="Arial" w:cs="Arial"/>
          <w:b/>
          <w:sz w:val="24"/>
          <w:szCs w:val="24"/>
        </w:rPr>
        <w:t xml:space="preserve">. The elegant turning movement that FurnSpin produces </w:t>
      </w:r>
      <w:r w:rsidR="00B95E20">
        <w:rPr>
          <w:rFonts w:ascii="Arial" w:hAnsi="Arial" w:cs="Arial"/>
          <w:b/>
          <w:sz w:val="24"/>
          <w:szCs w:val="24"/>
        </w:rPr>
        <w:t>brought</w:t>
      </w:r>
      <w:r>
        <w:rPr>
          <w:rFonts w:ascii="Arial" w:hAnsi="Arial" w:cs="Arial"/>
          <w:b/>
          <w:sz w:val="24"/>
          <w:szCs w:val="24"/>
        </w:rPr>
        <w:t xml:space="preserve"> dynamic</w:t>
      </w:r>
      <w:r w:rsidR="00B95E20">
        <w:rPr>
          <w:rFonts w:ascii="Arial" w:hAnsi="Arial" w:cs="Arial"/>
          <w:b/>
          <w:sz w:val="24"/>
          <w:szCs w:val="24"/>
        </w:rPr>
        <w:t>s</w:t>
      </w:r>
      <w:r>
        <w:rPr>
          <w:rFonts w:ascii="Arial" w:hAnsi="Arial" w:cs="Arial"/>
          <w:b/>
          <w:sz w:val="24"/>
          <w:szCs w:val="24"/>
        </w:rPr>
        <w:t xml:space="preserve"> to kitchen design </w:t>
      </w:r>
      <w:r w:rsidR="00B95E20">
        <w:rPr>
          <w:rFonts w:ascii="Arial" w:hAnsi="Arial" w:cs="Arial"/>
          <w:b/>
          <w:sz w:val="24"/>
          <w:szCs w:val="24"/>
        </w:rPr>
        <w:t xml:space="preserve">that </w:t>
      </w:r>
      <w:r>
        <w:rPr>
          <w:rFonts w:ascii="Arial" w:hAnsi="Arial" w:cs="Arial"/>
          <w:b/>
          <w:sz w:val="24"/>
          <w:szCs w:val="24"/>
        </w:rPr>
        <w:t>left show goers impressed</w:t>
      </w:r>
      <w:r w:rsidR="00B95E20">
        <w:rPr>
          <w:rFonts w:ascii="Arial" w:hAnsi="Arial" w:cs="Arial"/>
          <w:b/>
          <w:sz w:val="24"/>
          <w:szCs w:val="24"/>
        </w:rPr>
        <w:t>, and so did</w:t>
      </w:r>
      <w:r>
        <w:rPr>
          <w:rFonts w:ascii="Arial" w:hAnsi="Arial" w:cs="Arial"/>
          <w:b/>
          <w:sz w:val="24"/>
          <w:szCs w:val="24"/>
        </w:rPr>
        <w:t xml:space="preserve"> the creative applications options realised by Alpnach Küchen in partnership with Hettich.</w:t>
      </w:r>
    </w:p>
    <w:p w14:paraId="37B7A270" w14:textId="77777777" w:rsidR="000D1526" w:rsidRPr="003B58C2" w:rsidRDefault="000D1526" w:rsidP="004071B8">
      <w:pPr>
        <w:pStyle w:val="KeinLeerraum"/>
        <w:widowControl w:val="0"/>
        <w:suppressAutoHyphens/>
        <w:spacing w:line="360" w:lineRule="auto"/>
        <w:rPr>
          <w:rFonts w:ascii="Arial" w:hAnsi="Arial" w:cs="Arial"/>
          <w:sz w:val="24"/>
          <w:szCs w:val="24"/>
        </w:rPr>
      </w:pPr>
    </w:p>
    <w:p w14:paraId="72A6D783" w14:textId="38E99618" w:rsidR="000D1526" w:rsidRPr="003B58C2" w:rsidRDefault="006A1494" w:rsidP="000D1526">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When FurnSpin made its debut at </w:t>
      </w:r>
      <w:r w:rsidR="00B95E20">
        <w:rPr>
          <w:rFonts w:ascii="Arial" w:hAnsi="Arial" w:cs="Arial"/>
          <w:sz w:val="24"/>
          <w:szCs w:val="24"/>
        </w:rPr>
        <w:t>I</w:t>
      </w:r>
      <w:r>
        <w:rPr>
          <w:rFonts w:ascii="Arial" w:hAnsi="Arial" w:cs="Arial"/>
          <w:sz w:val="24"/>
          <w:szCs w:val="24"/>
        </w:rPr>
        <w:t>nterzum, the world's leading trade fair for furniture production and interior design, in 2023, the innovative turning</w:t>
      </w:r>
      <w:r w:rsidR="00B95E20">
        <w:rPr>
          <w:rFonts w:ascii="Arial" w:hAnsi="Arial" w:cs="Arial"/>
          <w:sz w:val="24"/>
          <w:szCs w:val="24"/>
        </w:rPr>
        <w:t>,</w:t>
      </w:r>
      <w:r>
        <w:rPr>
          <w:rFonts w:ascii="Arial" w:hAnsi="Arial" w:cs="Arial"/>
          <w:sz w:val="24"/>
          <w:szCs w:val="24"/>
        </w:rPr>
        <w:t xml:space="preserve"> swivelling fitting immediately caught the interest of Fabian Breisacher, Managing Director at Alpnach Küchen.</w:t>
      </w:r>
      <w:r>
        <w:rPr>
          <w:rFonts w:ascii="Arial" w:hAnsi="Arial" w:cs="Arial"/>
          <w:b/>
          <w:sz w:val="24"/>
          <w:szCs w:val="24"/>
        </w:rPr>
        <w:t xml:space="preserve"> </w:t>
      </w:r>
      <w:r>
        <w:rPr>
          <w:rFonts w:ascii="Arial" w:hAnsi="Arial" w:cs="Arial"/>
          <w:bCs/>
          <w:sz w:val="24"/>
          <w:szCs w:val="24"/>
        </w:rPr>
        <w:t>"For us, Hettich's newly engineered opening mechanism was interzum's absolute highlight.</w:t>
      </w:r>
      <w:r>
        <w:rPr>
          <w:rFonts w:ascii="Arial" w:hAnsi="Arial" w:cs="Arial"/>
          <w:sz w:val="24"/>
          <w:szCs w:val="24"/>
        </w:rPr>
        <w:t xml:space="preserve"> Even the prototype was faultless in the way it worked. Now inquisitive, we wanted to test FurnSpin for ourselves and integrate it into our kitchens," he explains. The Swiss kitchen manufacturer has been producing bespoke kitchens for over 25 years, presenting them in four exclusive showrooms across Switzerland. Quality, design and functionality are paramount at Alpnach Küchen. So grabbed were Fabian Breisacher and his team by FurnSpin that they decided to show the product's versatility in as many looks and functions as they could in a compact kitchen at the kitchen industry's trade show.</w:t>
      </w:r>
    </w:p>
    <w:p w14:paraId="4E2019D5" w14:textId="77777777" w:rsidR="00556112" w:rsidRPr="003B58C2" w:rsidRDefault="00556112" w:rsidP="000D1526">
      <w:pPr>
        <w:pStyle w:val="KeinLeerraum"/>
        <w:widowControl w:val="0"/>
        <w:suppressAutoHyphens/>
        <w:spacing w:line="360" w:lineRule="auto"/>
        <w:rPr>
          <w:rFonts w:ascii="Arial" w:hAnsi="Arial" w:cs="Arial"/>
          <w:sz w:val="24"/>
          <w:szCs w:val="24"/>
        </w:rPr>
      </w:pPr>
    </w:p>
    <w:p w14:paraId="65554CCB" w14:textId="03177AE8" w:rsidR="000D1526" w:rsidRPr="00556112" w:rsidRDefault="00556112" w:rsidP="004071B8">
      <w:pPr>
        <w:pStyle w:val="KeinLeerraum"/>
        <w:widowControl w:val="0"/>
        <w:suppressAutoHyphens/>
        <w:spacing w:line="360" w:lineRule="auto"/>
        <w:rPr>
          <w:rFonts w:ascii="Arial" w:hAnsi="Arial" w:cs="Arial"/>
          <w:b/>
          <w:bCs/>
          <w:sz w:val="24"/>
          <w:szCs w:val="24"/>
          <w:lang w:val="de-CH"/>
        </w:rPr>
      </w:pPr>
      <w:r>
        <w:rPr>
          <w:rFonts w:ascii="Arial" w:hAnsi="Arial" w:cs="Arial"/>
          <w:b/>
          <w:bCs/>
          <w:sz w:val="24"/>
          <w:szCs w:val="24"/>
        </w:rPr>
        <w:t>In house design concept developed</w:t>
      </w:r>
    </w:p>
    <w:p w14:paraId="41BE9CAB" w14:textId="4C205A57" w:rsidR="004071B8" w:rsidRPr="003B58C2" w:rsidRDefault="004071B8" w:rsidP="004071B8">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The technology was planned for three installation variants: at wall </w:t>
      </w:r>
      <w:r>
        <w:rPr>
          <w:rFonts w:ascii="Arial" w:hAnsi="Arial" w:cs="Arial"/>
          <w:sz w:val="24"/>
          <w:szCs w:val="24"/>
        </w:rPr>
        <w:lastRenderedPageBreak/>
        <w:t xml:space="preserve">unit level, at island base unit level and in the form of a larder unit. Leaving everyone impressed, it was the larder unit in particular that gave the Alpnach team an impelling idea: a design </w:t>
      </w:r>
      <w:r w:rsidR="00B95E20">
        <w:rPr>
          <w:rFonts w:ascii="Arial" w:hAnsi="Arial" w:cs="Arial"/>
          <w:sz w:val="24"/>
          <w:szCs w:val="24"/>
        </w:rPr>
        <w:t>providing</w:t>
      </w:r>
      <w:r>
        <w:rPr>
          <w:rFonts w:ascii="Arial" w:hAnsi="Arial" w:cs="Arial"/>
          <w:sz w:val="24"/>
          <w:szCs w:val="24"/>
        </w:rPr>
        <w:t xml:space="preserve"> access to the unit from both front and rear. This concept provides flexibility in how the larder unit can be used. Integrating three FurnSpin</w:t>
      </w:r>
      <w:r w:rsidR="00B95E20">
        <w:rPr>
          <w:rFonts w:ascii="Arial" w:hAnsi="Arial" w:cs="Arial"/>
          <w:sz w:val="24"/>
          <w:szCs w:val="24"/>
        </w:rPr>
        <w:t xml:space="preserve"> units</w:t>
      </w:r>
      <w:r>
        <w:rPr>
          <w:rFonts w:ascii="Arial" w:hAnsi="Arial" w:cs="Arial"/>
          <w:sz w:val="24"/>
          <w:szCs w:val="24"/>
        </w:rPr>
        <w:t xml:space="preserve"> led to an astonishing variety of designs. Closed fronts create a clean, tidy look. Open, the FurnSpin elements lend the kitchen modern aesthetic appeal with design elements from the Cadro system and classy veneered pull-out shelves. The result is a combination of practical benefit and added aesthetic value: all utensils are in easy reach while cooking – </w:t>
      </w:r>
      <w:r w:rsidR="002744EB">
        <w:rPr>
          <w:rFonts w:ascii="Arial" w:hAnsi="Arial" w:cs="Arial"/>
          <w:sz w:val="24"/>
          <w:szCs w:val="24"/>
        </w:rPr>
        <w:t>whether</w:t>
      </w:r>
      <w:r>
        <w:rPr>
          <w:rFonts w:ascii="Arial" w:hAnsi="Arial" w:cs="Arial"/>
          <w:sz w:val="24"/>
          <w:szCs w:val="24"/>
        </w:rPr>
        <w:t xml:space="preserve"> baking accessories or </w:t>
      </w:r>
      <w:r w:rsidR="002744EB">
        <w:rPr>
          <w:rFonts w:ascii="Arial" w:hAnsi="Arial" w:cs="Arial"/>
          <w:sz w:val="24"/>
          <w:szCs w:val="24"/>
        </w:rPr>
        <w:t xml:space="preserve">bags </w:t>
      </w:r>
      <w:r>
        <w:rPr>
          <w:rFonts w:ascii="Arial" w:hAnsi="Arial" w:cs="Arial"/>
          <w:sz w:val="24"/>
          <w:szCs w:val="24"/>
        </w:rPr>
        <w:t>of pasta. At the same time, the exposed shelves provide space for stylish decorative items.</w:t>
      </w:r>
    </w:p>
    <w:p w14:paraId="0DD3F7F3" w14:textId="77777777" w:rsidR="00D674C1" w:rsidRPr="003B58C2" w:rsidRDefault="00D674C1" w:rsidP="004071B8">
      <w:pPr>
        <w:pStyle w:val="KeinLeerraum"/>
        <w:widowControl w:val="0"/>
        <w:suppressAutoHyphens/>
        <w:spacing w:line="360" w:lineRule="auto"/>
        <w:rPr>
          <w:rFonts w:ascii="Arial" w:hAnsi="Arial" w:cs="Arial"/>
          <w:sz w:val="24"/>
          <w:szCs w:val="24"/>
        </w:rPr>
      </w:pPr>
    </w:p>
    <w:p w14:paraId="69EBC0B4" w14:textId="5D4D1A06" w:rsidR="00D674C1" w:rsidRPr="003B58C2" w:rsidRDefault="00D674C1" w:rsidP="004071B8">
      <w:pPr>
        <w:pStyle w:val="KeinLeerraum"/>
        <w:widowControl w:val="0"/>
        <w:suppressAutoHyphens/>
        <w:spacing w:line="360" w:lineRule="auto"/>
        <w:rPr>
          <w:rFonts w:ascii="Arial" w:hAnsi="Arial" w:cs="Arial"/>
          <w:b/>
          <w:bCs/>
          <w:sz w:val="24"/>
          <w:szCs w:val="24"/>
        </w:rPr>
      </w:pPr>
      <w:r>
        <w:rPr>
          <w:rFonts w:ascii="Arial" w:hAnsi="Arial" w:cs="Arial"/>
          <w:b/>
          <w:bCs/>
          <w:sz w:val="24"/>
          <w:szCs w:val="24"/>
        </w:rPr>
        <w:t>Design support from Hettich</w:t>
      </w:r>
    </w:p>
    <w:p w14:paraId="488D1C5E" w14:textId="6875CF8A" w:rsidR="004071B8" w:rsidRPr="003B58C2" w:rsidRDefault="00D674C1" w:rsidP="004071B8">
      <w:pPr>
        <w:pStyle w:val="KeinLeerraum"/>
        <w:widowControl w:val="0"/>
        <w:suppressAutoHyphens/>
        <w:spacing w:line="360" w:lineRule="auto"/>
        <w:rPr>
          <w:rFonts w:ascii="Arial" w:hAnsi="Arial" w:cs="Arial"/>
          <w:sz w:val="24"/>
          <w:szCs w:val="24"/>
        </w:rPr>
      </w:pPr>
      <w:r>
        <w:rPr>
          <w:rFonts w:ascii="Arial" w:hAnsi="Arial" w:cs="Arial"/>
          <w:bCs/>
          <w:sz w:val="24"/>
          <w:szCs w:val="24"/>
        </w:rPr>
        <w:t>"</w:t>
      </w:r>
      <w:r>
        <w:rPr>
          <w:rFonts w:ascii="Arial" w:hAnsi="Arial" w:cs="Arial"/>
          <w:sz w:val="24"/>
          <w:szCs w:val="24"/>
        </w:rPr>
        <w:t xml:space="preserve">Designing cabinetry with FurnSpin was both challenging and fascinating," says Fabian Breisacher, describing the planning process. </w:t>
      </w:r>
      <w:r>
        <w:rPr>
          <w:rFonts w:ascii="Arial" w:hAnsi="Arial" w:cs="Arial"/>
          <w:bCs/>
          <w:sz w:val="24"/>
          <w:szCs w:val="24"/>
        </w:rPr>
        <w:t>"</w:t>
      </w:r>
      <w:r>
        <w:rPr>
          <w:rFonts w:ascii="Arial" w:hAnsi="Arial" w:cs="Arial"/>
          <w:sz w:val="24"/>
          <w:szCs w:val="24"/>
        </w:rPr>
        <w:t xml:space="preserve">We especially appreciated the excellent support Hettich gave us. From the very outset, experienced technicians were at our side with valuable advice. It was this professional backing that enabled us to realise our designs with optimum results and make sure flawless functionality was given," he concludes. He adds: </w:t>
      </w:r>
      <w:r>
        <w:rPr>
          <w:rFonts w:ascii="Arial" w:hAnsi="Arial" w:cs="Arial"/>
          <w:bCs/>
          <w:sz w:val="24"/>
          <w:szCs w:val="24"/>
        </w:rPr>
        <w:t>"</w:t>
      </w:r>
      <w:r>
        <w:rPr>
          <w:rFonts w:ascii="Arial" w:hAnsi="Arial" w:cs="Arial"/>
          <w:sz w:val="24"/>
          <w:szCs w:val="24"/>
        </w:rPr>
        <w:t>A big thank you to Hettich for this outstanding liaison!"</w:t>
      </w:r>
    </w:p>
    <w:p w14:paraId="4FA392C1" w14:textId="77777777" w:rsidR="00D674C1" w:rsidRPr="003B58C2" w:rsidRDefault="00D674C1" w:rsidP="004071B8">
      <w:pPr>
        <w:pStyle w:val="KeinLeerraum"/>
        <w:widowControl w:val="0"/>
        <w:suppressAutoHyphens/>
        <w:spacing w:line="360" w:lineRule="auto"/>
        <w:rPr>
          <w:rFonts w:ascii="Arial" w:hAnsi="Arial" w:cs="Arial"/>
          <w:sz w:val="24"/>
          <w:szCs w:val="24"/>
        </w:rPr>
      </w:pPr>
    </w:p>
    <w:p w14:paraId="7F030704" w14:textId="6AE893E0" w:rsidR="004071B8" w:rsidRPr="003B58C2" w:rsidRDefault="00D674C1" w:rsidP="004071B8">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Alpnach Küchen sees its show presence a resounding success. Particularly impressive was FurnSpin's elegant movement – a mechanism that needs witnessing firsthand! After over 200 movement cycles during the event, it was revealed: no adjustment needed – the fitting system proved extremely sturdy and carefully engineered. For Fabian Breisacher, one thing's certain: </w:t>
      </w:r>
      <w:r>
        <w:rPr>
          <w:rFonts w:ascii="Arial" w:hAnsi="Arial" w:cs="Arial"/>
          <w:bCs/>
          <w:sz w:val="24"/>
          <w:szCs w:val="24"/>
        </w:rPr>
        <w:t xml:space="preserve">"We're now going to offer our customers FurnSpin </w:t>
      </w:r>
      <w:r>
        <w:rPr>
          <w:rFonts w:ascii="Arial" w:hAnsi="Arial" w:cs="Arial"/>
          <w:sz w:val="24"/>
          <w:szCs w:val="24"/>
        </w:rPr>
        <w:t>too, and are convinced that this innovative fitting system will open up new avenues in design and functionality, winning over many delighted customers."</w:t>
      </w:r>
    </w:p>
    <w:p w14:paraId="2F793235" w14:textId="77777777" w:rsidR="00445A82" w:rsidRPr="003B58C2" w:rsidRDefault="00445A82" w:rsidP="00E70DA4">
      <w:pPr>
        <w:pStyle w:val="KeinLeerraum"/>
        <w:widowControl w:val="0"/>
        <w:suppressAutoHyphens/>
        <w:spacing w:line="360" w:lineRule="auto"/>
        <w:rPr>
          <w:rFonts w:ascii="Arial" w:hAnsi="Arial" w:cs="Arial"/>
          <w:bCs/>
          <w:sz w:val="24"/>
          <w:szCs w:val="24"/>
        </w:rPr>
      </w:pPr>
    </w:p>
    <w:p w14:paraId="35E0E9B4" w14:textId="77777777" w:rsidR="00563DB8" w:rsidRDefault="00563DB8" w:rsidP="00403D31">
      <w:pPr>
        <w:pStyle w:val="KeinLeerraum"/>
        <w:spacing w:line="360" w:lineRule="auto"/>
        <w:rPr>
          <w:rFonts w:ascii="Arial" w:hAnsi="Arial" w:cs="Arial"/>
          <w:sz w:val="24"/>
          <w:szCs w:val="24"/>
        </w:rPr>
      </w:pPr>
    </w:p>
    <w:p w14:paraId="665BA012" w14:textId="77777777" w:rsidR="008C6ED8" w:rsidRDefault="008C6ED8" w:rsidP="008C6ED8">
      <w:pPr>
        <w:pStyle w:val="KeinLeerraum"/>
        <w:widowControl w:val="0"/>
        <w:suppressAutoHyphens/>
        <w:spacing w:line="360" w:lineRule="auto"/>
        <w:rPr>
          <w:rFonts w:ascii="Arial" w:hAnsi="Arial" w:cs="Arial"/>
          <w:bCs/>
          <w:sz w:val="24"/>
          <w:szCs w:val="24"/>
        </w:rPr>
      </w:pPr>
      <w:r>
        <w:rPr>
          <w:rFonts w:ascii="Arial" w:hAnsi="Arial" w:cs="Arial"/>
          <w:bCs/>
          <w:sz w:val="24"/>
          <w:szCs w:val="24"/>
        </w:rPr>
        <w:t>The following picture material is available for downloading from the "Press" menu at www.hettich.com:</w:t>
      </w:r>
    </w:p>
    <w:p w14:paraId="7477A3FE" w14:textId="77777777" w:rsidR="00563DB8" w:rsidRPr="002A6DD2" w:rsidRDefault="00563DB8" w:rsidP="008C6ED8">
      <w:pPr>
        <w:pStyle w:val="KeinLeerraum"/>
        <w:widowControl w:val="0"/>
        <w:suppressAutoHyphens/>
        <w:spacing w:line="360" w:lineRule="auto"/>
        <w:rPr>
          <w:rFonts w:ascii="Arial" w:hAnsi="Arial" w:cs="Arial"/>
          <w:bCs/>
          <w:sz w:val="24"/>
          <w:szCs w:val="24"/>
        </w:rPr>
      </w:pPr>
    </w:p>
    <w:p w14:paraId="490B740A" w14:textId="297F915C" w:rsidR="008C6ED8" w:rsidRPr="002A6DD2" w:rsidRDefault="00301A05" w:rsidP="00301A05">
      <w:pPr>
        <w:pStyle w:val="KeinLeerraum"/>
        <w:widowControl w:val="0"/>
        <w:suppressAutoHyphens/>
        <w:rPr>
          <w:rFonts w:ascii="Arial" w:hAnsi="Arial" w:cs="Arial"/>
          <w:b/>
          <w:sz w:val="24"/>
          <w:szCs w:val="24"/>
        </w:rPr>
      </w:pPr>
      <w:r>
        <w:rPr>
          <w:rFonts w:ascii="Arial" w:hAnsi="Arial" w:cs="Arial"/>
          <w:b/>
          <w:sz w:val="24"/>
          <w:szCs w:val="24"/>
        </w:rPr>
        <w:t>Images</w:t>
      </w:r>
    </w:p>
    <w:p w14:paraId="5973F44A" w14:textId="16EDF482" w:rsidR="00301A05" w:rsidRDefault="00301A05" w:rsidP="00301A05">
      <w:pPr>
        <w:pStyle w:val="KeinLeerraum"/>
        <w:widowControl w:val="0"/>
        <w:suppressAutoHyphens/>
        <w:rPr>
          <w:rFonts w:ascii="Arial" w:hAnsi="Arial" w:cs="Arial"/>
          <w:b/>
          <w:sz w:val="24"/>
          <w:szCs w:val="24"/>
        </w:rPr>
      </w:pPr>
      <w:r>
        <w:rPr>
          <w:rFonts w:ascii="Arial" w:hAnsi="Arial" w:cs="Arial"/>
          <w:b/>
          <w:sz w:val="24"/>
          <w:szCs w:val="24"/>
        </w:rPr>
        <w:t>Captions</w:t>
      </w:r>
    </w:p>
    <w:p w14:paraId="71927A49" w14:textId="77777777" w:rsidR="00751065" w:rsidRDefault="00751065" w:rsidP="00751065">
      <w:pPr>
        <w:pStyle w:val="KeinLeerraum"/>
        <w:widowControl w:val="0"/>
        <w:suppressAutoHyphens/>
        <w:rPr>
          <w:rFonts w:ascii="Arial" w:hAnsi="Arial" w:cs="Arial"/>
          <w:bCs/>
        </w:rPr>
      </w:pPr>
    </w:p>
    <w:p w14:paraId="72820B3E" w14:textId="77777777" w:rsidR="00E1455E" w:rsidRDefault="00E1455E" w:rsidP="00751065">
      <w:pPr>
        <w:pStyle w:val="KeinLeerraum"/>
        <w:widowControl w:val="0"/>
        <w:suppressAutoHyphens/>
        <w:rPr>
          <w:rFonts w:ascii="Arial" w:hAnsi="Arial" w:cs="Arial"/>
          <w:bCs/>
        </w:rPr>
      </w:pPr>
    </w:p>
    <w:p w14:paraId="5E830CD1" w14:textId="77777777" w:rsidR="00E1455E" w:rsidRDefault="00E1455E" w:rsidP="00751065">
      <w:pPr>
        <w:pStyle w:val="KeinLeerraum"/>
        <w:widowControl w:val="0"/>
        <w:suppressAutoHyphens/>
        <w:rPr>
          <w:rFonts w:ascii="Arial" w:hAnsi="Arial" w:cs="Arial"/>
          <w:bCs/>
        </w:rPr>
      </w:pPr>
    </w:p>
    <w:p w14:paraId="695C7493" w14:textId="77777777" w:rsidR="001D5ABF" w:rsidRDefault="001D5ABF" w:rsidP="00751065">
      <w:pPr>
        <w:pStyle w:val="KeinLeerraum"/>
        <w:widowControl w:val="0"/>
        <w:suppressAutoHyphens/>
        <w:rPr>
          <w:rFonts w:ascii="Arial" w:hAnsi="Arial" w:cs="Arial"/>
          <w:bCs/>
        </w:rPr>
      </w:pPr>
      <w:r>
        <w:rPr>
          <w:noProof/>
        </w:rPr>
        <w:drawing>
          <wp:inline distT="0" distB="0" distL="0" distR="0" wp14:anchorId="78C28292" wp14:editId="5F1B9171">
            <wp:extent cx="2826420" cy="2120214"/>
            <wp:effectExtent l="0" t="8572" r="3492" b="3493"/>
            <wp:docPr id="1984262374" name="Grafik 2" descr="Ein Bild, das Gebäude, Haus, Wand, Fen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62374" name="Grafik 2" descr="Ein Bild, das Gebäude, Haus, Wand, Fenster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828944" cy="2122108"/>
                    </a:xfrm>
                    <a:prstGeom prst="rect">
                      <a:avLst/>
                    </a:prstGeom>
                    <a:noFill/>
                    <a:ln>
                      <a:noFill/>
                    </a:ln>
                  </pic:spPr>
                </pic:pic>
              </a:graphicData>
            </a:graphic>
          </wp:inline>
        </w:drawing>
      </w:r>
    </w:p>
    <w:p w14:paraId="34ECA686" w14:textId="2D4E7715" w:rsidR="00E1455E" w:rsidRDefault="00E1455E" w:rsidP="00751065">
      <w:pPr>
        <w:pStyle w:val="KeinLeerraum"/>
        <w:widowControl w:val="0"/>
        <w:suppressAutoHyphens/>
        <w:rPr>
          <w:rFonts w:ascii="Arial" w:hAnsi="Arial" w:cs="Arial"/>
          <w:bCs/>
        </w:rPr>
      </w:pPr>
      <w:r>
        <w:rPr>
          <w:rFonts w:ascii="Arial" w:hAnsi="Arial" w:cs="Arial"/>
          <w:bCs/>
        </w:rPr>
        <w:t>122025_a</w:t>
      </w:r>
    </w:p>
    <w:p w14:paraId="066F5E0D" w14:textId="3C587FCA" w:rsidR="00E1455E" w:rsidRDefault="00EC0AD3" w:rsidP="00751065">
      <w:pPr>
        <w:pStyle w:val="KeinLeerraum"/>
        <w:widowControl w:val="0"/>
        <w:suppressAutoHyphens/>
        <w:rPr>
          <w:rFonts w:ascii="Arial" w:hAnsi="Arial" w:cs="Arial"/>
          <w:bCs/>
        </w:rPr>
      </w:pPr>
      <w:r>
        <w:rPr>
          <w:rFonts w:ascii="Arial" w:hAnsi="Arial" w:cs="Arial"/>
          <w:bCs/>
        </w:rPr>
        <w:t>FurnSpin needs to be witnessed firsthand: at the Swiss Kitchen Association's "Kitchen Innovations Day 2025", Alpnach Küchen presented the innovative FurnSpin fitting solution in three application variants. Photo: Hettich</w:t>
      </w:r>
    </w:p>
    <w:p w14:paraId="74A2B032" w14:textId="77777777" w:rsidR="00E1455E" w:rsidRDefault="00E1455E" w:rsidP="00751065">
      <w:pPr>
        <w:pStyle w:val="KeinLeerraum"/>
        <w:widowControl w:val="0"/>
        <w:suppressAutoHyphens/>
        <w:rPr>
          <w:rFonts w:ascii="Arial" w:hAnsi="Arial" w:cs="Arial"/>
          <w:bCs/>
        </w:rPr>
      </w:pPr>
    </w:p>
    <w:p w14:paraId="0F124096" w14:textId="1C5CDEE4" w:rsidR="00E1455E" w:rsidRDefault="001D5ABF" w:rsidP="00751065">
      <w:pPr>
        <w:pStyle w:val="KeinLeerraum"/>
        <w:widowControl w:val="0"/>
        <w:suppressAutoHyphens/>
        <w:rPr>
          <w:rFonts w:ascii="Arial" w:hAnsi="Arial" w:cs="Arial"/>
          <w:bCs/>
        </w:rPr>
      </w:pPr>
      <w:r>
        <w:rPr>
          <w:noProof/>
        </w:rPr>
        <w:drawing>
          <wp:inline distT="0" distB="0" distL="0" distR="0" wp14:anchorId="3A0710FD" wp14:editId="37A20EB9">
            <wp:extent cx="1539877" cy="2052735"/>
            <wp:effectExtent l="0" t="0" r="3175" b="5080"/>
            <wp:docPr id="2098985332" name="Grafik 3" descr="Ein Bild, das Im Haus, Vase, Boden, Fuß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85332" name="Grafik 3" descr="Ein Bild, das Im Haus, Vase, Boden, Fußboden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6875" cy="2075394"/>
                    </a:xfrm>
                    <a:prstGeom prst="rect">
                      <a:avLst/>
                    </a:prstGeom>
                    <a:noFill/>
                    <a:ln>
                      <a:noFill/>
                    </a:ln>
                  </pic:spPr>
                </pic:pic>
              </a:graphicData>
            </a:graphic>
          </wp:inline>
        </w:drawing>
      </w:r>
    </w:p>
    <w:p w14:paraId="3E7AD1EC" w14:textId="5A6CE14C" w:rsidR="00E1455E" w:rsidRDefault="00E1455E" w:rsidP="00751065">
      <w:pPr>
        <w:pStyle w:val="KeinLeerraum"/>
        <w:widowControl w:val="0"/>
        <w:suppressAutoHyphens/>
        <w:rPr>
          <w:rFonts w:ascii="Arial" w:hAnsi="Arial" w:cs="Arial"/>
          <w:bCs/>
        </w:rPr>
      </w:pPr>
      <w:r>
        <w:rPr>
          <w:rFonts w:ascii="Arial" w:hAnsi="Arial" w:cs="Arial"/>
          <w:bCs/>
        </w:rPr>
        <w:t>122025_b</w:t>
      </w:r>
    </w:p>
    <w:p w14:paraId="3FC85682" w14:textId="697609B0" w:rsidR="00E1455E" w:rsidRDefault="00EC0AD3" w:rsidP="00751065">
      <w:pPr>
        <w:pStyle w:val="KeinLeerraum"/>
        <w:widowControl w:val="0"/>
        <w:suppressAutoHyphens/>
        <w:rPr>
          <w:rFonts w:ascii="Arial" w:hAnsi="Arial" w:cs="Arial"/>
          <w:bCs/>
        </w:rPr>
      </w:pPr>
      <w:r>
        <w:rPr>
          <w:rFonts w:ascii="Arial" w:hAnsi="Arial" w:cs="Arial"/>
        </w:rPr>
        <w:t xml:space="preserve">FurnSpin from Hettich combines added aesthetic value and practical benefit: open, the FurnSpin elements lend the kitchen modern aesthetic appeal with design elements from the Cadro system and classy veneered pull-out shelves. </w:t>
      </w:r>
      <w:r>
        <w:rPr>
          <w:rFonts w:ascii="Arial" w:hAnsi="Arial" w:cs="Arial"/>
          <w:bCs/>
        </w:rPr>
        <w:t>Photo: Hettich</w:t>
      </w:r>
    </w:p>
    <w:p w14:paraId="4B6405E8" w14:textId="77777777" w:rsidR="00E1455E" w:rsidRDefault="00E1455E" w:rsidP="00751065">
      <w:pPr>
        <w:pStyle w:val="KeinLeerraum"/>
        <w:widowControl w:val="0"/>
        <w:suppressAutoHyphens/>
        <w:rPr>
          <w:rFonts w:ascii="Arial" w:hAnsi="Arial" w:cs="Arial"/>
          <w:bCs/>
        </w:rPr>
      </w:pPr>
    </w:p>
    <w:p w14:paraId="7B60D107" w14:textId="4D7EBCC2" w:rsidR="00E65479" w:rsidRPr="001E44C8" w:rsidRDefault="00E65479" w:rsidP="00D23A14">
      <w:pPr>
        <w:pStyle w:val="KeinLeerraum"/>
        <w:widowControl w:val="0"/>
        <w:suppressAutoHyphens/>
        <w:rPr>
          <w:rFonts w:cs="Arial"/>
          <w:bCs/>
        </w:rPr>
      </w:pPr>
    </w:p>
    <w:p w14:paraId="4C3FE477" w14:textId="77777777" w:rsidR="00571996" w:rsidRPr="001E44C8" w:rsidRDefault="00571996" w:rsidP="00571996">
      <w:pPr>
        <w:widowControl w:val="0"/>
        <w:suppressAutoHyphens/>
        <w:spacing w:line="360" w:lineRule="auto"/>
        <w:jc w:val="both"/>
        <w:rPr>
          <w:rFonts w:cs="Arial"/>
          <w:bCs/>
          <w:sz w:val="20"/>
          <w:u w:val="single"/>
        </w:rPr>
      </w:pPr>
      <w:r>
        <w:rPr>
          <w:rFonts w:cs="Arial"/>
          <w:bCs/>
          <w:sz w:val="20"/>
          <w:u w:val="single"/>
        </w:rPr>
        <w:t>About Hettich</w:t>
      </w:r>
    </w:p>
    <w:p w14:paraId="6DFB16E9" w14:textId="7DDB5F37" w:rsidR="002F72FA" w:rsidRPr="001E44C8" w:rsidRDefault="00F24EF4" w:rsidP="00E65479">
      <w:pPr>
        <w:suppressAutoHyphens/>
        <w:rPr>
          <w:rFonts w:cs="Arial"/>
          <w:bCs/>
          <w:color w:val="auto"/>
          <w:sz w:val="22"/>
          <w:szCs w:val="22"/>
        </w:rPr>
      </w:pPr>
      <w:r>
        <w:rPr>
          <w:rFonts w:cs="Arial"/>
          <w:bCs/>
          <w:sz w:val="20"/>
        </w:rPr>
        <w:t>Founded in 1888, Hettich is one of today's largest and most successful manufacturers of furniture fittings on the international stage. The family-owned company is based at Kirchlengern in the furniture making cluster of Germany's East Westphalia region. Some 8,</w:t>
      </w:r>
      <w:r w:rsidR="001E6F17">
        <w:rPr>
          <w:rFonts w:cs="Arial"/>
          <w:bCs/>
          <w:sz w:val="20"/>
        </w:rPr>
        <w:t>4</w:t>
      </w:r>
      <w:r>
        <w:rPr>
          <w:rFonts w:cs="Arial"/>
          <w:bCs/>
          <w:sz w:val="20"/>
        </w:rPr>
        <w:t xml:space="preserve">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0" w:history="1">
        <w:r>
          <w:rPr>
            <w:rStyle w:val="Hyperlink"/>
            <w:rFonts w:cs="Arial"/>
            <w:bCs/>
            <w:color w:val="auto"/>
            <w:sz w:val="20"/>
          </w:rPr>
          <w:t>www.hettich.com</w:t>
        </w:r>
      </w:hyperlink>
    </w:p>
    <w:sectPr w:rsidR="002F72FA" w:rsidRPr="001E44C8"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0D1526" w:rsidRDefault="003153CC" w:rsidP="003153CC">
                          <w:pPr>
                            <w:rPr>
                              <w:rFonts w:cs="Arial"/>
                              <w:sz w:val="16"/>
                              <w:szCs w:val="16"/>
                              <w:lang w:val="sv-SE"/>
                            </w:rPr>
                          </w:pPr>
                          <w:r>
                            <w:rPr>
                              <w:rFonts w:cs="Arial"/>
                              <w:sz w:val="16"/>
                              <w:szCs w:val="16"/>
                            </w:rPr>
                            <w:t>Contact:</w:t>
                          </w:r>
                        </w:p>
                        <w:p w14:paraId="615ABD06" w14:textId="77777777" w:rsidR="00A50C9A" w:rsidRPr="000D1526" w:rsidRDefault="003153CC" w:rsidP="003153CC">
                          <w:pPr>
                            <w:rPr>
                              <w:rFonts w:cs="Arial"/>
                              <w:sz w:val="16"/>
                              <w:szCs w:val="16"/>
                              <w:lang w:val="sv-SE"/>
                            </w:rPr>
                          </w:pPr>
                          <w:r>
                            <w:rPr>
                              <w:rFonts w:cs="Arial"/>
                              <w:sz w:val="16"/>
                              <w:szCs w:val="16"/>
                            </w:rPr>
                            <w:t>Hettich Marketing und Vertriebs</w:t>
                          </w:r>
                        </w:p>
                        <w:p w14:paraId="7112729B" w14:textId="77777777" w:rsidR="003153CC" w:rsidRPr="000D1526" w:rsidRDefault="003153CC" w:rsidP="003153CC">
                          <w:pPr>
                            <w:rPr>
                              <w:rFonts w:cs="Arial"/>
                              <w:sz w:val="16"/>
                              <w:szCs w:val="16"/>
                              <w:lang w:val="sv-SE"/>
                            </w:rPr>
                          </w:pPr>
                          <w:r>
                            <w:rPr>
                              <w:rFonts w:cs="Arial"/>
                              <w:sz w:val="16"/>
                              <w:szCs w:val="16"/>
                            </w:rPr>
                            <w:t xml:space="preserve">GmbH &amp; Co. </w:t>
                          </w:r>
                          <w:r w:rsidRPr="003B58C2">
                            <w:rPr>
                              <w:rFonts w:cs="Arial"/>
                              <w:sz w:val="16"/>
                              <w:szCs w:val="16"/>
                              <w:lang w:val="de-DE"/>
                            </w:rPr>
                            <w:t>KG</w:t>
                          </w:r>
                        </w:p>
                        <w:p w14:paraId="6BC3A5EF" w14:textId="1D7B9DD3" w:rsidR="003153CC" w:rsidRPr="000D1526" w:rsidRDefault="003A203C" w:rsidP="003153CC">
                          <w:pPr>
                            <w:rPr>
                              <w:rFonts w:cs="Arial"/>
                              <w:sz w:val="16"/>
                              <w:szCs w:val="16"/>
                              <w:lang w:val="sv-SE"/>
                            </w:rPr>
                          </w:pPr>
                          <w:r w:rsidRPr="003B58C2">
                            <w:rPr>
                              <w:rFonts w:cs="Arial"/>
                              <w:sz w:val="16"/>
                              <w:szCs w:val="16"/>
                              <w:lang w:val="de-DE"/>
                            </w:rPr>
                            <w:br/>
                            <w:t>Anke Wöhler</w:t>
                          </w:r>
                        </w:p>
                        <w:p w14:paraId="4BC1A4F4" w14:textId="77777777" w:rsidR="003153CC" w:rsidRPr="000D1526" w:rsidRDefault="005E1FE7" w:rsidP="003153CC">
                          <w:pPr>
                            <w:rPr>
                              <w:rFonts w:cs="Arial"/>
                              <w:sz w:val="16"/>
                              <w:szCs w:val="16"/>
                              <w:lang w:val="sv-SE"/>
                            </w:rPr>
                          </w:pPr>
                          <w:r w:rsidRPr="003B58C2">
                            <w:rPr>
                              <w:rFonts w:cs="Arial"/>
                              <w:sz w:val="16"/>
                              <w:szCs w:val="16"/>
                              <w:lang w:val="de-DE"/>
                            </w:rPr>
                            <w:t>Anton-Hettich-Strasse 12-16</w:t>
                          </w:r>
                          <w:r w:rsidRPr="003B58C2">
                            <w:rPr>
                              <w:rFonts w:cs="Arial"/>
                              <w:sz w:val="16"/>
                              <w:szCs w:val="16"/>
                              <w:lang w:val="de-DE"/>
                            </w:rPr>
                            <w:br/>
                            <w:t>32278 Kirchlengern</w:t>
                          </w:r>
                          <w:r w:rsidRPr="003B58C2">
                            <w:rPr>
                              <w:rFonts w:cs="Arial"/>
                              <w:sz w:val="16"/>
                              <w:szCs w:val="16"/>
                              <w:lang w:val="de-DE"/>
                            </w:rPr>
                            <w:br/>
                            <w:t>Germany</w:t>
                          </w:r>
                        </w:p>
                        <w:p w14:paraId="5EE20A77" w14:textId="77777777" w:rsidR="003153CC" w:rsidRPr="000D1526" w:rsidRDefault="003153CC" w:rsidP="003153CC">
                          <w:pPr>
                            <w:rPr>
                              <w:rFonts w:cs="Arial"/>
                              <w:sz w:val="16"/>
                              <w:szCs w:val="16"/>
                              <w:lang w:val="sv-SE"/>
                            </w:rPr>
                          </w:pPr>
                          <w:r w:rsidRPr="003B58C2">
                            <w:rPr>
                              <w:rFonts w:cs="Arial"/>
                              <w:sz w:val="16"/>
                              <w:szCs w:val="16"/>
                              <w:lang w:val="de-DE"/>
                            </w:rPr>
                            <w:t>Tel: +49 5733 798-879</w:t>
                          </w:r>
                        </w:p>
                        <w:p w14:paraId="20B871AA" w14:textId="7B91A533" w:rsidR="003153CC" w:rsidRPr="000D1526" w:rsidRDefault="003A203C" w:rsidP="003153CC">
                          <w:pPr>
                            <w:rPr>
                              <w:rFonts w:cs="Arial"/>
                              <w:sz w:val="16"/>
                              <w:szCs w:val="16"/>
                              <w:lang w:val="sv-SE"/>
                            </w:rPr>
                          </w:pPr>
                          <w:r w:rsidRPr="003B58C2">
                            <w:rPr>
                              <w:rFonts w:cs="Arial"/>
                              <w:sz w:val="16"/>
                              <w:szCs w:val="16"/>
                              <w:lang w:val="de-DE"/>
                            </w:rPr>
                            <w:t>anke.woehler@hettich.com</w:t>
                          </w:r>
                        </w:p>
                        <w:p w14:paraId="54F32CB4" w14:textId="76AC4B64" w:rsidR="003A203C" w:rsidRPr="000D1526" w:rsidRDefault="003A203C" w:rsidP="003153CC">
                          <w:pPr>
                            <w:rPr>
                              <w:rFonts w:cs="Arial"/>
                              <w:sz w:val="16"/>
                              <w:szCs w:val="16"/>
                              <w:lang w:val="sv-SE"/>
                            </w:rPr>
                          </w:pPr>
                        </w:p>
                        <w:p w14:paraId="5B8BC9AB" w14:textId="2C6BDFEB" w:rsidR="003A203C" w:rsidRPr="000D1526" w:rsidRDefault="003A203C" w:rsidP="003A203C">
                          <w:pPr>
                            <w:rPr>
                              <w:rFonts w:cs="Arial"/>
                              <w:sz w:val="16"/>
                              <w:szCs w:val="16"/>
                              <w:lang w:val="sv-SE"/>
                            </w:rPr>
                          </w:pPr>
                          <w:r w:rsidRPr="003B58C2">
                            <w:rPr>
                              <w:rFonts w:cs="Arial"/>
                              <w:sz w:val="16"/>
                              <w:szCs w:val="16"/>
                              <w:lang w:val="de-DE"/>
                            </w:rPr>
                            <w:t xml:space="preserve">Nina Thenhausen </w:t>
                          </w:r>
                          <w:r w:rsidRPr="003B58C2">
                            <w:rPr>
                              <w:rFonts w:cs="Arial"/>
                              <w:sz w:val="16"/>
                              <w:szCs w:val="16"/>
                              <w:lang w:val="de-DE"/>
                            </w:rPr>
                            <w:br/>
                            <w:t>Anton-Hettich-Strasse 12-16</w:t>
                          </w:r>
                          <w:r w:rsidRPr="003B58C2">
                            <w:rPr>
                              <w:rFonts w:cs="Arial"/>
                              <w:sz w:val="16"/>
                              <w:szCs w:val="16"/>
                              <w:lang w:val="de-DE"/>
                            </w:rPr>
                            <w:br/>
                            <w:t>32278 Kirchlengern</w:t>
                          </w:r>
                          <w:r w:rsidRPr="003B58C2">
                            <w:rPr>
                              <w:rFonts w:cs="Arial"/>
                              <w:sz w:val="16"/>
                              <w:szCs w:val="16"/>
                              <w:lang w:val="de-DE"/>
                            </w:rPr>
                            <w:br/>
                            <w:t>Germany</w:t>
                          </w:r>
                        </w:p>
                        <w:p w14:paraId="1CC47C91" w14:textId="45C100B5" w:rsidR="003A203C" w:rsidRPr="000D1526" w:rsidRDefault="003A203C" w:rsidP="003A203C">
                          <w:pPr>
                            <w:rPr>
                              <w:rFonts w:cs="Arial"/>
                              <w:sz w:val="16"/>
                              <w:szCs w:val="16"/>
                              <w:lang w:val="sv-SE"/>
                            </w:rPr>
                          </w:pPr>
                          <w:r>
                            <w:rPr>
                              <w:rFonts w:cs="Arial"/>
                              <w:sz w:val="16"/>
                              <w:szCs w:val="16"/>
                            </w:rPr>
                            <w:t>Tel.: +49 151 54412445</w:t>
                          </w:r>
                        </w:p>
                        <w:p w14:paraId="38EB792E" w14:textId="69217849" w:rsidR="003A203C" w:rsidRPr="000D1526" w:rsidRDefault="003A203C" w:rsidP="003A203C">
                          <w:pPr>
                            <w:rPr>
                              <w:rFonts w:cs="Arial"/>
                              <w:sz w:val="16"/>
                              <w:szCs w:val="16"/>
                              <w:lang w:val="sv-SE"/>
                            </w:rPr>
                          </w:pPr>
                          <w:r>
                            <w:rPr>
                              <w:rFonts w:cs="Arial"/>
                              <w:sz w:val="16"/>
                              <w:szCs w:val="16"/>
                            </w:rPr>
                            <w:t>nina.thenhausen@hettich.com</w:t>
                          </w:r>
                        </w:p>
                        <w:p w14:paraId="4AD5293F" w14:textId="334C2FF7" w:rsidR="003A203C" w:rsidRPr="000D1526" w:rsidRDefault="003A203C" w:rsidP="003153CC">
                          <w:pPr>
                            <w:rPr>
                              <w:rFonts w:cs="Arial"/>
                              <w:sz w:val="16"/>
                              <w:szCs w:val="16"/>
                              <w:lang w:val="sv-SE"/>
                            </w:rPr>
                          </w:pPr>
                        </w:p>
                        <w:p w14:paraId="5EED58F4" w14:textId="77777777" w:rsidR="00A50C9A" w:rsidRPr="000D1526" w:rsidRDefault="00A50C9A" w:rsidP="003153CC">
                          <w:pPr>
                            <w:rPr>
                              <w:rFonts w:cs="Arial"/>
                              <w:sz w:val="16"/>
                              <w:szCs w:val="16"/>
                            </w:rPr>
                          </w:pPr>
                        </w:p>
                        <w:p w14:paraId="527A6C72" w14:textId="77777777" w:rsidR="00A50C9A" w:rsidRPr="000D1526" w:rsidRDefault="00A50C9A" w:rsidP="003153CC">
                          <w:pPr>
                            <w:rPr>
                              <w:rFonts w:cs="Arial"/>
                              <w:sz w:val="20"/>
                            </w:rPr>
                          </w:pPr>
                          <w:r>
                            <w:rPr>
                              <w:rFonts w:cs="Arial"/>
                              <w:sz w:val="16"/>
                              <w:szCs w:val="16"/>
                            </w:rPr>
                            <w:t>Voucher copy requested</w:t>
                          </w:r>
                        </w:p>
                        <w:p w14:paraId="3D9F2928" w14:textId="77777777" w:rsidR="00A50C9A" w:rsidRPr="000D1526" w:rsidRDefault="00A50C9A" w:rsidP="003153CC">
                          <w:pPr>
                            <w:rPr>
                              <w:rFonts w:cs="Arial"/>
                              <w:sz w:val="20"/>
                            </w:rPr>
                          </w:pPr>
                        </w:p>
                        <w:p w14:paraId="1DFAB1E9" w14:textId="67B80B9F" w:rsidR="00A12554" w:rsidRPr="000D1526" w:rsidRDefault="00A12554" w:rsidP="003153CC">
                          <w:pPr>
                            <w:rPr>
                              <w:rFonts w:cs="Arial"/>
                              <w:sz w:val="20"/>
                              <w:lang w:val="sv-SE"/>
                            </w:rPr>
                          </w:pPr>
                          <w:r>
                            <w:rPr>
                              <w:rFonts w:cs="Arial"/>
                              <w:sz w:val="20"/>
                            </w:rPr>
                            <w:t>PR_122025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0D1526" w:rsidRDefault="003153CC" w:rsidP="003153CC">
                    <w:pPr>
                      <w:rPr>
                        <w:rFonts w:cs="Arial"/>
                        <w:sz w:val="16"/>
                        <w:szCs w:val="16"/>
                        <w:lang w:val="sv-SE"/>
                      </w:rPr>
                    </w:pPr>
                    <w:r>
                      <w:rPr>
                        <w:rFonts w:cs="Arial"/>
                        <w:sz w:val="16"/>
                        <w:szCs w:val="16"/>
                      </w:rPr>
                      <w:t>Contact:</w:t>
                    </w:r>
                  </w:p>
                  <w:p w14:paraId="615ABD06" w14:textId="77777777" w:rsidR="00A50C9A" w:rsidRPr="000D1526" w:rsidRDefault="003153CC" w:rsidP="003153CC">
                    <w:pPr>
                      <w:rPr>
                        <w:rFonts w:cs="Arial"/>
                        <w:sz w:val="16"/>
                        <w:szCs w:val="16"/>
                        <w:lang w:val="sv-SE"/>
                      </w:rPr>
                    </w:pPr>
                    <w:r>
                      <w:rPr>
                        <w:rFonts w:cs="Arial"/>
                        <w:sz w:val="16"/>
                        <w:szCs w:val="16"/>
                      </w:rPr>
                      <w:t>Hettich Marketing und Vertriebs</w:t>
                    </w:r>
                  </w:p>
                  <w:p w14:paraId="7112729B" w14:textId="77777777" w:rsidR="003153CC" w:rsidRPr="000D1526" w:rsidRDefault="003153CC" w:rsidP="003153CC">
                    <w:pPr>
                      <w:rPr>
                        <w:rFonts w:cs="Arial"/>
                        <w:sz w:val="16"/>
                        <w:szCs w:val="16"/>
                        <w:lang w:val="sv-SE"/>
                      </w:rPr>
                    </w:pPr>
                    <w:r>
                      <w:rPr>
                        <w:rFonts w:cs="Arial"/>
                        <w:sz w:val="16"/>
                        <w:szCs w:val="16"/>
                      </w:rPr>
                      <w:t xml:space="preserve">GmbH &amp; Co. </w:t>
                    </w:r>
                    <w:r w:rsidRPr="003B58C2">
                      <w:rPr>
                        <w:rFonts w:cs="Arial"/>
                        <w:sz w:val="16"/>
                        <w:szCs w:val="16"/>
                        <w:lang w:val="de-DE"/>
                      </w:rPr>
                      <w:t>KG</w:t>
                    </w:r>
                  </w:p>
                  <w:p w14:paraId="6BC3A5EF" w14:textId="1D7B9DD3" w:rsidR="003153CC" w:rsidRPr="000D1526" w:rsidRDefault="003A203C" w:rsidP="003153CC">
                    <w:pPr>
                      <w:rPr>
                        <w:rFonts w:cs="Arial"/>
                        <w:sz w:val="16"/>
                        <w:szCs w:val="16"/>
                        <w:lang w:val="sv-SE"/>
                      </w:rPr>
                    </w:pPr>
                    <w:r w:rsidRPr="003B58C2">
                      <w:rPr>
                        <w:rFonts w:cs="Arial"/>
                        <w:sz w:val="16"/>
                        <w:szCs w:val="16"/>
                        <w:lang w:val="de-DE"/>
                      </w:rPr>
                      <w:br/>
                      <w:t>Anke Wöhler</w:t>
                    </w:r>
                  </w:p>
                  <w:p w14:paraId="4BC1A4F4" w14:textId="77777777" w:rsidR="003153CC" w:rsidRPr="000D1526" w:rsidRDefault="005E1FE7" w:rsidP="003153CC">
                    <w:pPr>
                      <w:rPr>
                        <w:rFonts w:cs="Arial"/>
                        <w:sz w:val="16"/>
                        <w:szCs w:val="16"/>
                        <w:lang w:val="sv-SE"/>
                      </w:rPr>
                    </w:pPr>
                    <w:r w:rsidRPr="003B58C2">
                      <w:rPr>
                        <w:rFonts w:cs="Arial"/>
                        <w:sz w:val="16"/>
                        <w:szCs w:val="16"/>
                        <w:lang w:val="de-DE"/>
                      </w:rPr>
                      <w:t>Anton-Hettich-Strasse 12-16</w:t>
                    </w:r>
                    <w:r w:rsidRPr="003B58C2">
                      <w:rPr>
                        <w:rFonts w:cs="Arial"/>
                        <w:sz w:val="16"/>
                        <w:szCs w:val="16"/>
                        <w:lang w:val="de-DE"/>
                      </w:rPr>
                      <w:br/>
                      <w:t>32278 Kirchlengern</w:t>
                    </w:r>
                    <w:r w:rsidRPr="003B58C2">
                      <w:rPr>
                        <w:rFonts w:cs="Arial"/>
                        <w:sz w:val="16"/>
                        <w:szCs w:val="16"/>
                        <w:lang w:val="de-DE"/>
                      </w:rPr>
                      <w:br/>
                      <w:t>Germany</w:t>
                    </w:r>
                  </w:p>
                  <w:p w14:paraId="5EE20A77" w14:textId="77777777" w:rsidR="003153CC" w:rsidRPr="000D1526" w:rsidRDefault="003153CC" w:rsidP="003153CC">
                    <w:pPr>
                      <w:rPr>
                        <w:rFonts w:cs="Arial"/>
                        <w:sz w:val="16"/>
                        <w:szCs w:val="16"/>
                        <w:lang w:val="sv-SE"/>
                      </w:rPr>
                    </w:pPr>
                    <w:r w:rsidRPr="003B58C2">
                      <w:rPr>
                        <w:rFonts w:cs="Arial"/>
                        <w:sz w:val="16"/>
                        <w:szCs w:val="16"/>
                        <w:lang w:val="de-DE"/>
                      </w:rPr>
                      <w:t>Tel: +49 5733 798-879</w:t>
                    </w:r>
                  </w:p>
                  <w:p w14:paraId="20B871AA" w14:textId="7B91A533" w:rsidR="003153CC" w:rsidRPr="000D1526" w:rsidRDefault="003A203C" w:rsidP="003153CC">
                    <w:pPr>
                      <w:rPr>
                        <w:rFonts w:cs="Arial"/>
                        <w:sz w:val="16"/>
                        <w:szCs w:val="16"/>
                        <w:lang w:val="sv-SE"/>
                      </w:rPr>
                    </w:pPr>
                    <w:r w:rsidRPr="003B58C2">
                      <w:rPr>
                        <w:rFonts w:cs="Arial"/>
                        <w:sz w:val="16"/>
                        <w:szCs w:val="16"/>
                        <w:lang w:val="de-DE"/>
                      </w:rPr>
                      <w:t>anke.woehler@hettich.com</w:t>
                    </w:r>
                  </w:p>
                  <w:p w14:paraId="54F32CB4" w14:textId="76AC4B64" w:rsidR="003A203C" w:rsidRPr="000D1526" w:rsidRDefault="003A203C" w:rsidP="003153CC">
                    <w:pPr>
                      <w:rPr>
                        <w:rFonts w:cs="Arial"/>
                        <w:sz w:val="16"/>
                        <w:szCs w:val="16"/>
                        <w:lang w:val="sv-SE"/>
                      </w:rPr>
                    </w:pPr>
                  </w:p>
                  <w:p w14:paraId="5B8BC9AB" w14:textId="2C6BDFEB" w:rsidR="003A203C" w:rsidRPr="000D1526" w:rsidRDefault="003A203C" w:rsidP="003A203C">
                    <w:pPr>
                      <w:rPr>
                        <w:rFonts w:cs="Arial"/>
                        <w:sz w:val="16"/>
                        <w:szCs w:val="16"/>
                        <w:lang w:val="sv-SE"/>
                      </w:rPr>
                    </w:pPr>
                    <w:r w:rsidRPr="003B58C2">
                      <w:rPr>
                        <w:rFonts w:cs="Arial"/>
                        <w:sz w:val="16"/>
                        <w:szCs w:val="16"/>
                        <w:lang w:val="de-DE"/>
                      </w:rPr>
                      <w:t xml:space="preserve">Nina Thenhausen </w:t>
                    </w:r>
                    <w:r w:rsidRPr="003B58C2">
                      <w:rPr>
                        <w:rFonts w:cs="Arial"/>
                        <w:sz w:val="16"/>
                        <w:szCs w:val="16"/>
                        <w:lang w:val="de-DE"/>
                      </w:rPr>
                      <w:br/>
                      <w:t>Anton-Hettich-Strasse 12-16</w:t>
                    </w:r>
                    <w:r w:rsidRPr="003B58C2">
                      <w:rPr>
                        <w:rFonts w:cs="Arial"/>
                        <w:sz w:val="16"/>
                        <w:szCs w:val="16"/>
                        <w:lang w:val="de-DE"/>
                      </w:rPr>
                      <w:br/>
                      <w:t>32278 Kirchlengern</w:t>
                    </w:r>
                    <w:r w:rsidRPr="003B58C2">
                      <w:rPr>
                        <w:rFonts w:cs="Arial"/>
                        <w:sz w:val="16"/>
                        <w:szCs w:val="16"/>
                        <w:lang w:val="de-DE"/>
                      </w:rPr>
                      <w:br/>
                      <w:t>Germany</w:t>
                    </w:r>
                  </w:p>
                  <w:p w14:paraId="1CC47C91" w14:textId="45C100B5" w:rsidR="003A203C" w:rsidRPr="000D1526" w:rsidRDefault="003A203C" w:rsidP="003A203C">
                    <w:pPr>
                      <w:rPr>
                        <w:rFonts w:cs="Arial"/>
                        <w:sz w:val="16"/>
                        <w:szCs w:val="16"/>
                        <w:lang w:val="sv-SE"/>
                      </w:rPr>
                    </w:pPr>
                    <w:r>
                      <w:rPr>
                        <w:rFonts w:cs="Arial"/>
                        <w:sz w:val="16"/>
                        <w:szCs w:val="16"/>
                      </w:rPr>
                      <w:t>Tel.: +49 151 54412445</w:t>
                    </w:r>
                  </w:p>
                  <w:p w14:paraId="38EB792E" w14:textId="69217849" w:rsidR="003A203C" w:rsidRPr="000D1526" w:rsidRDefault="003A203C" w:rsidP="003A203C">
                    <w:pPr>
                      <w:rPr>
                        <w:rFonts w:cs="Arial"/>
                        <w:sz w:val="16"/>
                        <w:szCs w:val="16"/>
                        <w:lang w:val="sv-SE"/>
                      </w:rPr>
                    </w:pPr>
                    <w:r>
                      <w:rPr>
                        <w:rFonts w:cs="Arial"/>
                        <w:sz w:val="16"/>
                        <w:szCs w:val="16"/>
                      </w:rPr>
                      <w:t>nina.thenhausen@hettich.com</w:t>
                    </w:r>
                  </w:p>
                  <w:p w14:paraId="4AD5293F" w14:textId="334C2FF7" w:rsidR="003A203C" w:rsidRPr="000D1526" w:rsidRDefault="003A203C" w:rsidP="003153CC">
                    <w:pPr>
                      <w:rPr>
                        <w:rFonts w:cs="Arial"/>
                        <w:sz w:val="16"/>
                        <w:szCs w:val="16"/>
                        <w:lang w:val="sv-SE"/>
                      </w:rPr>
                    </w:pPr>
                  </w:p>
                  <w:p w14:paraId="5EED58F4" w14:textId="77777777" w:rsidR="00A50C9A" w:rsidRPr="000D1526" w:rsidRDefault="00A50C9A" w:rsidP="003153CC">
                    <w:pPr>
                      <w:rPr>
                        <w:rFonts w:cs="Arial"/>
                        <w:sz w:val="16"/>
                        <w:szCs w:val="16"/>
                      </w:rPr>
                    </w:pPr>
                  </w:p>
                  <w:p w14:paraId="527A6C72" w14:textId="77777777" w:rsidR="00A50C9A" w:rsidRPr="000D1526" w:rsidRDefault="00A50C9A" w:rsidP="003153CC">
                    <w:pPr>
                      <w:rPr>
                        <w:rFonts w:cs="Arial"/>
                        <w:sz w:val="20"/>
                      </w:rPr>
                    </w:pPr>
                    <w:r>
                      <w:rPr>
                        <w:rFonts w:cs="Arial"/>
                        <w:sz w:val="16"/>
                        <w:szCs w:val="16"/>
                      </w:rPr>
                      <w:t>Voucher copy requested</w:t>
                    </w:r>
                  </w:p>
                  <w:p w14:paraId="3D9F2928" w14:textId="77777777" w:rsidR="00A50C9A" w:rsidRPr="000D1526" w:rsidRDefault="00A50C9A" w:rsidP="003153CC">
                    <w:pPr>
                      <w:rPr>
                        <w:rFonts w:cs="Arial"/>
                        <w:sz w:val="20"/>
                      </w:rPr>
                    </w:pPr>
                  </w:p>
                  <w:p w14:paraId="1DFAB1E9" w14:textId="67B80B9F" w:rsidR="00A12554" w:rsidRPr="000D1526" w:rsidRDefault="00A12554" w:rsidP="003153CC">
                    <w:pPr>
                      <w:rPr>
                        <w:rFonts w:cs="Arial"/>
                        <w:sz w:val="20"/>
                        <w:lang w:val="sv-SE"/>
                      </w:rPr>
                    </w:pPr>
                    <w:r>
                      <w:rPr>
                        <w:rFonts w:cs="Arial"/>
                        <w:sz w:val="20"/>
                      </w:rPr>
                      <w:t>PR_122025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1526"/>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ABF"/>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6F17"/>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4EB"/>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8C2"/>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2BC"/>
    <w:rsid w:val="00403307"/>
    <w:rsid w:val="00403D31"/>
    <w:rsid w:val="00404A19"/>
    <w:rsid w:val="0040646D"/>
    <w:rsid w:val="004071B8"/>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6262"/>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C14"/>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112"/>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4C3D"/>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95C"/>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1494"/>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2DF2"/>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870AF"/>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49E"/>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5F32"/>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5C36"/>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3948"/>
    <w:rsid w:val="008F4848"/>
    <w:rsid w:val="008F5D6E"/>
    <w:rsid w:val="008F6195"/>
    <w:rsid w:val="008F6B45"/>
    <w:rsid w:val="008F7129"/>
    <w:rsid w:val="00900960"/>
    <w:rsid w:val="00901326"/>
    <w:rsid w:val="00901468"/>
    <w:rsid w:val="00901761"/>
    <w:rsid w:val="009025D4"/>
    <w:rsid w:val="009028B7"/>
    <w:rsid w:val="009034F8"/>
    <w:rsid w:val="00903E17"/>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B32"/>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2BE6"/>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1374"/>
    <w:rsid w:val="00AE3BAF"/>
    <w:rsid w:val="00AE64E5"/>
    <w:rsid w:val="00AE709C"/>
    <w:rsid w:val="00AE73E7"/>
    <w:rsid w:val="00AE7CE2"/>
    <w:rsid w:val="00AF1BE1"/>
    <w:rsid w:val="00AF22D0"/>
    <w:rsid w:val="00AF26DA"/>
    <w:rsid w:val="00AF2CA8"/>
    <w:rsid w:val="00AF2D28"/>
    <w:rsid w:val="00AF56EA"/>
    <w:rsid w:val="00AF71CF"/>
    <w:rsid w:val="00B00144"/>
    <w:rsid w:val="00B018AE"/>
    <w:rsid w:val="00B025E2"/>
    <w:rsid w:val="00B03F09"/>
    <w:rsid w:val="00B04BCB"/>
    <w:rsid w:val="00B0517E"/>
    <w:rsid w:val="00B052D9"/>
    <w:rsid w:val="00B054BA"/>
    <w:rsid w:val="00B069C4"/>
    <w:rsid w:val="00B1131A"/>
    <w:rsid w:val="00B11459"/>
    <w:rsid w:val="00B11BA1"/>
    <w:rsid w:val="00B122FF"/>
    <w:rsid w:val="00B12C24"/>
    <w:rsid w:val="00B12CD2"/>
    <w:rsid w:val="00B12FE4"/>
    <w:rsid w:val="00B13BCB"/>
    <w:rsid w:val="00B14E78"/>
    <w:rsid w:val="00B14EF1"/>
    <w:rsid w:val="00B17035"/>
    <w:rsid w:val="00B17D6B"/>
    <w:rsid w:val="00B21306"/>
    <w:rsid w:val="00B221C7"/>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151D"/>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2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3FA3"/>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2809"/>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56C"/>
    <w:rsid w:val="00D61909"/>
    <w:rsid w:val="00D6313C"/>
    <w:rsid w:val="00D63350"/>
    <w:rsid w:val="00D6464C"/>
    <w:rsid w:val="00D668E2"/>
    <w:rsid w:val="00D66B3F"/>
    <w:rsid w:val="00D674C1"/>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342"/>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0AD3"/>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40AE"/>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53F"/>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044"/>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817265555">
      <w:bodyDiv w:val="1"/>
      <w:marLeft w:val="0"/>
      <w:marRight w:val="0"/>
      <w:marTop w:val="0"/>
      <w:marBottom w:val="0"/>
      <w:divBdr>
        <w:top w:val="none" w:sz="0" w:space="0" w:color="auto"/>
        <w:left w:val="none" w:sz="0" w:space="0" w:color="auto"/>
        <w:bottom w:val="none" w:sz="0" w:space="0" w:color="auto"/>
        <w:right w:val="none" w:sz="0" w:space="0" w:color="auto"/>
      </w:divBdr>
    </w:div>
    <w:div w:id="877745434">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718</Words>
  <Characters>4184</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Alpnach Küchen begeistert mit FurnSpin</vt:lpstr>
      <vt:lpstr>Alpnach Küchen begeistert mit FurnSpin</vt:lpstr>
      <vt:lpstr>Hettich zeigt Innovationen zur Eurobois 2022: Möbelgestaltung nach Wunsch und wandelbare Räume</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Alpnach Küchen begeistert mit FurnSpin</dc:title>
  <dc:creator>Frauke Sänger</dc:creator>
  <cp:lastModifiedBy>Frauke Sänger</cp:lastModifiedBy>
  <cp:revision>4</cp:revision>
  <cp:lastPrinted>2024-10-23T11:26:00Z</cp:lastPrinted>
  <dcterms:created xsi:type="dcterms:W3CDTF">2025-03-11T13:41:00Z</dcterms:created>
  <dcterms:modified xsi:type="dcterms:W3CDTF">2025-03-14T11:46:00Z</dcterms:modified>
</cp:coreProperties>
</file>