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1D4773" w14:textId="77777777" w:rsidR="007B2EC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C4ACF4E" w14:textId="77777777" w:rsidR="007B2EC4" w:rsidRDefault="00000000">
      <w:pPr>
        <w:framePr w:w="7182" w:wrap="auto" w:hAnchor="text" w:x="1419" w:y="2841"/>
        <w:widowControl w:val="0"/>
        <w:autoSpaceDE w:val="0"/>
        <w:autoSpaceDN w:val="0"/>
        <w:spacing w:before="0" w:after="0" w:line="314" w:lineRule="exact"/>
        <w:jc w:val="left"/>
        <w:rPr>
          <w:rFonts w:ascii="WNTVHR+Arial-BoldMT"/>
          <w:b/>
          <w:color w:val="000000"/>
          <w:sz w:val="28"/>
        </w:rPr>
      </w:pPr>
      <w:proofErr w:type="spellStart"/>
      <w:r>
        <w:rPr>
          <w:rFonts w:ascii="Arial-BoldMT" w:hAnsi="Arial-BoldMT"/>
          <w:b/>
          <w:color w:val="000000"/>
          <w:sz w:val="28"/>
        </w:rPr>
        <w:t>FurnSpin</w:t>
      </w:r>
      <w:proofErr w:type="spellEnd"/>
      <w:r>
        <w:rPr>
          <w:rFonts w:ascii="Arial-BoldMT" w:hAnsi="Arial-BoldMT"/>
          <w:b/>
          <w:color w:val="000000"/>
          <w:sz w:val="28"/>
        </w:rPr>
        <w:t xml:space="preserve"> </w:t>
      </w:r>
      <w:proofErr w:type="spellStart"/>
      <w:r>
        <w:rPr>
          <w:rFonts w:ascii="Arial-BoldMT" w:hAnsi="Arial-BoldMT"/>
          <w:b/>
          <w:color w:val="000000"/>
          <w:sz w:val="28"/>
        </w:rPr>
        <w:t>wint</w:t>
      </w:r>
      <w:proofErr w:type="spellEnd"/>
      <w:r>
        <w:rPr>
          <w:rFonts w:ascii="Arial-BoldMT" w:hAnsi="Arial-BoldMT"/>
          <w:b/>
          <w:color w:val="000000"/>
          <w:sz w:val="28"/>
        </w:rPr>
        <w:t xml:space="preserve"> German Design Award 2025</w:t>
      </w:r>
    </w:p>
    <w:p w14:paraId="0CFFDCF3" w14:textId="77777777" w:rsidR="007B2EC4" w:rsidRPr="00BF0D77" w:rsidRDefault="00000000">
      <w:pPr>
        <w:framePr w:w="7182" w:wrap="auto" w:hAnchor="text" w:x="1419" w:y="2841"/>
        <w:widowControl w:val="0"/>
        <w:autoSpaceDE w:val="0"/>
        <w:autoSpaceDN w:val="0"/>
        <w:spacing w:before="0" w:after="0" w:line="446" w:lineRule="exact"/>
        <w:jc w:val="left"/>
        <w:rPr>
          <w:rFonts w:ascii="WNTVHR+Arial-BoldMT"/>
          <w:b/>
          <w:color w:val="000000"/>
          <w:sz w:val="24"/>
          <w:lang w:val="de-DE"/>
        </w:rPr>
      </w:pPr>
      <w:r w:rsidRPr="00BF0D77">
        <w:rPr>
          <w:rFonts w:ascii="Arial-BoldMT" w:hAnsi="Arial-BoldMT"/>
          <w:b/>
          <w:color w:val="000000"/>
          <w:sz w:val="24"/>
          <w:lang w:val="de-DE"/>
        </w:rPr>
        <w:t>Draaizwenkbeslag is een mijlpaal in</w:t>
      </w:r>
    </w:p>
    <w:p w14:paraId="4ECC0242" w14:textId="77777777" w:rsidR="007B2EC4" w:rsidRPr="00BF0D77" w:rsidRDefault="00000000">
      <w:pPr>
        <w:framePr w:w="7182" w:wrap="auto" w:hAnchor="text" w:x="1419" w:y="2841"/>
        <w:widowControl w:val="0"/>
        <w:autoSpaceDE w:val="0"/>
        <w:autoSpaceDN w:val="0"/>
        <w:spacing w:before="0" w:after="0" w:line="415" w:lineRule="exact"/>
        <w:jc w:val="left"/>
        <w:rPr>
          <w:rFonts w:ascii="WNTVHR+Arial-BoldMT" w:hAnsi="WNTVHR+Arial-BoldMT" w:cs="WNTVHR+Arial-BoldMT"/>
          <w:b/>
          <w:color w:val="000000"/>
          <w:sz w:val="24"/>
          <w:lang w:val="de-DE"/>
        </w:rPr>
      </w:pPr>
      <w:r w:rsidRPr="00BF0D77">
        <w:rPr>
          <w:rFonts w:ascii="Arial-BoldMT" w:hAnsi="Arial-BoldMT" w:cs="Arial-BoldMT"/>
          <w:b/>
          <w:color w:val="000000"/>
          <w:sz w:val="24"/>
          <w:lang w:val="de-DE"/>
        </w:rPr>
        <w:t>meubeldesign</w:t>
      </w:r>
    </w:p>
    <w:p w14:paraId="037F8FB9" w14:textId="000F8F40" w:rsidR="007B2EC4" w:rsidRPr="00BF0D77" w:rsidRDefault="00000000">
      <w:pPr>
        <w:framePr w:w="8082" w:wrap="auto" w:hAnchor="text" w:x="1419" w:y="4568"/>
        <w:widowControl w:val="0"/>
        <w:autoSpaceDE w:val="0"/>
        <w:autoSpaceDN w:val="0"/>
        <w:spacing w:before="0" w:after="0" w:line="268" w:lineRule="exact"/>
        <w:jc w:val="left"/>
        <w:rPr>
          <w:rFonts w:ascii="WNTVHR+Arial-BoldMT"/>
          <w:b/>
          <w:color w:val="000000"/>
          <w:sz w:val="24"/>
          <w:lang w:val="de-DE"/>
        </w:rPr>
      </w:pPr>
      <w:r w:rsidRPr="00BF0D77">
        <w:rPr>
          <w:rFonts w:ascii="Arial-BoldMT" w:hAnsi="Arial-BoldMT"/>
          <w:b/>
          <w:color w:val="000000"/>
          <w:sz w:val="24"/>
          <w:lang w:val="de-DE"/>
        </w:rPr>
        <w:t>Het nieuwe draaizwenkbeslag FurnSpin van Hettich</w:t>
      </w:r>
      <w:r w:rsidR="00646D4C">
        <w:rPr>
          <w:rFonts w:ascii="Arial-BoldMT" w:hAnsi="Arial-BoldMT"/>
          <w:b/>
          <w:color w:val="000000"/>
          <w:sz w:val="24"/>
          <w:lang w:val="de-DE"/>
        </w:rPr>
        <w:t xml:space="preserve"> </w:t>
      </w:r>
    </w:p>
    <w:p w14:paraId="6ED6BCA5" w14:textId="25170B0C" w:rsidR="007B2EC4" w:rsidRPr="00BF0D77" w:rsidRDefault="00000000" w:rsidP="00646D4C">
      <w:pPr>
        <w:framePr w:w="8082" w:wrap="auto" w:hAnchor="text" w:x="1419" w:y="4568"/>
        <w:widowControl w:val="0"/>
        <w:autoSpaceDE w:val="0"/>
        <w:autoSpaceDN w:val="0"/>
        <w:spacing w:before="0" w:after="0" w:line="413" w:lineRule="exact"/>
        <w:jc w:val="left"/>
        <w:rPr>
          <w:rFonts w:ascii="WNTVHR+Arial-BoldMT" w:hAnsi="WNTVHR+Arial-BoldMT" w:cs="WNTVHR+Arial-BoldMT"/>
          <w:b/>
          <w:color w:val="000000"/>
          <w:sz w:val="24"/>
          <w:lang w:val="de-DE"/>
        </w:rPr>
      </w:pPr>
      <w:r w:rsidRPr="00BF0D77">
        <w:rPr>
          <w:rFonts w:ascii="Arial-BoldMT" w:hAnsi="Arial-BoldMT" w:cs="Arial-BoldMT"/>
          <w:b/>
          <w:color w:val="000000"/>
          <w:sz w:val="24"/>
          <w:lang w:val="de-DE"/>
        </w:rPr>
        <w:t xml:space="preserve">wint de ene prijs na de andere. </w:t>
      </w:r>
      <w:r>
        <w:rPr>
          <w:rFonts w:ascii="Arial-BoldMT" w:hAnsi="Arial-BoldMT" w:cs="Arial-BoldMT"/>
          <w:b/>
          <w:color w:val="000000"/>
          <w:sz w:val="24"/>
        </w:rPr>
        <w:t xml:space="preserve">Nu </w:t>
      </w:r>
      <w:proofErr w:type="spellStart"/>
      <w:r>
        <w:rPr>
          <w:rFonts w:ascii="Arial-BoldMT" w:hAnsi="Arial-BoldMT" w:cs="Arial-BoldMT"/>
          <w:b/>
          <w:color w:val="000000"/>
          <w:sz w:val="24"/>
        </w:rPr>
        <w:t>ook</w:t>
      </w:r>
      <w:proofErr w:type="spellEnd"/>
      <w:r>
        <w:rPr>
          <w:rFonts w:ascii="Arial-BoldMT" w:hAnsi="Arial-BoldMT" w:cs="Arial-BoldMT"/>
          <w:b/>
          <w:color w:val="000000"/>
          <w:sz w:val="24"/>
        </w:rPr>
        <w:t xml:space="preserve"> de</w:t>
      </w:r>
      <w:r w:rsidR="00646D4C">
        <w:rPr>
          <w:rFonts w:ascii="Arial-BoldMT" w:hAnsi="Arial-BoldMT" w:cs="Arial-BoldMT"/>
          <w:b/>
          <w:color w:val="000000"/>
          <w:sz w:val="24"/>
        </w:rPr>
        <w:t xml:space="preserve"> </w:t>
      </w:r>
      <w:r>
        <w:rPr>
          <w:rFonts w:ascii="Arial-BoldMT" w:hAnsi="Arial-BoldMT"/>
          <w:b/>
          <w:color w:val="000000"/>
          <w:sz w:val="24"/>
        </w:rPr>
        <w:t xml:space="preserve">German Design Award 2025. </w:t>
      </w:r>
      <w:r w:rsidRPr="00646D4C">
        <w:rPr>
          <w:rFonts w:ascii="Arial-BoldMT" w:hAnsi="Arial-BoldMT"/>
          <w:b/>
          <w:color w:val="000000"/>
          <w:sz w:val="24"/>
          <w:lang w:val="de-DE"/>
        </w:rPr>
        <w:t>Want deze innovatieve</w:t>
      </w:r>
      <w:r w:rsidR="00646D4C" w:rsidRPr="00646D4C">
        <w:rPr>
          <w:rFonts w:ascii="Arial-BoldMT" w:hAnsi="Arial-BoldMT"/>
          <w:b/>
          <w:color w:val="000000"/>
          <w:sz w:val="24"/>
          <w:lang w:val="de-DE"/>
        </w:rPr>
        <w:t xml:space="preserve"> </w:t>
      </w:r>
      <w:r w:rsidRPr="00BF0D77">
        <w:rPr>
          <w:rFonts w:ascii="Arial-BoldMT" w:hAnsi="Arial-BoldMT" w:cs="Arial-BoldMT"/>
          <w:b/>
          <w:color w:val="000000"/>
          <w:sz w:val="24"/>
          <w:lang w:val="de-DE"/>
        </w:rPr>
        <w:t>beslagtechniek vormt de basis voor designconcepten die er</w:t>
      </w:r>
      <w:r w:rsidR="00646D4C">
        <w:rPr>
          <w:rFonts w:ascii="Arial-BoldMT" w:hAnsi="Arial-BoldMT" w:cs="Arial-BoldMT"/>
          <w:b/>
          <w:color w:val="000000"/>
          <w:sz w:val="24"/>
          <w:lang w:val="de-DE"/>
        </w:rPr>
        <w:t xml:space="preserve"> </w:t>
      </w:r>
      <w:r w:rsidRPr="00BF0D77">
        <w:rPr>
          <w:rFonts w:ascii="Arial-BoldMT" w:hAnsi="Arial-BoldMT" w:cs="Arial-BoldMT"/>
          <w:b/>
          <w:color w:val="000000"/>
          <w:sz w:val="24"/>
          <w:lang w:val="de-DE"/>
        </w:rPr>
        <w:t>in deze vorm nog niet eerder waren: dankzij FurnSpin kunnen meubels hun binnenste</w:t>
      </w:r>
      <w:r w:rsidR="00646D4C">
        <w:rPr>
          <w:rFonts w:ascii="Arial-BoldMT" w:hAnsi="Arial-BoldMT" w:cs="Arial-BoldMT"/>
          <w:b/>
          <w:color w:val="000000"/>
          <w:sz w:val="24"/>
          <w:lang w:val="de-DE"/>
        </w:rPr>
        <w:t xml:space="preserve"> </w:t>
      </w:r>
      <w:r w:rsidRPr="00BF0D77">
        <w:rPr>
          <w:rFonts w:ascii="Arial-BoldMT" w:hAnsi="Arial-BoldMT" w:cs="Arial-BoldMT"/>
          <w:b/>
          <w:color w:val="000000"/>
          <w:sz w:val="24"/>
          <w:lang w:val="de-DE"/>
        </w:rPr>
        <w:t>helemaal naar buiten draaien.</w:t>
      </w:r>
    </w:p>
    <w:p w14:paraId="3F0FFCEE" w14:textId="77777777" w:rsidR="007B2EC4" w:rsidRPr="00BF0D77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268" w:lineRule="exact"/>
        <w:jc w:val="left"/>
        <w:rPr>
          <w:rFonts w:ascii="DGVMDB+ArialMT" w:hAnsi="DGVMDB+ArialMT" w:cs="DGVMDB+ArialMT"/>
          <w:color w:val="000000"/>
          <w:sz w:val="24"/>
          <w:lang w:val="de-DE"/>
        </w:rPr>
      </w:pPr>
      <w:r w:rsidRPr="00BF0D77">
        <w:rPr>
          <w:rFonts w:ascii="ArialMT" w:hAnsi="ArialMT" w:cs="ArialMT"/>
          <w:color w:val="000000"/>
          <w:sz w:val="24"/>
          <w:lang w:val="de-DE"/>
        </w:rPr>
        <w:t>De 'German Design Council' verleent de German Design Award</w:t>
      </w:r>
    </w:p>
    <w:p w14:paraId="6367068F" w14:textId="77777777" w:rsidR="007B2EC4" w:rsidRPr="00BF0D77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415" w:lineRule="exact"/>
        <w:jc w:val="left"/>
        <w:rPr>
          <w:rFonts w:ascii="DGVMDB+ArialMT" w:hAnsi="DGVMDB+ArialMT" w:cs="DGVMDB+ArialMT"/>
          <w:color w:val="000000"/>
          <w:sz w:val="24"/>
          <w:lang w:val="de-DE"/>
        </w:rPr>
      </w:pPr>
      <w:r w:rsidRPr="00BF0D77">
        <w:rPr>
          <w:rFonts w:ascii="ArialMT" w:hAnsi="ArialMT" w:cs="ArialMT"/>
          <w:color w:val="000000"/>
          <w:sz w:val="24"/>
          <w:lang w:val="de-DE"/>
        </w:rPr>
        <w:t>2025 vanwege het volledig nieuwe aspect dat dankzij deze beslagtechniek mogelijk wordt.</w:t>
      </w:r>
    </w:p>
    <w:p w14:paraId="02737C76" w14:textId="77777777" w:rsidR="007B2EC4" w:rsidRPr="00BF0D77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413" w:lineRule="exact"/>
        <w:jc w:val="left"/>
        <w:rPr>
          <w:rFonts w:ascii="DGVMDB+ArialMT"/>
          <w:color w:val="000000"/>
          <w:sz w:val="24"/>
          <w:lang w:val="de-DE"/>
        </w:rPr>
      </w:pPr>
      <w:r w:rsidRPr="00BF0D77">
        <w:rPr>
          <w:rFonts w:ascii="ArialMT" w:hAnsi="ArialMT"/>
          <w:color w:val="000000"/>
          <w:sz w:val="24"/>
          <w:lang w:val="de-DE"/>
        </w:rPr>
        <w:t>De unieke translatorische draaibeweging van FurnSpin</w:t>
      </w:r>
    </w:p>
    <w:p w14:paraId="2AA2FAC0" w14:textId="4AA88125" w:rsidR="007B2EC4" w:rsidRDefault="00000000" w:rsidP="00BF0D77">
      <w:pPr>
        <w:framePr w:w="8137" w:wrap="auto" w:hAnchor="text" w:x="1419" w:y="7465"/>
        <w:widowControl w:val="0"/>
        <w:autoSpaceDE w:val="0"/>
        <w:autoSpaceDN w:val="0"/>
        <w:spacing w:before="0" w:after="0" w:line="416" w:lineRule="exact"/>
        <w:jc w:val="left"/>
        <w:rPr>
          <w:rFonts w:ascii="DGVMDB+ArialMT"/>
          <w:color w:val="000000"/>
          <w:sz w:val="24"/>
        </w:rPr>
      </w:pPr>
      <w:r w:rsidRPr="00BF0D77">
        <w:rPr>
          <w:rFonts w:ascii="ArialMT" w:hAnsi="ArialMT" w:cs="ArialMT"/>
          <w:color w:val="000000"/>
          <w:sz w:val="24"/>
          <w:lang w:val="de-DE"/>
        </w:rPr>
        <w:t>geeft een geheel nieuwe definitie aan interieurdesign en verenigt twee meubels in</w:t>
      </w:r>
      <w:r w:rsidR="00BF0D77">
        <w:rPr>
          <w:rFonts w:ascii="ArialMT" w:hAnsi="ArialMT" w:cs="ArialMT"/>
          <w:color w:val="000000"/>
          <w:sz w:val="24"/>
          <w:lang w:val="de-DE"/>
        </w:rPr>
        <w:t xml:space="preserve"> </w:t>
      </w:r>
      <w:r w:rsidRPr="00BF0D77">
        <w:rPr>
          <w:rFonts w:ascii="ArialMT" w:hAnsi="ArialMT"/>
          <w:color w:val="000000"/>
          <w:sz w:val="24"/>
          <w:lang w:val="de-DE"/>
        </w:rPr>
        <w:t xml:space="preserve">één: een open kast en een gesloten front. </w:t>
      </w:r>
      <w:r>
        <w:rPr>
          <w:rFonts w:ascii="ArialMT" w:hAnsi="ArialMT"/>
          <w:color w:val="000000"/>
          <w:sz w:val="24"/>
        </w:rPr>
        <w:t>Na de</w:t>
      </w:r>
    </w:p>
    <w:p w14:paraId="497A5198" w14:textId="77777777" w:rsidR="007B2EC4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415" w:lineRule="exact"/>
        <w:jc w:val="left"/>
        <w:rPr>
          <w:rFonts w:ascii="DGVMDB+ArialMT"/>
          <w:color w:val="000000"/>
          <w:sz w:val="24"/>
        </w:rPr>
      </w:pPr>
      <w:proofErr w:type="spellStart"/>
      <w:r>
        <w:rPr>
          <w:rFonts w:ascii="ArialMT" w:hAnsi="ArialMT" w:cs="ArialMT"/>
          <w:color w:val="000000"/>
          <w:sz w:val="24"/>
        </w:rPr>
        <w:t>interzum</w:t>
      </w:r>
      <w:proofErr w:type="spellEnd"/>
      <w:r>
        <w:rPr>
          <w:rFonts w:ascii="ArialMT" w:hAnsi="ArialMT" w:cs="ArialMT"/>
          <w:color w:val="000000"/>
          <w:sz w:val="24"/>
        </w:rPr>
        <w:t xml:space="preserve"> award 'best of the best' </w:t>
      </w:r>
      <w:r>
        <w:rPr>
          <w:rFonts w:ascii="ArialMT" w:hAnsi="ArialMT"/>
          <w:color w:val="000000"/>
          <w:sz w:val="24"/>
        </w:rPr>
        <w:t>2023, de Red Dot Design</w:t>
      </w:r>
    </w:p>
    <w:p w14:paraId="749916BF" w14:textId="77777777" w:rsidR="007B2EC4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413" w:lineRule="exact"/>
        <w:jc w:val="left"/>
        <w:rPr>
          <w:rFonts w:ascii="DGVMDB+ArialMT"/>
          <w:color w:val="000000"/>
          <w:sz w:val="24"/>
        </w:rPr>
      </w:pPr>
      <w:r>
        <w:rPr>
          <w:rFonts w:ascii="ArialMT" w:hAnsi="ArialMT"/>
          <w:color w:val="000000"/>
          <w:sz w:val="24"/>
        </w:rPr>
        <w:t xml:space="preserve">Award 2024 </w:t>
      </w:r>
      <w:proofErr w:type="spellStart"/>
      <w:r>
        <w:rPr>
          <w:rFonts w:ascii="ArialMT" w:hAnsi="ArialMT"/>
          <w:color w:val="000000"/>
          <w:sz w:val="24"/>
        </w:rPr>
        <w:t>en</w:t>
      </w:r>
      <w:proofErr w:type="spellEnd"/>
      <w:r>
        <w:rPr>
          <w:rFonts w:ascii="ArialMT" w:hAnsi="ArialMT"/>
          <w:color w:val="000000"/>
          <w:sz w:val="24"/>
        </w:rPr>
        <w:t xml:space="preserve"> de </w:t>
      </w:r>
      <w:proofErr w:type="spellStart"/>
      <w:r>
        <w:rPr>
          <w:rFonts w:ascii="ArialMT" w:hAnsi="ArialMT"/>
          <w:color w:val="000000"/>
          <w:sz w:val="24"/>
        </w:rPr>
        <w:t>Japanse</w:t>
      </w:r>
      <w:proofErr w:type="spellEnd"/>
      <w:r>
        <w:rPr>
          <w:rFonts w:ascii="ArialMT" w:hAnsi="ArialMT"/>
          <w:color w:val="000000"/>
          <w:sz w:val="24"/>
        </w:rPr>
        <w:t xml:space="preserve"> Good Design Award 2024 is </w:t>
      </w:r>
      <w:proofErr w:type="spellStart"/>
      <w:r>
        <w:rPr>
          <w:rFonts w:ascii="ArialMT" w:hAnsi="ArialMT"/>
          <w:color w:val="000000"/>
          <w:sz w:val="24"/>
        </w:rPr>
        <w:t>dit</w:t>
      </w:r>
      <w:proofErr w:type="spellEnd"/>
    </w:p>
    <w:p w14:paraId="300A981F" w14:textId="77777777" w:rsidR="007B2EC4" w:rsidRPr="00BF0D77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415" w:lineRule="exact"/>
        <w:jc w:val="left"/>
        <w:rPr>
          <w:rFonts w:ascii="DGVMDB+ArialMT" w:hAnsi="DGVMDB+ArialMT" w:cs="DGVMDB+ArialMT"/>
          <w:color w:val="000000"/>
          <w:sz w:val="24"/>
          <w:lang w:val="de-DE"/>
        </w:rPr>
      </w:pPr>
      <w:r w:rsidRPr="00BF0D77">
        <w:rPr>
          <w:rFonts w:ascii="ArialMT" w:hAnsi="ArialMT" w:cs="ArialMT"/>
          <w:color w:val="000000"/>
          <w:sz w:val="24"/>
          <w:lang w:val="de-DE"/>
        </w:rPr>
        <w:t>al de vierde onderscheiding voor het innovatieve</w:t>
      </w:r>
    </w:p>
    <w:p w14:paraId="217AA51F" w14:textId="77777777" w:rsidR="007B2EC4" w:rsidRPr="00BF0D77" w:rsidRDefault="00000000">
      <w:pPr>
        <w:framePr w:w="8137" w:wrap="auto" w:hAnchor="text" w:x="1419" w:y="7465"/>
        <w:widowControl w:val="0"/>
        <w:autoSpaceDE w:val="0"/>
        <w:autoSpaceDN w:val="0"/>
        <w:spacing w:before="0" w:after="0" w:line="413" w:lineRule="exact"/>
        <w:jc w:val="left"/>
        <w:rPr>
          <w:rFonts w:ascii="DGVMDB+ArialMT" w:hAnsi="DGVMDB+ArialMT" w:cs="DGVMDB+ArialMT"/>
          <w:color w:val="000000"/>
          <w:sz w:val="24"/>
          <w:lang w:val="de-DE"/>
        </w:rPr>
      </w:pPr>
      <w:r w:rsidRPr="00BF0D77">
        <w:rPr>
          <w:rFonts w:ascii="ArialMT" w:hAnsi="ArialMT" w:cs="ArialMT"/>
          <w:color w:val="000000"/>
          <w:sz w:val="24"/>
          <w:lang w:val="de-DE"/>
        </w:rPr>
        <w:t>beslag van Hettich.</w:t>
      </w:r>
    </w:p>
    <w:p w14:paraId="791D5127" w14:textId="77777777" w:rsidR="007B2EC4" w:rsidRPr="00BF0D77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Contact:</w:t>
      </w:r>
    </w:p>
    <w:p w14:paraId="74BF3C87" w14:textId="77777777" w:rsidR="007B2EC4" w:rsidRPr="00BF0D77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Hettich Marketing und Vertriebs</w:t>
      </w:r>
    </w:p>
    <w:p w14:paraId="6781EE84" w14:textId="77777777" w:rsidR="007B2EC4" w:rsidRPr="00BF0D77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GmbH &amp; Co. KG</w:t>
      </w:r>
    </w:p>
    <w:p w14:paraId="7EA8384F" w14:textId="77777777" w:rsidR="007B2EC4" w:rsidRPr="00BF0D77" w:rsidRDefault="00000000">
      <w:pPr>
        <w:framePr w:w="1041" w:wrap="auto" w:hAnchor="text" w:x="8858" w:y="11283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 w:cs="AgfaRotisSansSerif"/>
          <w:color w:val="000000"/>
          <w:sz w:val="16"/>
          <w:lang w:val="de-DE"/>
        </w:rPr>
        <w:t>Anke Wöhler</w:t>
      </w:r>
    </w:p>
    <w:p w14:paraId="1685204B" w14:textId="77777777" w:rsidR="007B2EC4" w:rsidRPr="00BF0D77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 w:cs="AgfaRotisSansSerif"/>
          <w:color w:val="000000"/>
          <w:sz w:val="16"/>
          <w:lang w:val="de-DE"/>
        </w:rPr>
        <w:t>Anton-Hettich-Straße 12-16</w:t>
      </w:r>
    </w:p>
    <w:p w14:paraId="0C349ED0" w14:textId="77777777" w:rsidR="007B2EC4" w:rsidRPr="00BF0D77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D-32278 Kirchlengern</w:t>
      </w:r>
    </w:p>
    <w:p w14:paraId="59BD4290" w14:textId="77777777" w:rsidR="007B2EC4" w:rsidRPr="00BF0D77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Duitsland</w:t>
      </w:r>
    </w:p>
    <w:p w14:paraId="4CAF8692" w14:textId="77777777" w:rsidR="007B2EC4" w:rsidRPr="00BF0D77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Tel.: +49 5733 798-879</w:t>
      </w:r>
    </w:p>
    <w:p w14:paraId="04CA7D56" w14:textId="77777777" w:rsidR="007B2EC4" w:rsidRPr="00BF0D77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anke.woehler@hettich.com</w:t>
      </w:r>
    </w:p>
    <w:p w14:paraId="67370E1A" w14:textId="77777777" w:rsidR="007B2EC4" w:rsidRPr="00BF0D77" w:rsidRDefault="00000000" w:rsidP="00BF0D77">
      <w:pPr>
        <w:framePr w:w="5658" w:wrap="auto" w:vAnchor="page" w:hAnchor="text" w:x="1419" w:y="11967"/>
        <w:widowControl w:val="0"/>
        <w:autoSpaceDE w:val="0"/>
        <w:autoSpaceDN w:val="0"/>
        <w:spacing w:before="0" w:after="0" w:line="268" w:lineRule="exact"/>
        <w:jc w:val="left"/>
        <w:rPr>
          <w:rFonts w:ascii="WNTVHR+Arial-BoldMT"/>
          <w:b/>
          <w:color w:val="000000"/>
          <w:sz w:val="24"/>
          <w:lang w:val="de-DE"/>
        </w:rPr>
      </w:pPr>
      <w:r w:rsidRPr="00BF0D77">
        <w:rPr>
          <w:rFonts w:ascii="Arial-BoldMT" w:hAnsi="Arial-BoldMT"/>
          <w:b/>
          <w:color w:val="000000"/>
          <w:sz w:val="24"/>
          <w:lang w:val="de-DE"/>
        </w:rPr>
        <w:t>De potentie om iets nieuws te realiseren</w:t>
      </w:r>
    </w:p>
    <w:p w14:paraId="4624EEAF" w14:textId="77777777" w:rsidR="007B2EC4" w:rsidRDefault="00000000" w:rsidP="00BF0D77">
      <w:pPr>
        <w:framePr w:w="7158" w:wrap="auto" w:vAnchor="page" w:hAnchor="text" w:x="1419" w:y="12438"/>
        <w:widowControl w:val="0"/>
        <w:autoSpaceDE w:val="0"/>
        <w:autoSpaceDN w:val="0"/>
        <w:spacing w:before="0" w:after="0" w:line="268" w:lineRule="exact"/>
        <w:jc w:val="left"/>
        <w:rPr>
          <w:rFonts w:ascii="DGVMDB+ArialMT" w:hAnsi="DGVMDB+ArialMT" w:cs="DGVMDB+ArialMT"/>
          <w:color w:val="000000"/>
          <w:sz w:val="24"/>
        </w:rPr>
      </w:pPr>
      <w:proofErr w:type="spellStart"/>
      <w:r>
        <w:rPr>
          <w:rFonts w:ascii="ArialMT" w:hAnsi="ArialMT" w:cs="ArialMT"/>
          <w:color w:val="000000"/>
          <w:sz w:val="24"/>
        </w:rPr>
        <w:t>Deze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productfamilie</w:t>
      </w:r>
      <w:proofErr w:type="spellEnd"/>
      <w:r>
        <w:rPr>
          <w:rFonts w:ascii="ArialMT" w:hAnsi="ArialMT" w:cs="ArialMT"/>
          <w:color w:val="000000"/>
          <w:sz w:val="24"/>
        </w:rPr>
        <w:t xml:space="preserve"> van het </w:t>
      </w:r>
      <w:proofErr w:type="spellStart"/>
      <w:r>
        <w:rPr>
          <w:rFonts w:ascii="ArialMT" w:hAnsi="ArialMT" w:cs="ArialMT"/>
          <w:color w:val="000000"/>
          <w:sz w:val="24"/>
        </w:rPr>
        <w:t>draaizwenkbeslag</w:t>
      </w:r>
      <w:proofErr w:type="spellEnd"/>
      <w:r>
        <w:rPr>
          <w:rFonts w:ascii="ArialMT" w:hAnsi="ArialMT" w:cs="ArialMT"/>
          <w:color w:val="000000"/>
          <w:sz w:val="24"/>
        </w:rPr>
        <w:t xml:space="preserve"> van Hettich </w:t>
      </w:r>
      <w:proofErr w:type="spellStart"/>
      <w:r>
        <w:rPr>
          <w:rFonts w:ascii="ArialMT" w:hAnsi="ArialMT" w:cs="ArialMT"/>
          <w:color w:val="000000"/>
          <w:sz w:val="24"/>
        </w:rPr>
        <w:t>definieert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zelfs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een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nieuwe</w:t>
      </w:r>
      <w:proofErr w:type="spellEnd"/>
      <w:r>
        <w:rPr>
          <w:rFonts w:ascii="ArialMT" w:hAnsi="ArialMT" w:cs="ArialMT"/>
          <w:color w:val="000000"/>
          <w:sz w:val="24"/>
        </w:rPr>
        <w:t xml:space="preserve"> </w:t>
      </w:r>
      <w:proofErr w:type="spellStart"/>
      <w:r>
        <w:rPr>
          <w:rFonts w:ascii="ArialMT" w:hAnsi="ArialMT" w:cs="ArialMT"/>
          <w:color w:val="000000"/>
          <w:sz w:val="24"/>
        </w:rPr>
        <w:t>hardwarecategorie</w:t>
      </w:r>
      <w:proofErr w:type="spellEnd"/>
      <w:r>
        <w:rPr>
          <w:rFonts w:ascii="ArialMT" w:hAnsi="ArialMT" w:cs="ArialMT"/>
          <w:color w:val="000000"/>
          <w:sz w:val="24"/>
        </w:rPr>
        <w:t xml:space="preserve"> op </w:t>
      </w:r>
      <w:proofErr w:type="spellStart"/>
      <w:r>
        <w:rPr>
          <w:rFonts w:ascii="ArialMT" w:hAnsi="ArialMT" w:cs="ArialMT"/>
          <w:color w:val="000000"/>
          <w:sz w:val="24"/>
        </w:rPr>
        <w:t>zich</w:t>
      </w:r>
      <w:proofErr w:type="spellEnd"/>
      <w:r>
        <w:rPr>
          <w:rFonts w:ascii="ArialMT" w:hAnsi="ArialMT" w:cs="ArialMT"/>
          <w:color w:val="000000"/>
          <w:sz w:val="24"/>
        </w:rPr>
        <w:t>.</w:t>
      </w:r>
    </w:p>
    <w:p w14:paraId="11E5975A" w14:textId="77777777" w:rsidR="007B2EC4" w:rsidRDefault="007B2EC4" w:rsidP="00BF0D77">
      <w:pPr>
        <w:framePr w:w="7158" w:wrap="auto" w:vAnchor="page" w:hAnchor="text" w:x="1419" w:y="12438"/>
        <w:widowControl w:val="0"/>
        <w:autoSpaceDE w:val="0"/>
        <w:autoSpaceDN w:val="0"/>
        <w:spacing w:before="0" w:after="0" w:line="413" w:lineRule="exact"/>
        <w:jc w:val="left"/>
        <w:rPr>
          <w:rFonts w:ascii="DGVMDB+ArialMT" w:hAnsi="DGVMDB+ArialMT" w:cs="DGVMDB+ArialMT"/>
          <w:color w:val="000000"/>
          <w:sz w:val="24"/>
        </w:rPr>
      </w:pPr>
    </w:p>
    <w:p w14:paraId="2FEC2120" w14:textId="77777777" w:rsidR="007B2EC4" w:rsidRPr="00BF0D77" w:rsidRDefault="00000000" w:rsidP="00BF0D77">
      <w:pPr>
        <w:framePr w:w="7158" w:wrap="auto" w:vAnchor="page" w:hAnchor="text" w:x="1419" w:y="12438"/>
        <w:widowControl w:val="0"/>
        <w:autoSpaceDE w:val="0"/>
        <w:autoSpaceDN w:val="0"/>
        <w:spacing w:before="0" w:after="0" w:line="415" w:lineRule="exact"/>
        <w:jc w:val="left"/>
        <w:rPr>
          <w:rFonts w:ascii="DGVMDB+ArialMT" w:hAnsi="DGVMDB+ArialMT" w:cs="DGVMDB+ArialMT"/>
          <w:color w:val="000000"/>
          <w:sz w:val="24"/>
          <w:lang w:val="de-DE"/>
        </w:rPr>
      </w:pPr>
      <w:r w:rsidRPr="00BF0D77">
        <w:rPr>
          <w:rFonts w:ascii="ArialMT" w:hAnsi="ArialMT" w:cs="ArialMT"/>
          <w:color w:val="000000"/>
          <w:sz w:val="24"/>
          <w:lang w:val="de-DE"/>
        </w:rPr>
        <w:t>Dit feit alleen al duidt op de grote potentie voor het design</w:t>
      </w:r>
    </w:p>
    <w:p w14:paraId="10BFA2C4" w14:textId="77777777" w:rsidR="007B2EC4" w:rsidRPr="00BF0D77" w:rsidRDefault="00000000" w:rsidP="00BF0D77">
      <w:pPr>
        <w:framePr w:w="7158" w:wrap="auto" w:vAnchor="page" w:hAnchor="text" w:x="1419" w:y="12438"/>
        <w:widowControl w:val="0"/>
        <w:autoSpaceDE w:val="0"/>
        <w:autoSpaceDN w:val="0"/>
        <w:spacing w:before="0" w:after="0" w:line="413" w:lineRule="exact"/>
        <w:jc w:val="left"/>
        <w:rPr>
          <w:rFonts w:ascii="DGVMDB+ArialMT" w:hAnsi="DGVMDB+ArialMT" w:cs="DGVMDB+ArialMT"/>
          <w:color w:val="000000"/>
          <w:sz w:val="24"/>
          <w:lang w:val="de-DE"/>
        </w:rPr>
      </w:pPr>
      <w:r w:rsidRPr="00BF0D77">
        <w:rPr>
          <w:rFonts w:ascii="ArialMT" w:hAnsi="ArialMT" w:cs="ArialMT"/>
          <w:color w:val="000000"/>
          <w:sz w:val="24"/>
          <w:lang w:val="de-DE"/>
        </w:rPr>
        <w:t>van meubels en interieursystemen. De dynamische draaiing</w:t>
      </w:r>
    </w:p>
    <w:p w14:paraId="22D40063" w14:textId="77777777" w:rsidR="007B2EC4" w:rsidRPr="00BF0D77" w:rsidRDefault="00000000" w:rsidP="00BF0D77">
      <w:pPr>
        <w:framePr w:w="7158" w:wrap="auto" w:vAnchor="page" w:hAnchor="text" w:x="1419" w:y="12438"/>
        <w:widowControl w:val="0"/>
        <w:autoSpaceDE w:val="0"/>
        <w:autoSpaceDN w:val="0"/>
        <w:spacing w:before="0" w:after="0" w:line="415" w:lineRule="exact"/>
        <w:jc w:val="left"/>
        <w:rPr>
          <w:rFonts w:ascii="DGVMDB+ArialMT"/>
          <w:color w:val="000000"/>
          <w:sz w:val="24"/>
          <w:lang w:val="de-DE"/>
        </w:rPr>
      </w:pPr>
      <w:r w:rsidRPr="00BF0D77">
        <w:rPr>
          <w:rFonts w:ascii="ArialMT" w:hAnsi="ArialMT"/>
          <w:color w:val="000000"/>
          <w:sz w:val="24"/>
          <w:lang w:val="de-DE"/>
        </w:rPr>
        <w:t>met het perfect uitgebalanceerde bewegingsverloop biedt veel</w:t>
      </w:r>
    </w:p>
    <w:p w14:paraId="3A1F9EDF" w14:textId="77777777" w:rsidR="007B2EC4" w:rsidRPr="00BF0D77" w:rsidRDefault="00000000" w:rsidP="00BF0D77">
      <w:pPr>
        <w:framePr w:w="7158" w:wrap="auto" w:vAnchor="page" w:hAnchor="text" w:x="1419" w:y="12438"/>
        <w:widowControl w:val="0"/>
        <w:autoSpaceDE w:val="0"/>
        <w:autoSpaceDN w:val="0"/>
        <w:spacing w:before="0" w:after="0" w:line="413" w:lineRule="exact"/>
        <w:jc w:val="left"/>
        <w:rPr>
          <w:rFonts w:ascii="DGVMDB+ArialMT"/>
          <w:color w:val="000000"/>
          <w:sz w:val="24"/>
          <w:lang w:val="de-DE"/>
        </w:rPr>
      </w:pPr>
      <w:r w:rsidRPr="00BF0D77">
        <w:rPr>
          <w:rFonts w:ascii="ArialMT" w:hAnsi="ArialMT"/>
          <w:color w:val="000000"/>
          <w:sz w:val="24"/>
          <w:lang w:val="de-DE"/>
        </w:rPr>
        <w:t>meer dan de designwisseling van open naar gesloten en</w:t>
      </w:r>
    </w:p>
    <w:p w14:paraId="6A1EA0BC" w14:textId="77777777" w:rsidR="007B2EC4" w:rsidRPr="00BF0D77" w:rsidRDefault="00000000" w:rsidP="00BF0D77">
      <w:pPr>
        <w:framePr w:w="7158" w:wrap="auto" w:vAnchor="page" w:hAnchor="text" w:x="1419" w:y="12438"/>
        <w:widowControl w:val="0"/>
        <w:autoSpaceDE w:val="0"/>
        <w:autoSpaceDN w:val="0"/>
        <w:spacing w:before="0" w:after="0" w:line="415" w:lineRule="exact"/>
        <w:jc w:val="left"/>
        <w:rPr>
          <w:rFonts w:ascii="DGVMDB+ArialMT" w:hAnsi="DGVMDB+ArialMT" w:cs="DGVMDB+ArialMT"/>
          <w:color w:val="000000"/>
          <w:sz w:val="24"/>
          <w:lang w:val="de-DE"/>
        </w:rPr>
      </w:pPr>
      <w:r w:rsidRPr="00BF0D77">
        <w:rPr>
          <w:rFonts w:ascii="ArialMT" w:hAnsi="ArialMT" w:cs="ArialMT"/>
          <w:color w:val="000000"/>
          <w:sz w:val="24"/>
          <w:lang w:val="de-DE"/>
        </w:rPr>
        <w:t>omgekeerd. Het maakt de transformatie van</w:t>
      </w:r>
    </w:p>
    <w:p w14:paraId="34093054" w14:textId="77777777" w:rsidR="007B2EC4" w:rsidRPr="00BF0D77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Nina Thenhausen</w:t>
      </w:r>
    </w:p>
    <w:p w14:paraId="5F8FCCCC" w14:textId="77777777" w:rsidR="007B2EC4" w:rsidRPr="00BF0D77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 w:cs="AgfaRotisSansSerif"/>
          <w:color w:val="000000"/>
          <w:sz w:val="16"/>
          <w:lang w:val="de-DE"/>
        </w:rPr>
        <w:t>Anton-Hettich-Straße 12-16</w:t>
      </w:r>
    </w:p>
    <w:p w14:paraId="2AB0967C" w14:textId="77777777" w:rsidR="007B2EC4" w:rsidRPr="00BF0D77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D-32278 Kirchlengern</w:t>
      </w:r>
    </w:p>
    <w:p w14:paraId="5389EDDC" w14:textId="77777777" w:rsidR="007B2EC4" w:rsidRPr="00BF0D77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Duitsland</w:t>
      </w:r>
    </w:p>
    <w:p w14:paraId="6D76F074" w14:textId="77777777" w:rsidR="007B2EC4" w:rsidRPr="00BF0D77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Tel.: +49 151 54412445</w:t>
      </w:r>
    </w:p>
    <w:p w14:paraId="06F382B0" w14:textId="77777777" w:rsidR="007B2EC4" w:rsidRPr="00BF0D77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nina.thenhausen@hettich.com</w:t>
      </w:r>
    </w:p>
    <w:p w14:paraId="46E946D2" w14:textId="77777777" w:rsidR="007B2EC4" w:rsidRPr="00BF0D77" w:rsidRDefault="00000000">
      <w:pPr>
        <w:framePr w:w="1671" w:wrap="auto" w:hAnchor="text" w:x="8858" w:y="14082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Stuurt u ons a.u.b. een referentie-exemplaar</w:t>
      </w:r>
    </w:p>
    <w:p w14:paraId="7E4EB88F" w14:textId="77777777" w:rsidR="007B2EC4" w:rsidRPr="00BF0D77" w:rsidRDefault="00000000">
      <w:pPr>
        <w:framePr w:w="1338" w:wrap="auto" w:hAnchor="text" w:x="8858" w:y="14519"/>
        <w:widowControl w:val="0"/>
        <w:autoSpaceDE w:val="0"/>
        <w:autoSpaceDN w:val="0"/>
        <w:spacing w:before="0" w:after="0" w:line="248" w:lineRule="exact"/>
        <w:jc w:val="left"/>
        <w:rPr>
          <w:rFonts w:ascii="FWENTJ+AgfaRotisSansSerifExtraB"/>
          <w:color w:val="000000"/>
          <w:sz w:val="20"/>
          <w:lang w:val="de-DE"/>
        </w:rPr>
      </w:pPr>
      <w:r w:rsidRPr="00BF0D77">
        <w:rPr>
          <w:rFonts w:ascii="AgfaRotisSansSerifExtraBold" w:hAnsi="AgfaRotisSansSerifExtraBold"/>
          <w:color w:val="000000"/>
          <w:sz w:val="20"/>
          <w:lang w:val="de-DE"/>
        </w:rPr>
        <w:t xml:space="preserve">PR_382024 </w:t>
      </w:r>
    </w:p>
    <w:p w14:paraId="2158FCE7" w14:textId="77777777" w:rsidR="007B2EC4" w:rsidRPr="00BF0D7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</w:rPr>
        <w:pict w14:anchorId="0457FE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444.9pt;margin-top:54.05pt;width:81.6pt;height:51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3EB80816">
          <v:shape id="_x00001" o:spid="_x0000_s1033" type="#_x0000_t75" style="position:absolute;margin-left:435.6pt;margin-top:523.15pt;width:2in;height:235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BF0D77">
        <w:rPr>
          <w:rFonts w:ascii="Arial"/>
          <w:color w:val="FF0000"/>
          <w:sz w:val="2"/>
          <w:lang w:val="de-DE"/>
        </w:rPr>
        <w:br w:type="page"/>
      </w:r>
      <w:r w:rsidRPr="00BF0D77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14:paraId="379A808D" w14:textId="77777777" w:rsidR="00BF0D77" w:rsidRPr="00BF0D77" w:rsidRDefault="00BF0D77" w:rsidP="0087433C">
      <w:pPr>
        <w:framePr w:w="8022" w:wrap="auto" w:vAnchor="page" w:hAnchor="page" w:x="1312" w:y="2272"/>
        <w:widowControl w:val="0"/>
        <w:autoSpaceDE w:val="0"/>
        <w:autoSpaceDN w:val="0"/>
        <w:spacing w:before="0" w:after="0" w:line="268" w:lineRule="exact"/>
        <w:jc w:val="left"/>
        <w:rPr>
          <w:rFonts w:ascii="DGVMDB+ArialMT" w:hAnsi="DGVMDB+ArialMT" w:cs="DGVMDB+ArialMT"/>
          <w:color w:val="000000"/>
          <w:sz w:val="24"/>
          <w:lang w:val="de-DE"/>
        </w:rPr>
      </w:pPr>
      <w:r w:rsidRPr="00BF0D77">
        <w:rPr>
          <w:rFonts w:ascii="ArialMT" w:hAnsi="ArialMT" w:cs="ArialMT"/>
          <w:color w:val="000000"/>
          <w:sz w:val="24"/>
          <w:lang w:val="de-DE"/>
        </w:rPr>
        <w:t>gebruiksmogelijkheden en opbergruimte bij het meubel zelf mogelijk, maar</w:t>
      </w:r>
    </w:p>
    <w:p w14:paraId="6A2741D8" w14:textId="0A6E820B" w:rsidR="007B2EC4" w:rsidRPr="00BF0D77" w:rsidRDefault="00000000" w:rsidP="0087433C">
      <w:pPr>
        <w:framePr w:w="8022" w:wrap="auto" w:vAnchor="page" w:hAnchor="page" w:x="1312" w:y="2272"/>
        <w:widowControl w:val="0"/>
        <w:autoSpaceDE w:val="0"/>
        <w:autoSpaceDN w:val="0"/>
        <w:spacing w:before="0" w:after="0" w:line="268" w:lineRule="exact"/>
        <w:jc w:val="left"/>
        <w:rPr>
          <w:rFonts w:ascii="DGVMDB+ArialMT"/>
          <w:color w:val="000000"/>
          <w:sz w:val="24"/>
          <w:lang w:val="de-DE"/>
        </w:rPr>
      </w:pPr>
      <w:r w:rsidRPr="00BF0D77">
        <w:rPr>
          <w:rFonts w:ascii="ArialMT" w:hAnsi="ArialMT" w:cs="ArialMT"/>
          <w:color w:val="000000"/>
          <w:sz w:val="24"/>
          <w:lang w:val="de-DE"/>
        </w:rPr>
        <w:t xml:space="preserve">ook voor het design van de ruimte. Met behulp van draaibare meubelelementen </w:t>
      </w:r>
      <w:r w:rsidR="00BF0D77">
        <w:rPr>
          <w:rFonts w:ascii="ArialMT" w:hAnsi="ArialMT" w:cs="ArialMT"/>
          <w:color w:val="000000"/>
          <w:sz w:val="24"/>
          <w:lang w:val="de-DE"/>
        </w:rPr>
        <w:t xml:space="preserve">kann </w:t>
      </w:r>
      <w:r w:rsidRPr="00BF0D77">
        <w:rPr>
          <w:rFonts w:ascii="ArialMT" w:hAnsi="ArialMT" w:cs="ArialMT"/>
          <w:color w:val="000000"/>
          <w:sz w:val="24"/>
          <w:lang w:val="de-DE"/>
        </w:rPr>
        <w:t>een oppervlak multifunctioneel en efficiënter worden benut. Zowel in</w:t>
      </w:r>
      <w:r w:rsidR="00BF0D77">
        <w:rPr>
          <w:rFonts w:ascii="ArialMT" w:hAnsi="ArialMT" w:cs="ArialMT"/>
          <w:color w:val="000000"/>
          <w:sz w:val="24"/>
          <w:lang w:val="de-DE"/>
        </w:rPr>
        <w:t xml:space="preserve"> </w:t>
      </w:r>
      <w:r w:rsidRPr="00BF0D77">
        <w:rPr>
          <w:rFonts w:ascii="ArialMT" w:hAnsi="ArialMT" w:cs="ArialMT"/>
          <w:color w:val="000000"/>
          <w:sz w:val="24"/>
          <w:lang w:val="de-DE"/>
        </w:rPr>
        <w:t xml:space="preserve">de keuken, woonkamer en badkamer als in het kantoor – </w:t>
      </w:r>
      <w:r w:rsidRPr="00BF0D77">
        <w:rPr>
          <w:rFonts w:ascii="ArialMT" w:hAnsi="ArialMT"/>
          <w:color w:val="000000"/>
          <w:sz w:val="24"/>
          <w:lang w:val="de-DE"/>
        </w:rPr>
        <w:t>FurnSpin '</w:t>
      </w:r>
      <w:r w:rsidRPr="00BF0D77">
        <w:rPr>
          <w:rFonts w:ascii="ArialMT" w:hAnsi="ArialMT" w:cs="ArialMT"/>
          <w:color w:val="000000"/>
          <w:sz w:val="24"/>
          <w:lang w:val="de-DE"/>
        </w:rPr>
        <w:t>designed in</w:t>
      </w:r>
      <w:r w:rsidR="00BF0D77">
        <w:rPr>
          <w:rFonts w:ascii="ArialMT" w:hAnsi="ArialMT" w:cs="ArialMT"/>
          <w:color w:val="000000"/>
          <w:sz w:val="24"/>
          <w:lang w:val="de-DE"/>
        </w:rPr>
        <w:t xml:space="preserve"> </w:t>
      </w:r>
      <w:r w:rsidRPr="00BF0D77">
        <w:rPr>
          <w:rFonts w:ascii="ArialMT" w:hAnsi="ArialMT" w:cs="ArialMT"/>
          <w:color w:val="000000"/>
          <w:sz w:val="24"/>
          <w:lang w:val="de-DE"/>
        </w:rPr>
        <w:t>Germany' inspireert designers, objectinrichters, architecten en</w:t>
      </w:r>
      <w:r w:rsidR="00BF0D77" w:rsidRPr="00BF0D77">
        <w:rPr>
          <w:rFonts w:ascii="ArialMT" w:hAnsi="ArialMT" w:cs="ArialMT"/>
          <w:color w:val="000000"/>
          <w:sz w:val="24"/>
          <w:lang w:val="de-DE"/>
        </w:rPr>
        <w:t xml:space="preserve"> </w:t>
      </w:r>
      <w:r w:rsidRPr="00BF0D77">
        <w:rPr>
          <w:rFonts w:ascii="ArialMT" w:hAnsi="ArialMT" w:cs="ArialMT"/>
          <w:color w:val="000000"/>
          <w:sz w:val="24"/>
          <w:lang w:val="de-DE"/>
        </w:rPr>
        <w:t>meubelproducten om de thema's meubelvormgeving en ruimtelijk design anders te</w:t>
      </w:r>
      <w:r w:rsidR="00BF0D77" w:rsidRPr="00BF0D77">
        <w:rPr>
          <w:rFonts w:ascii="ArialMT" w:hAnsi="ArialMT" w:cs="ArialMT"/>
          <w:color w:val="000000"/>
          <w:sz w:val="24"/>
          <w:lang w:val="de-DE"/>
        </w:rPr>
        <w:t xml:space="preserve"> </w:t>
      </w:r>
      <w:r w:rsidRPr="00BF0D77">
        <w:rPr>
          <w:rFonts w:ascii="ArialMT" w:hAnsi="ArialMT"/>
          <w:color w:val="000000"/>
          <w:sz w:val="24"/>
          <w:lang w:val="de-DE"/>
        </w:rPr>
        <w:t>bekijken.</w:t>
      </w:r>
    </w:p>
    <w:p w14:paraId="7F15E557" w14:textId="77777777" w:rsidR="007B2EC4" w:rsidRDefault="00000000" w:rsidP="0087433C">
      <w:pPr>
        <w:framePr w:w="7708" w:wrap="auto" w:vAnchor="page" w:hAnchor="page" w:x="1304" w:y="4320"/>
        <w:widowControl w:val="0"/>
        <w:autoSpaceDE w:val="0"/>
        <w:autoSpaceDN w:val="0"/>
        <w:spacing w:before="0" w:after="0" w:line="268" w:lineRule="exact"/>
        <w:jc w:val="left"/>
        <w:rPr>
          <w:rFonts w:ascii="DGVMDB+ArialMT"/>
          <w:color w:val="0000FF"/>
          <w:sz w:val="24"/>
          <w:u w:val="single"/>
        </w:rPr>
      </w:pPr>
      <w:r>
        <w:rPr>
          <w:rFonts w:ascii="ArialMT" w:hAnsi="ArialMT"/>
          <w:color w:val="000000"/>
          <w:sz w:val="24"/>
        </w:rPr>
        <w:t xml:space="preserve">Naar de Design Awards van Hettich: </w:t>
      </w:r>
      <w:r>
        <w:rPr>
          <w:rFonts w:ascii="ArialMT" w:hAnsi="ArialMT"/>
          <w:color w:val="0000FF"/>
          <w:sz w:val="24"/>
          <w:u w:val="single"/>
        </w:rPr>
        <w:t>https://web.hettich.com/de-</w:t>
      </w:r>
    </w:p>
    <w:p w14:paraId="060C2DB3" w14:textId="77777777" w:rsidR="007B2EC4" w:rsidRDefault="00000000" w:rsidP="0087433C">
      <w:pPr>
        <w:framePr w:w="7708" w:wrap="auto" w:vAnchor="page" w:hAnchor="page" w:x="1304" w:y="4320"/>
        <w:widowControl w:val="0"/>
        <w:autoSpaceDE w:val="0"/>
        <w:autoSpaceDN w:val="0"/>
        <w:spacing w:before="0" w:after="0" w:line="413" w:lineRule="exact"/>
        <w:jc w:val="left"/>
        <w:rPr>
          <w:rFonts w:ascii="DGVMDB+ArialMT"/>
          <w:color w:val="0000FF"/>
          <w:sz w:val="24"/>
          <w:u w:val="single"/>
        </w:rPr>
      </w:pPr>
      <w:r>
        <w:rPr>
          <w:rFonts w:ascii="ArialMT" w:hAnsi="ArialMT"/>
          <w:color w:val="0000FF"/>
          <w:sz w:val="24"/>
          <w:u w:val="single"/>
        </w:rPr>
        <w:t>de/inspiration/design-award</w:t>
      </w:r>
    </w:p>
    <w:p w14:paraId="1C41DF81" w14:textId="77777777" w:rsidR="007B2EC4" w:rsidRDefault="00000000" w:rsidP="0087433C">
      <w:pPr>
        <w:framePr w:w="6428" w:wrap="auto" w:vAnchor="page" w:hAnchor="page" w:x="1278" w:y="5204"/>
        <w:widowControl w:val="0"/>
        <w:autoSpaceDE w:val="0"/>
        <w:autoSpaceDN w:val="0"/>
        <w:spacing w:before="0" w:after="0" w:line="268" w:lineRule="exact"/>
        <w:jc w:val="left"/>
        <w:rPr>
          <w:rFonts w:ascii="DGVMDB+ArialMT"/>
          <w:color w:val="0000FF"/>
          <w:sz w:val="24"/>
          <w:u w:val="single"/>
        </w:rPr>
      </w:pPr>
      <w:r>
        <w:rPr>
          <w:rFonts w:ascii="ArialMT" w:hAnsi="ArialMT"/>
          <w:color w:val="000000"/>
          <w:sz w:val="24"/>
        </w:rPr>
        <w:t xml:space="preserve">Meer </w:t>
      </w:r>
      <w:proofErr w:type="spellStart"/>
      <w:r>
        <w:rPr>
          <w:rFonts w:ascii="ArialMT" w:hAnsi="ArialMT"/>
          <w:color w:val="000000"/>
          <w:sz w:val="24"/>
        </w:rPr>
        <w:t>informatie</w:t>
      </w:r>
      <w:proofErr w:type="spellEnd"/>
      <w:r>
        <w:rPr>
          <w:rFonts w:ascii="ArialMT" w:hAnsi="ArialMT"/>
          <w:color w:val="000000"/>
          <w:sz w:val="24"/>
        </w:rPr>
        <w:t xml:space="preserve"> over </w:t>
      </w:r>
      <w:proofErr w:type="spellStart"/>
      <w:r>
        <w:rPr>
          <w:rFonts w:ascii="ArialMT" w:hAnsi="ArialMT"/>
          <w:color w:val="000000"/>
          <w:sz w:val="24"/>
        </w:rPr>
        <w:t>FurnSpin</w:t>
      </w:r>
      <w:proofErr w:type="spellEnd"/>
      <w:r>
        <w:rPr>
          <w:rFonts w:ascii="ArialMT" w:hAnsi="ArialMT"/>
          <w:color w:val="000000"/>
          <w:sz w:val="24"/>
        </w:rPr>
        <w:t xml:space="preserve"> op: </w:t>
      </w:r>
      <w:r>
        <w:rPr>
          <w:rFonts w:ascii="ArialMT" w:hAnsi="ArialMT"/>
          <w:color w:val="0000FF"/>
          <w:sz w:val="24"/>
          <w:u w:val="single"/>
        </w:rPr>
        <w:t>https://furnspin.hettich.com/</w:t>
      </w:r>
    </w:p>
    <w:p w14:paraId="26282989" w14:textId="77777777" w:rsidR="007B2EC4" w:rsidRPr="00BF0D77" w:rsidRDefault="00000000" w:rsidP="0087433C">
      <w:pPr>
        <w:framePr w:w="6368" w:wrap="auto" w:vAnchor="page" w:hAnchor="page" w:x="1287" w:y="5872"/>
        <w:widowControl w:val="0"/>
        <w:autoSpaceDE w:val="0"/>
        <w:autoSpaceDN w:val="0"/>
        <w:spacing w:before="0" w:after="0" w:line="268" w:lineRule="exact"/>
        <w:jc w:val="left"/>
        <w:rPr>
          <w:rFonts w:ascii="DGVMDB+ArialMT"/>
          <w:color w:val="000000"/>
          <w:sz w:val="24"/>
          <w:lang w:val="de-DE"/>
        </w:rPr>
      </w:pPr>
      <w:r w:rsidRPr="00BF0D77">
        <w:rPr>
          <w:rFonts w:ascii="ArialMT" w:hAnsi="ArialMT"/>
          <w:color w:val="000000"/>
          <w:sz w:val="24"/>
          <w:lang w:val="de-DE"/>
        </w:rPr>
        <w:t xml:space="preserve">U kunt het onderstaande fotomateriaal via </w:t>
      </w:r>
      <w:r w:rsidRPr="00BF0D77">
        <w:rPr>
          <w:rFonts w:ascii="Arial-BoldMT" w:hAnsi="Arial-BoldMT" w:cs="Arial-BoldMT"/>
          <w:b/>
          <w:color w:val="000000"/>
          <w:sz w:val="24"/>
          <w:lang w:val="de-DE"/>
        </w:rPr>
        <w:t>https://web.hettich.com/nl-nl/pers.jsp</w:t>
      </w:r>
      <w:r w:rsidRPr="00BF0D77">
        <w:rPr>
          <w:rFonts w:ascii="ArialMT" w:hAnsi="ArialMT"/>
          <w:color w:val="000000"/>
          <w:sz w:val="24"/>
          <w:lang w:val="de-DE"/>
        </w:rPr>
        <w:t>:</w:t>
      </w:r>
    </w:p>
    <w:p w14:paraId="6DCE4628" w14:textId="77777777" w:rsidR="007B2EC4" w:rsidRDefault="00000000" w:rsidP="0087433C">
      <w:pPr>
        <w:framePr w:w="6368" w:wrap="auto" w:vAnchor="page" w:hAnchor="page" w:x="1287" w:y="5872"/>
        <w:widowControl w:val="0"/>
        <w:autoSpaceDE w:val="0"/>
        <w:autoSpaceDN w:val="0"/>
        <w:spacing w:before="0" w:after="0" w:line="413" w:lineRule="exact"/>
        <w:jc w:val="left"/>
        <w:rPr>
          <w:rFonts w:ascii="DGVMDB+ArialMT"/>
          <w:color w:val="000000"/>
          <w:sz w:val="24"/>
        </w:rPr>
      </w:pPr>
      <w:proofErr w:type="spellStart"/>
      <w:r>
        <w:rPr>
          <w:rFonts w:ascii="ArialMT" w:hAnsi="ArialMT"/>
          <w:color w:val="000000"/>
          <w:sz w:val="24"/>
        </w:rPr>
        <w:t>downloaden</w:t>
      </w:r>
      <w:proofErr w:type="spellEnd"/>
      <w:r>
        <w:rPr>
          <w:rFonts w:ascii="ArialMT" w:hAnsi="ArialMT"/>
          <w:color w:val="000000"/>
          <w:sz w:val="24"/>
        </w:rPr>
        <w:t>.</w:t>
      </w:r>
    </w:p>
    <w:p w14:paraId="1D66611F" w14:textId="77777777" w:rsidR="007B2EC4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>Contact:</w:t>
      </w:r>
    </w:p>
    <w:p w14:paraId="7BA8AE03" w14:textId="77777777" w:rsidR="007B2EC4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 xml:space="preserve">Hettich Marketing und </w:t>
      </w:r>
      <w:proofErr w:type="spellStart"/>
      <w:r>
        <w:rPr>
          <w:rFonts w:ascii="AgfaRotisSansSerif" w:hAnsi="AgfaRotisSansSerif"/>
          <w:color w:val="000000"/>
          <w:sz w:val="16"/>
        </w:rPr>
        <w:t>Vertriebs</w:t>
      </w:r>
      <w:proofErr w:type="spellEnd"/>
    </w:p>
    <w:p w14:paraId="11289B6F" w14:textId="77777777" w:rsidR="007B2EC4" w:rsidRPr="00BF0D77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>
        <w:rPr>
          <w:rFonts w:ascii="AgfaRotisSansSerif" w:hAnsi="AgfaRotisSansSerif"/>
          <w:color w:val="000000"/>
          <w:sz w:val="16"/>
        </w:rPr>
        <w:t xml:space="preserve">GmbH &amp; Co. </w:t>
      </w:r>
      <w:r w:rsidRPr="00BF0D77">
        <w:rPr>
          <w:rFonts w:ascii="AgfaRotisSansSerif" w:hAnsi="AgfaRotisSansSerif"/>
          <w:color w:val="000000"/>
          <w:sz w:val="16"/>
          <w:lang w:val="de-DE"/>
        </w:rPr>
        <w:t>KG</w:t>
      </w:r>
    </w:p>
    <w:p w14:paraId="5DDFABFE" w14:textId="77777777" w:rsidR="007B2EC4" w:rsidRPr="00BF0D77" w:rsidRDefault="00000000">
      <w:pPr>
        <w:framePr w:w="1041" w:wrap="auto" w:hAnchor="text" w:x="8858" w:y="11283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 w:cs="AgfaRotisSansSerif"/>
          <w:color w:val="000000"/>
          <w:sz w:val="16"/>
          <w:lang w:val="de-DE"/>
        </w:rPr>
        <w:t>Anke Wöhler</w:t>
      </w:r>
    </w:p>
    <w:p w14:paraId="68D611BA" w14:textId="77777777" w:rsidR="007B2EC4" w:rsidRPr="00BF0D77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 w:cs="AgfaRotisSansSerif"/>
          <w:color w:val="000000"/>
          <w:sz w:val="16"/>
          <w:lang w:val="de-DE"/>
        </w:rPr>
        <w:t>Anton-Hettich-Straße 12-16</w:t>
      </w:r>
    </w:p>
    <w:p w14:paraId="77730055" w14:textId="77777777" w:rsidR="007B2EC4" w:rsidRPr="00BF0D77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D-32278 Kirchlengern</w:t>
      </w:r>
    </w:p>
    <w:p w14:paraId="11E0AF13" w14:textId="77777777" w:rsidR="007B2EC4" w:rsidRPr="00BF0D77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Duitsland</w:t>
      </w:r>
    </w:p>
    <w:p w14:paraId="73A9187B" w14:textId="77777777" w:rsidR="007B2EC4" w:rsidRPr="00BF0D77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Tel.: +49 5733 798-879</w:t>
      </w:r>
    </w:p>
    <w:p w14:paraId="391D29CF" w14:textId="77777777" w:rsidR="007B2EC4" w:rsidRPr="00BF0D77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anke.woehler@hettich.com</w:t>
      </w:r>
    </w:p>
    <w:p w14:paraId="2ED9BF3F" w14:textId="77777777" w:rsidR="007B2EC4" w:rsidRPr="00BF0D77" w:rsidRDefault="00000000" w:rsidP="0087433C">
      <w:pPr>
        <w:framePr w:w="1310" w:wrap="auto" w:vAnchor="page" w:hAnchor="page" w:x="1278" w:y="10416"/>
        <w:widowControl w:val="0"/>
        <w:autoSpaceDE w:val="0"/>
        <w:autoSpaceDN w:val="0"/>
        <w:spacing w:before="0" w:after="0" w:line="247" w:lineRule="exact"/>
        <w:jc w:val="left"/>
        <w:rPr>
          <w:rFonts w:ascii="DGVMDB+ArialMT"/>
          <w:color w:val="000000"/>
          <w:lang w:val="de-DE"/>
        </w:rPr>
      </w:pPr>
      <w:r w:rsidRPr="00BF0D77">
        <w:rPr>
          <w:rFonts w:ascii="ArialMT" w:hAnsi="ArialMT"/>
          <w:color w:val="000000"/>
          <w:lang w:val="de-DE"/>
        </w:rPr>
        <w:t>382024_a</w:t>
      </w:r>
    </w:p>
    <w:p w14:paraId="728A8D94" w14:textId="77777777" w:rsidR="007B2EC4" w:rsidRPr="00BF0D77" w:rsidRDefault="00000000" w:rsidP="0087433C">
      <w:pPr>
        <w:framePr w:w="7098" w:wrap="auto" w:vAnchor="page" w:hAnchor="page" w:x="1244" w:y="10741"/>
        <w:widowControl w:val="0"/>
        <w:autoSpaceDE w:val="0"/>
        <w:autoSpaceDN w:val="0"/>
        <w:spacing w:before="0" w:after="0" w:line="247" w:lineRule="exact"/>
        <w:jc w:val="left"/>
        <w:rPr>
          <w:rFonts w:ascii="DGVMDB+ArialMT" w:hAnsi="DGVMDB+ArialMT" w:cs="DGVMDB+ArialMT"/>
          <w:color w:val="000000"/>
          <w:lang w:val="de-DE"/>
        </w:rPr>
      </w:pPr>
      <w:r w:rsidRPr="00BF0D77">
        <w:rPr>
          <w:rFonts w:ascii="ArialMT" w:hAnsi="ArialMT" w:cs="ArialMT"/>
          <w:color w:val="000000"/>
          <w:lang w:val="de-DE"/>
        </w:rPr>
        <w:t>FurnSpin maakt het mogelijk om hele kasten dynamisch te draaien.</w:t>
      </w:r>
    </w:p>
    <w:p w14:paraId="486661B9" w14:textId="77777777" w:rsidR="007B2EC4" w:rsidRPr="00BF0D77" w:rsidRDefault="00000000" w:rsidP="0087433C">
      <w:pPr>
        <w:framePr w:w="7098" w:wrap="auto" w:vAnchor="page" w:hAnchor="page" w:x="1244" w:y="10741"/>
        <w:widowControl w:val="0"/>
        <w:autoSpaceDE w:val="0"/>
        <w:autoSpaceDN w:val="0"/>
        <w:spacing w:before="0" w:after="0" w:line="254" w:lineRule="exact"/>
        <w:jc w:val="left"/>
        <w:rPr>
          <w:rFonts w:ascii="DGVMDB+ArialMT" w:hAnsi="DGVMDB+ArialMT" w:cs="DGVMDB+ArialMT"/>
          <w:color w:val="000000"/>
          <w:lang w:val="de-DE"/>
        </w:rPr>
      </w:pPr>
      <w:r w:rsidRPr="00BF0D77">
        <w:rPr>
          <w:rFonts w:ascii="ArialMT" w:hAnsi="ArialMT" w:cs="ArialMT"/>
          <w:color w:val="000000"/>
          <w:lang w:val="de-DE"/>
        </w:rPr>
        <w:t>Hiervoor won het innovatieve draaizwenkbeslag van Hettich de</w:t>
      </w:r>
    </w:p>
    <w:p w14:paraId="1ABFD2E5" w14:textId="77777777" w:rsidR="007B2EC4" w:rsidRPr="00BF0D77" w:rsidRDefault="00000000" w:rsidP="0087433C">
      <w:pPr>
        <w:framePr w:w="7098" w:wrap="auto" w:vAnchor="page" w:hAnchor="page" w:x="1244" w:y="10741"/>
        <w:widowControl w:val="0"/>
        <w:autoSpaceDE w:val="0"/>
        <w:autoSpaceDN w:val="0"/>
        <w:spacing w:before="0" w:after="0" w:line="253" w:lineRule="exact"/>
        <w:jc w:val="left"/>
        <w:rPr>
          <w:rFonts w:ascii="DGVMDB+ArialMT" w:hAnsi="DGVMDB+ArialMT" w:cs="DGVMDB+ArialMT"/>
          <w:color w:val="000000"/>
          <w:lang w:val="de-DE"/>
        </w:rPr>
      </w:pPr>
      <w:r w:rsidRPr="00BF0D77">
        <w:rPr>
          <w:rFonts w:ascii="ArialMT" w:hAnsi="ArialMT" w:cs="ArialMT"/>
          <w:color w:val="000000"/>
          <w:lang w:val="de-DE"/>
        </w:rPr>
        <w:t>gerenommeerde German Design Award 2025 van de German Design Council.</w:t>
      </w:r>
    </w:p>
    <w:p w14:paraId="4C0A691E" w14:textId="77777777" w:rsidR="007B2EC4" w:rsidRPr="00BF0D77" w:rsidRDefault="00000000" w:rsidP="0087433C">
      <w:pPr>
        <w:framePr w:w="7098" w:wrap="auto" w:vAnchor="page" w:hAnchor="page" w:x="1244" w:y="10741"/>
        <w:widowControl w:val="0"/>
        <w:autoSpaceDE w:val="0"/>
        <w:autoSpaceDN w:val="0"/>
        <w:spacing w:before="0" w:after="0" w:line="254" w:lineRule="exact"/>
        <w:jc w:val="left"/>
        <w:rPr>
          <w:rFonts w:ascii="DGVMDB+ArialMT"/>
          <w:color w:val="000000"/>
          <w:lang w:val="de-DE"/>
        </w:rPr>
      </w:pPr>
      <w:r w:rsidRPr="00BF0D77">
        <w:rPr>
          <w:rFonts w:ascii="ArialMT" w:hAnsi="ArialMT"/>
          <w:color w:val="000000"/>
          <w:lang w:val="de-DE"/>
        </w:rPr>
        <w:t>Foto: Hettich</w:t>
      </w:r>
    </w:p>
    <w:p w14:paraId="466F7A24" w14:textId="77777777" w:rsidR="007B2EC4" w:rsidRPr="00BF0D77" w:rsidRDefault="00000000">
      <w:pPr>
        <w:framePr w:w="2080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Nina Thenhausen</w:t>
      </w:r>
    </w:p>
    <w:p w14:paraId="3DAD938A" w14:textId="77777777" w:rsidR="007B2EC4" w:rsidRPr="00BF0D77" w:rsidRDefault="00000000">
      <w:pPr>
        <w:framePr w:w="2080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 w:cs="AgfaRotisSansSerif"/>
          <w:color w:val="000000"/>
          <w:sz w:val="16"/>
          <w:lang w:val="de-DE"/>
        </w:rPr>
        <w:t>Anton-Hettich-Straße 12-16</w:t>
      </w:r>
    </w:p>
    <w:p w14:paraId="4701F484" w14:textId="77777777" w:rsidR="007B2EC4" w:rsidRPr="00BF0D77" w:rsidRDefault="00000000">
      <w:pPr>
        <w:framePr w:w="2080" w:wrap="auto" w:hAnchor="text" w:x="8858" w:y="12589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D-32278 Kirchlengern</w:t>
      </w:r>
    </w:p>
    <w:p w14:paraId="310E4E8F" w14:textId="77777777" w:rsidR="007B2EC4" w:rsidRPr="00BF0D77" w:rsidRDefault="00000000">
      <w:pPr>
        <w:framePr w:w="1015" w:wrap="auto" w:hAnchor="text" w:x="8858" w:y="13148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Duitsland</w:t>
      </w:r>
    </w:p>
    <w:p w14:paraId="0CE89F4A" w14:textId="77777777" w:rsidR="007B2EC4" w:rsidRPr="00BF0D77" w:rsidRDefault="00000000">
      <w:pPr>
        <w:framePr w:w="2226" w:wrap="auto" w:hAnchor="text" w:x="8858" w:y="13335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Tel.: +49 151 54412445</w:t>
      </w:r>
    </w:p>
    <w:p w14:paraId="53339D78" w14:textId="77777777" w:rsidR="007B2EC4" w:rsidRPr="00BF0D77" w:rsidRDefault="00000000">
      <w:pPr>
        <w:framePr w:w="2226" w:wrap="auto" w:hAnchor="text" w:x="8858" w:y="13335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nina.thenhausen@hettich.com</w:t>
      </w:r>
    </w:p>
    <w:p w14:paraId="7FBD49D0" w14:textId="77777777" w:rsidR="007B2EC4" w:rsidRPr="00BF0D77" w:rsidRDefault="00000000">
      <w:pPr>
        <w:framePr w:w="1671" w:wrap="auto" w:hAnchor="text" w:x="8858" w:y="14082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Stuurt u ons a.u.b. een referentie-exemplaar</w:t>
      </w:r>
    </w:p>
    <w:p w14:paraId="1BC5B4D0" w14:textId="77777777" w:rsidR="007B2EC4" w:rsidRDefault="00000000">
      <w:pPr>
        <w:framePr w:w="1338" w:wrap="auto" w:hAnchor="text" w:x="8858" w:y="14519"/>
        <w:widowControl w:val="0"/>
        <w:autoSpaceDE w:val="0"/>
        <w:autoSpaceDN w:val="0"/>
        <w:spacing w:before="0" w:after="0" w:line="248" w:lineRule="exact"/>
        <w:jc w:val="left"/>
        <w:rPr>
          <w:rFonts w:ascii="FWENTJ+AgfaRotisSansSerifExtraB"/>
          <w:color w:val="000000"/>
          <w:sz w:val="20"/>
        </w:rPr>
      </w:pPr>
      <w:r>
        <w:rPr>
          <w:rFonts w:ascii="AgfaRotisSansSerifExtraBold" w:hAnsi="AgfaRotisSansSerifExtraBold"/>
          <w:color w:val="000000"/>
          <w:sz w:val="20"/>
        </w:rPr>
        <w:t xml:space="preserve">PR_382024 </w:t>
      </w:r>
    </w:p>
    <w:p w14:paraId="0AB659F8" w14:textId="3D2F4F46" w:rsidR="007B2EC4" w:rsidRDefault="00BF0D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2AB1E54">
          <v:shape id="_x00005" o:spid="_x0000_s1029" type="#_x0000_t75" style="position:absolute;margin-left:64.95pt;margin-top:348pt;width:227.4pt;height:164.25pt;z-index:-251659776;mso-position-horizontal-relative:page;mso-position-vertical-relative:page">
            <v:imagedata r:id="rId6" o:title="image6"/>
            <w10:wrap anchorx="page" anchory="page"/>
          </v:shape>
        </w:pict>
      </w:r>
      <w:r w:rsidR="00000000">
        <w:rPr>
          <w:noProof/>
        </w:rPr>
        <w:pict w14:anchorId="351B15C6">
          <v:shape id="_x00002" o:spid="_x0000_s1032" type="#_x0000_t75" style="position:absolute;margin-left:444.9pt;margin-top:54.05pt;width:81.6pt;height:51pt;z-index:-251656704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 w:rsidR="00000000">
        <w:rPr>
          <w:noProof/>
        </w:rPr>
        <w:pict w14:anchorId="6B1F2857">
          <v:shape id="_x00003" o:spid="_x0000_s1031" type="#_x0000_t75" style="position:absolute;margin-left:435.6pt;margin-top:523.15pt;width:2in;height:235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000000">
        <w:rPr>
          <w:noProof/>
        </w:rPr>
        <w:pict w14:anchorId="255B8286">
          <v:shape id="_x00004" o:spid="_x0000_s1030" type="#_x0000_t75" style="position:absolute;margin-left:0;margin-top:0;width:1pt;height:1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  <w:r w:rsidR="00000000">
        <w:rPr>
          <w:rFonts w:ascii="Arial"/>
          <w:color w:val="FF0000"/>
          <w:sz w:val="2"/>
        </w:rPr>
        <w:lastRenderedPageBreak/>
        <w:t xml:space="preserve"> </w:t>
      </w:r>
    </w:p>
    <w:p w14:paraId="02AAEA1E" w14:textId="77777777" w:rsidR="00BF0D77" w:rsidRPr="00BF0D77" w:rsidRDefault="00BF0D77" w:rsidP="00BF0D77">
      <w:pPr>
        <w:framePr w:w="7549" w:wrap="auto" w:hAnchor="text" w:x="1419" w:y="2841"/>
        <w:widowControl w:val="0"/>
        <w:autoSpaceDE w:val="0"/>
        <w:autoSpaceDN w:val="0"/>
        <w:spacing w:before="0" w:after="0" w:line="223" w:lineRule="exact"/>
        <w:jc w:val="left"/>
        <w:rPr>
          <w:rFonts w:ascii="DGVMDB+ArialMT" w:hAnsi="DGVMDB+ArialMT" w:cs="DGVMDB+ArialMT"/>
          <w:color w:val="000000"/>
          <w:sz w:val="20"/>
          <w:lang w:val="de-DE"/>
        </w:rPr>
      </w:pPr>
      <w:r w:rsidRPr="00BF0D77">
        <w:rPr>
          <w:rFonts w:ascii="ArialMT" w:hAnsi="ArialMT" w:cs="ArialMT"/>
          <w:color w:val="000000"/>
          <w:sz w:val="20"/>
          <w:lang w:val="de-DE"/>
        </w:rPr>
        <w:t xml:space="preserve">Hettich werd in 1888 opgericht en behoort tegenwoordig wereldwijd tot de grootste en </w:t>
      </w:r>
    </w:p>
    <w:p w14:paraId="71E43233" w14:textId="77777777" w:rsidR="00BF0D77" w:rsidRPr="00BF0D77" w:rsidRDefault="00BF0D77" w:rsidP="00BF0D77">
      <w:pPr>
        <w:framePr w:w="7549" w:wrap="auto" w:hAnchor="text" w:x="1419" w:y="2841"/>
        <w:widowControl w:val="0"/>
        <w:autoSpaceDE w:val="0"/>
        <w:autoSpaceDN w:val="0"/>
        <w:spacing w:before="0" w:after="0" w:line="230" w:lineRule="exact"/>
        <w:jc w:val="left"/>
        <w:rPr>
          <w:rFonts w:ascii="DGVMDB+ArialMT" w:hAnsi="DGVMDB+ArialMT" w:cs="DGVMDB+ArialMT"/>
          <w:color w:val="000000"/>
          <w:sz w:val="20"/>
          <w:lang w:val="de-DE"/>
        </w:rPr>
      </w:pPr>
      <w:r w:rsidRPr="00BF0D77">
        <w:rPr>
          <w:rFonts w:ascii="ArialMT" w:hAnsi="ArialMT" w:cs="ArialMT"/>
          <w:color w:val="000000"/>
          <w:sz w:val="20"/>
          <w:lang w:val="de-DE"/>
        </w:rPr>
        <w:t xml:space="preserve">succesvolste producenten van meubelbeslag. De hoofdvestiging van het </w:t>
      </w:r>
    </w:p>
    <w:p w14:paraId="5A66BC4C" w14:textId="77777777" w:rsidR="00BF0D77" w:rsidRPr="00BF0D77" w:rsidRDefault="00BF0D77" w:rsidP="00BF0D77">
      <w:pPr>
        <w:framePr w:w="7549" w:wrap="auto" w:hAnchor="text" w:x="1419" w:y="2841"/>
        <w:widowControl w:val="0"/>
        <w:autoSpaceDE w:val="0"/>
        <w:autoSpaceDN w:val="0"/>
        <w:spacing w:before="0" w:after="0" w:line="230" w:lineRule="exact"/>
        <w:jc w:val="left"/>
        <w:rPr>
          <w:rFonts w:ascii="DGVMDB+ArialMT" w:hAnsi="DGVMDB+ArialMT" w:cs="DGVMDB+ArialMT"/>
          <w:color w:val="000000"/>
          <w:sz w:val="20"/>
          <w:lang w:val="de-DE"/>
        </w:rPr>
      </w:pPr>
      <w:r w:rsidRPr="00BF0D77">
        <w:rPr>
          <w:rFonts w:ascii="ArialMT" w:hAnsi="ArialMT" w:cs="ArialMT"/>
          <w:color w:val="000000"/>
          <w:sz w:val="20"/>
          <w:lang w:val="de-DE"/>
        </w:rPr>
        <w:t xml:space="preserve">familiebedrijf is in Kirchlengern, in het meubelcentrum van Oost-Westfalen. Ongeveer </w:t>
      </w:r>
    </w:p>
    <w:p w14:paraId="3252A46C" w14:textId="77777777" w:rsidR="00BF0D77" w:rsidRPr="00BF0D77" w:rsidRDefault="00BF0D77" w:rsidP="00BF0D77">
      <w:pPr>
        <w:framePr w:w="7549" w:wrap="auto" w:hAnchor="text" w:x="1419" w:y="2841"/>
        <w:widowControl w:val="0"/>
        <w:autoSpaceDE w:val="0"/>
        <w:autoSpaceDN w:val="0"/>
        <w:spacing w:before="0" w:after="0" w:line="230" w:lineRule="exact"/>
        <w:jc w:val="left"/>
        <w:rPr>
          <w:rFonts w:ascii="DGVMDB+ArialMT"/>
          <w:color w:val="000000"/>
          <w:sz w:val="20"/>
          <w:lang w:val="de-DE"/>
        </w:rPr>
      </w:pPr>
      <w:r w:rsidRPr="00BF0D77">
        <w:rPr>
          <w:rFonts w:ascii="ArialMT" w:hAnsi="ArialMT"/>
          <w:color w:val="000000"/>
          <w:sz w:val="20"/>
          <w:lang w:val="de-DE"/>
        </w:rPr>
        <w:t xml:space="preserve">8.600 collega's werken samen om onze </w:t>
      </w:r>
    </w:p>
    <w:p w14:paraId="277AA3E5" w14:textId="77777777" w:rsidR="00BF0D77" w:rsidRPr="00BF0D77" w:rsidRDefault="00BF0D77" w:rsidP="00BF0D77">
      <w:pPr>
        <w:framePr w:w="7549" w:wrap="auto" w:hAnchor="text" w:x="1419" w:y="2841"/>
        <w:widowControl w:val="0"/>
        <w:autoSpaceDE w:val="0"/>
        <w:autoSpaceDN w:val="0"/>
        <w:spacing w:before="0" w:after="0" w:line="230" w:lineRule="exact"/>
        <w:jc w:val="left"/>
        <w:rPr>
          <w:rFonts w:ascii="DGVMDB+ArialMT" w:hAnsi="DGVMDB+ArialMT" w:cs="DGVMDB+ArialMT"/>
          <w:color w:val="000000"/>
          <w:sz w:val="20"/>
          <w:lang w:val="de-DE"/>
        </w:rPr>
      </w:pPr>
      <w:r w:rsidRPr="00BF0D77">
        <w:rPr>
          <w:rFonts w:ascii="ArialMT" w:hAnsi="ArialMT" w:cs="ArialMT"/>
          <w:color w:val="000000"/>
          <w:sz w:val="20"/>
          <w:lang w:val="de-DE"/>
        </w:rPr>
        <w:t xml:space="preserve">toekomstbestendige oplossingen in meer dan 100 landen te leveren. Het merk Hettich </w:t>
      </w:r>
    </w:p>
    <w:p w14:paraId="10A640BC" w14:textId="6D12A76C" w:rsidR="007B2EC4" w:rsidRPr="00BF0D77" w:rsidRDefault="00BF0D77" w:rsidP="00BF0D77">
      <w:pPr>
        <w:framePr w:w="7549" w:wrap="auto" w:hAnchor="text" w:x="1419" w:y="2841"/>
        <w:widowControl w:val="0"/>
        <w:autoSpaceDE w:val="0"/>
        <w:autoSpaceDN w:val="0"/>
        <w:spacing w:before="0" w:after="0" w:line="223" w:lineRule="exact"/>
        <w:jc w:val="left"/>
        <w:rPr>
          <w:rFonts w:ascii="DGVMDB+ArialMT"/>
          <w:color w:val="000000"/>
          <w:sz w:val="20"/>
        </w:rPr>
      </w:pPr>
      <w:proofErr w:type="spellStart"/>
      <w:r w:rsidRPr="00BF0D77">
        <w:rPr>
          <w:rFonts w:ascii="ArialMT" w:hAnsi="ArialMT" w:cs="ArialMT"/>
          <w:color w:val="000000"/>
          <w:sz w:val="20"/>
        </w:rPr>
        <w:t>biedt</w:t>
      </w:r>
      <w:proofErr w:type="spellEnd"/>
      <w:r w:rsidRPr="00BF0D77">
        <w:rPr>
          <w:rFonts w:ascii="ArialMT" w:hAnsi="ArialMT" w:cs="ArialMT"/>
          <w:color w:val="000000"/>
          <w:sz w:val="20"/>
        </w:rPr>
        <w:t xml:space="preserve"> met </w:t>
      </w:r>
      <w:proofErr w:type="spellStart"/>
      <w:r w:rsidRPr="00BF0D77">
        <w:rPr>
          <w:rFonts w:ascii="ArialMT" w:hAnsi="ArialMT" w:cs="ArialMT"/>
          <w:color w:val="000000"/>
          <w:sz w:val="20"/>
        </w:rPr>
        <w:t>haar</w:t>
      </w:r>
      <w:proofErr w:type="spellEnd"/>
      <w:r w:rsidRPr="00BF0D77">
        <w:rPr>
          <w:rFonts w:ascii="ArialMT" w:hAnsi="ArialMT" w:cs="ArialMT"/>
          <w:color w:val="000000"/>
          <w:sz w:val="20"/>
        </w:rPr>
        <w:t xml:space="preserve"> </w:t>
      </w:r>
      <w:proofErr w:type="spellStart"/>
      <w:r w:rsidRPr="00BF0D77">
        <w:rPr>
          <w:rFonts w:ascii="ArialMT" w:hAnsi="ArialMT" w:cs="ArialMT"/>
          <w:color w:val="000000"/>
          <w:sz w:val="20"/>
        </w:rPr>
        <w:t>ondernemingsbelofte</w:t>
      </w:r>
      <w:proofErr w:type="spellEnd"/>
      <w:r w:rsidRPr="00BF0D77">
        <w:rPr>
          <w:rFonts w:ascii="ArialMT" w:hAnsi="ArialMT" w:cs="ArialMT"/>
          <w:color w:val="000000"/>
          <w:sz w:val="20"/>
        </w:rPr>
        <w:t xml:space="preserve"> 'It's all in Hettich' </w:t>
      </w:r>
      <w:proofErr w:type="spellStart"/>
      <w:r w:rsidRPr="00BF0D77">
        <w:rPr>
          <w:rFonts w:ascii="ArialMT" w:hAnsi="ArialMT" w:cs="ArialMT"/>
          <w:color w:val="000000"/>
          <w:sz w:val="20"/>
        </w:rPr>
        <w:t>een</w:t>
      </w:r>
      <w:proofErr w:type="spellEnd"/>
      <w:r w:rsidRPr="00BF0D77">
        <w:rPr>
          <w:rFonts w:ascii="ArialMT" w:hAnsi="ArialMT" w:cs="ArialMT"/>
          <w:color w:val="000000"/>
          <w:sz w:val="20"/>
        </w:rPr>
        <w:t xml:space="preserve"> </w:t>
      </w:r>
      <w:proofErr w:type="spellStart"/>
      <w:r w:rsidR="00000000" w:rsidRPr="00BF0D77">
        <w:rPr>
          <w:rFonts w:ascii="ArialMT" w:hAnsi="ArialMT"/>
          <w:color w:val="000000"/>
          <w:sz w:val="20"/>
        </w:rPr>
        <w:t>uitgebreid</w:t>
      </w:r>
      <w:proofErr w:type="spellEnd"/>
      <w:r w:rsidR="00000000" w:rsidRPr="00BF0D77">
        <w:rPr>
          <w:rFonts w:ascii="ArialMT" w:hAnsi="ArialMT"/>
          <w:color w:val="000000"/>
          <w:sz w:val="20"/>
        </w:rPr>
        <w:t xml:space="preserve"> portfolio </w:t>
      </w:r>
      <w:proofErr w:type="spellStart"/>
      <w:r w:rsidR="00000000" w:rsidRPr="00BF0D77">
        <w:rPr>
          <w:rFonts w:ascii="ArialMT" w:hAnsi="ArialMT"/>
          <w:color w:val="000000"/>
          <w:sz w:val="20"/>
        </w:rPr>
        <w:t>dat</w:t>
      </w:r>
      <w:proofErr w:type="spellEnd"/>
      <w:r w:rsidR="00000000" w:rsidRPr="00BF0D77">
        <w:rPr>
          <w:rFonts w:ascii="ArialMT" w:hAnsi="ArialMT"/>
          <w:color w:val="000000"/>
          <w:sz w:val="20"/>
        </w:rPr>
        <w:t xml:space="preserve"> </w:t>
      </w:r>
      <w:proofErr w:type="spellStart"/>
      <w:r w:rsidR="00000000" w:rsidRPr="00BF0D77">
        <w:rPr>
          <w:rFonts w:ascii="ArialMT" w:hAnsi="ArialMT"/>
          <w:color w:val="000000"/>
          <w:sz w:val="20"/>
        </w:rPr>
        <w:t>wereldwijd</w:t>
      </w:r>
      <w:proofErr w:type="spellEnd"/>
      <w:r w:rsidR="00000000" w:rsidRPr="00BF0D77">
        <w:rPr>
          <w:rFonts w:ascii="ArialMT" w:hAnsi="ArialMT"/>
          <w:color w:val="000000"/>
          <w:sz w:val="20"/>
        </w:rPr>
        <w:t xml:space="preserve"> consequent is </w:t>
      </w:r>
      <w:proofErr w:type="spellStart"/>
      <w:r w:rsidR="00000000" w:rsidRPr="00BF0D77">
        <w:rPr>
          <w:rFonts w:ascii="ArialMT" w:hAnsi="ArialMT"/>
          <w:color w:val="000000"/>
          <w:sz w:val="20"/>
        </w:rPr>
        <w:t>afgestemd</w:t>
      </w:r>
      <w:proofErr w:type="spellEnd"/>
      <w:r w:rsidR="00000000" w:rsidRPr="00BF0D77">
        <w:rPr>
          <w:rFonts w:ascii="ArialMT" w:hAnsi="ArialMT"/>
          <w:color w:val="000000"/>
          <w:sz w:val="20"/>
        </w:rPr>
        <w:t xml:space="preserve"> op de </w:t>
      </w:r>
    </w:p>
    <w:p w14:paraId="550E2444" w14:textId="77777777" w:rsidR="007B2EC4" w:rsidRPr="00BF0D77" w:rsidRDefault="00000000">
      <w:pPr>
        <w:framePr w:w="7549" w:wrap="auto" w:hAnchor="text" w:x="1419" w:y="2841"/>
        <w:widowControl w:val="0"/>
        <w:autoSpaceDE w:val="0"/>
        <w:autoSpaceDN w:val="0"/>
        <w:spacing w:before="0" w:after="0" w:line="230" w:lineRule="exact"/>
        <w:jc w:val="left"/>
        <w:rPr>
          <w:rFonts w:ascii="DGVMDB+ArialMT" w:hAnsi="DGVMDB+ArialMT" w:cs="DGVMDB+ArialMT"/>
          <w:color w:val="000000"/>
          <w:sz w:val="20"/>
          <w:lang w:val="de-DE"/>
        </w:rPr>
      </w:pPr>
      <w:r w:rsidRPr="00BF0D77">
        <w:rPr>
          <w:rFonts w:ascii="ArialMT" w:hAnsi="ArialMT" w:cs="ArialMT"/>
          <w:color w:val="000000"/>
          <w:sz w:val="20"/>
          <w:lang w:val="de-DE"/>
        </w:rPr>
        <w:t xml:space="preserve">behoeften van de klanten. De hoogste prioriteit ligt daarbij altijd al op duurzaam handelen met aandacht voor sociale, maatschappelijke en ecologische </w:t>
      </w:r>
    </w:p>
    <w:p w14:paraId="1A9238D8" w14:textId="77777777" w:rsidR="007B2EC4" w:rsidRPr="00BF0D77" w:rsidRDefault="007B2EC4">
      <w:pPr>
        <w:framePr w:w="7549" w:wrap="auto" w:hAnchor="text" w:x="1419" w:y="2841"/>
        <w:widowControl w:val="0"/>
        <w:autoSpaceDE w:val="0"/>
        <w:autoSpaceDN w:val="0"/>
        <w:spacing w:before="0" w:after="0" w:line="230" w:lineRule="exact"/>
        <w:jc w:val="left"/>
        <w:rPr>
          <w:rFonts w:ascii="DGVMDB+ArialMT" w:hAnsi="DGVMDB+ArialMT" w:cs="DGVMDB+ArialMT"/>
          <w:color w:val="000000"/>
          <w:sz w:val="20"/>
          <w:lang w:val="de-DE"/>
        </w:rPr>
      </w:pPr>
    </w:p>
    <w:p w14:paraId="769B7EC6" w14:textId="77777777" w:rsidR="007B2EC4" w:rsidRDefault="00000000">
      <w:pPr>
        <w:framePr w:w="7549" w:wrap="auto" w:hAnchor="text" w:x="1419" w:y="2841"/>
        <w:widowControl w:val="0"/>
        <w:autoSpaceDE w:val="0"/>
        <w:autoSpaceDN w:val="0"/>
        <w:spacing w:before="0" w:after="0" w:line="230" w:lineRule="exact"/>
        <w:jc w:val="left"/>
        <w:rPr>
          <w:rFonts w:ascii="DGVMDB+ArialMT"/>
          <w:color w:val="000000"/>
          <w:sz w:val="20"/>
          <w:u w:val="single"/>
        </w:rPr>
      </w:pPr>
      <w:proofErr w:type="spellStart"/>
      <w:r>
        <w:rPr>
          <w:rFonts w:ascii="ArialMT" w:hAnsi="ArialMT" w:cs="ArialMT"/>
          <w:color w:val="000000"/>
          <w:sz w:val="20"/>
        </w:rPr>
        <w:t>aspecten</w:t>
      </w:r>
      <w:proofErr w:type="spellEnd"/>
      <w:r>
        <w:rPr>
          <w:rFonts w:ascii="ArialMT" w:hAnsi="ArialMT" w:cs="ArialMT"/>
          <w:color w:val="000000"/>
          <w:sz w:val="20"/>
        </w:rPr>
        <w:t xml:space="preserve">. </w:t>
      </w:r>
      <w:r>
        <w:rPr>
          <w:rFonts w:ascii="ArialMT" w:hAnsi="ArialMT"/>
          <w:color w:val="000000"/>
          <w:sz w:val="20"/>
          <w:u w:val="single"/>
        </w:rPr>
        <w:t>www.hettich.com</w:t>
      </w:r>
    </w:p>
    <w:p w14:paraId="465B56A2" w14:textId="77777777" w:rsidR="007B2EC4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</w:rPr>
      </w:pPr>
      <w:r>
        <w:rPr>
          <w:rFonts w:ascii="AgfaRotisSansSerif" w:hAnsi="AgfaRotisSansSerif"/>
          <w:color w:val="000000"/>
          <w:sz w:val="16"/>
        </w:rPr>
        <w:t>Contact:</w:t>
      </w:r>
    </w:p>
    <w:p w14:paraId="3917637D" w14:textId="77777777" w:rsidR="007B2EC4" w:rsidRPr="00BF0D77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Hettich Marketing und Vertriebs</w:t>
      </w:r>
    </w:p>
    <w:p w14:paraId="515075B2" w14:textId="77777777" w:rsidR="007B2EC4" w:rsidRPr="00BF0D77" w:rsidRDefault="00000000">
      <w:pPr>
        <w:framePr w:w="2320" w:wrap="auto" w:hAnchor="text" w:x="8858" w:y="10536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GmbH &amp; Co. KG</w:t>
      </w:r>
    </w:p>
    <w:p w14:paraId="16C00BDA" w14:textId="77777777" w:rsidR="007B2EC4" w:rsidRPr="00BF0D77" w:rsidRDefault="00000000">
      <w:pPr>
        <w:framePr w:w="1041" w:wrap="auto" w:hAnchor="text" w:x="8858" w:y="11283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 w:cs="AgfaRotisSansSerif"/>
          <w:color w:val="000000"/>
          <w:sz w:val="16"/>
          <w:lang w:val="de-DE"/>
        </w:rPr>
        <w:t>Anke Wöhler</w:t>
      </w:r>
    </w:p>
    <w:p w14:paraId="60936A08" w14:textId="77777777" w:rsidR="007B2EC4" w:rsidRPr="00BF0D77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 w:cs="AgfaRotisSansSerif"/>
          <w:color w:val="000000"/>
          <w:sz w:val="16"/>
          <w:lang w:val="de-DE"/>
        </w:rPr>
        <w:t>Anton-Hettich-Straße 12-16</w:t>
      </w:r>
    </w:p>
    <w:p w14:paraId="1257ABD2" w14:textId="77777777" w:rsidR="007B2EC4" w:rsidRPr="00BF0D77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D-32278 Kirchlengern</w:t>
      </w:r>
    </w:p>
    <w:p w14:paraId="486754E1" w14:textId="77777777" w:rsidR="007B2EC4" w:rsidRPr="00BF0D77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Duitsland</w:t>
      </w:r>
    </w:p>
    <w:p w14:paraId="3F30216B" w14:textId="77777777" w:rsidR="007B2EC4" w:rsidRPr="00BF0D77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Tel.: +49 5733 798-879</w:t>
      </w:r>
    </w:p>
    <w:p w14:paraId="347ECC01" w14:textId="77777777" w:rsidR="007B2EC4" w:rsidRPr="00BF0D77" w:rsidRDefault="00000000">
      <w:pPr>
        <w:framePr w:w="2080" w:wrap="auto" w:hAnchor="text" w:x="8858" w:y="11467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anke.woehler@hettich.com</w:t>
      </w:r>
    </w:p>
    <w:p w14:paraId="7F651CCC" w14:textId="77777777" w:rsidR="007B2EC4" w:rsidRPr="00BF0D77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Nina Thenhausen</w:t>
      </w:r>
    </w:p>
    <w:p w14:paraId="650EC787" w14:textId="77777777" w:rsidR="007B2EC4" w:rsidRPr="00BF0D77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 w:hAnsi="WQIRTU+AgfaRotisSansSerif" w:cs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 w:cs="AgfaRotisSansSerif"/>
          <w:color w:val="000000"/>
          <w:sz w:val="16"/>
          <w:lang w:val="de-DE"/>
        </w:rPr>
        <w:t>Anton-Hettich-Straße 12-16</w:t>
      </w:r>
    </w:p>
    <w:p w14:paraId="030964FB" w14:textId="77777777" w:rsidR="007B2EC4" w:rsidRPr="00BF0D77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D-32278 Kirchlengern</w:t>
      </w:r>
    </w:p>
    <w:p w14:paraId="1A73A9FB" w14:textId="77777777" w:rsidR="007B2EC4" w:rsidRPr="00BF0D77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Duitsland</w:t>
      </w:r>
    </w:p>
    <w:p w14:paraId="624CCFE3" w14:textId="77777777" w:rsidR="007B2EC4" w:rsidRPr="00BF0D77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Tel.: +49 151 54412445</w:t>
      </w:r>
    </w:p>
    <w:p w14:paraId="37D00FCE" w14:textId="77777777" w:rsidR="007B2EC4" w:rsidRPr="00BF0D77" w:rsidRDefault="00000000">
      <w:pPr>
        <w:framePr w:w="2226" w:wrap="auto" w:hAnchor="text" w:x="8858" w:y="12589"/>
        <w:widowControl w:val="0"/>
        <w:autoSpaceDE w:val="0"/>
        <w:autoSpaceDN w:val="0"/>
        <w:spacing w:before="0" w:after="0" w:line="185" w:lineRule="exact"/>
        <w:jc w:val="left"/>
        <w:rPr>
          <w:rFonts w:ascii="WQIRTU+AgfaRotisSansSerif"/>
          <w:color w:val="000000"/>
          <w:sz w:val="16"/>
          <w:lang w:val="de-DE"/>
        </w:rPr>
      </w:pPr>
      <w:r w:rsidRPr="00BF0D77">
        <w:rPr>
          <w:rFonts w:ascii="AgfaRotisSansSerif" w:hAnsi="AgfaRotisSansSerif"/>
          <w:color w:val="000000"/>
          <w:sz w:val="16"/>
          <w:lang w:val="de-DE"/>
        </w:rPr>
        <w:t>nina.thenhausen@hettich.com</w:t>
      </w:r>
    </w:p>
    <w:p w14:paraId="43FB3198" w14:textId="77777777" w:rsidR="007B2EC4" w:rsidRDefault="00000000">
      <w:pPr>
        <w:framePr w:w="1671" w:wrap="auto" w:hAnchor="text" w:x="8858" w:y="14082"/>
        <w:widowControl w:val="0"/>
        <w:autoSpaceDE w:val="0"/>
        <w:autoSpaceDN w:val="0"/>
        <w:spacing w:before="0" w:after="0" w:line="187" w:lineRule="exact"/>
        <w:jc w:val="left"/>
        <w:rPr>
          <w:rFonts w:ascii="WQIRTU+AgfaRotisSansSerif"/>
          <w:color w:val="000000"/>
          <w:sz w:val="16"/>
        </w:rPr>
      </w:pPr>
      <w:proofErr w:type="spellStart"/>
      <w:r>
        <w:rPr>
          <w:rFonts w:ascii="AgfaRotisSansSerif" w:hAnsi="AgfaRotisSansSerif"/>
          <w:color w:val="000000"/>
          <w:sz w:val="16"/>
        </w:rPr>
        <w:t>Stuurt</w:t>
      </w:r>
      <w:proofErr w:type="spellEnd"/>
      <w:r>
        <w:rPr>
          <w:rFonts w:ascii="AgfaRotisSansSerif" w:hAnsi="AgfaRotisSansSerif"/>
          <w:color w:val="000000"/>
          <w:sz w:val="16"/>
        </w:rPr>
        <w:t xml:space="preserve"> u </w:t>
      </w:r>
      <w:proofErr w:type="spellStart"/>
      <w:r>
        <w:rPr>
          <w:rFonts w:ascii="AgfaRotisSansSerif" w:hAnsi="AgfaRotisSansSerif"/>
          <w:color w:val="000000"/>
          <w:sz w:val="16"/>
        </w:rPr>
        <w:t>ons</w:t>
      </w:r>
      <w:proofErr w:type="spellEnd"/>
      <w:r>
        <w:rPr>
          <w:rFonts w:ascii="AgfaRotisSansSerif" w:hAnsi="AgfaRotisSansSerif"/>
          <w:color w:val="000000"/>
          <w:sz w:val="16"/>
        </w:rPr>
        <w:t xml:space="preserve"> </w:t>
      </w:r>
      <w:proofErr w:type="spellStart"/>
      <w:r>
        <w:rPr>
          <w:rFonts w:ascii="AgfaRotisSansSerif" w:hAnsi="AgfaRotisSansSerif"/>
          <w:color w:val="000000"/>
          <w:sz w:val="16"/>
        </w:rPr>
        <w:t>a.u.b</w:t>
      </w:r>
      <w:proofErr w:type="spellEnd"/>
      <w:r>
        <w:rPr>
          <w:rFonts w:ascii="AgfaRotisSansSerif" w:hAnsi="AgfaRotisSansSerif"/>
          <w:color w:val="000000"/>
          <w:sz w:val="16"/>
        </w:rPr>
        <w:t xml:space="preserve">. </w:t>
      </w:r>
      <w:proofErr w:type="spellStart"/>
      <w:r>
        <w:rPr>
          <w:rFonts w:ascii="AgfaRotisSansSerif" w:hAnsi="AgfaRotisSansSerif"/>
          <w:color w:val="000000"/>
          <w:sz w:val="16"/>
        </w:rPr>
        <w:t>een</w:t>
      </w:r>
      <w:proofErr w:type="spellEnd"/>
      <w:r>
        <w:rPr>
          <w:rFonts w:ascii="AgfaRotisSansSerif" w:hAnsi="AgfaRotisSansSerif"/>
          <w:color w:val="000000"/>
          <w:sz w:val="16"/>
        </w:rPr>
        <w:t xml:space="preserve"> </w:t>
      </w:r>
      <w:proofErr w:type="spellStart"/>
      <w:r>
        <w:rPr>
          <w:rFonts w:ascii="AgfaRotisSansSerif" w:hAnsi="AgfaRotisSansSerif"/>
          <w:color w:val="000000"/>
          <w:sz w:val="16"/>
        </w:rPr>
        <w:t>referentie-exemplaar</w:t>
      </w:r>
      <w:proofErr w:type="spellEnd"/>
    </w:p>
    <w:p w14:paraId="16AA734E" w14:textId="77777777" w:rsidR="007B2EC4" w:rsidRDefault="00000000">
      <w:pPr>
        <w:framePr w:w="1338" w:wrap="auto" w:hAnchor="text" w:x="8858" w:y="14519"/>
        <w:widowControl w:val="0"/>
        <w:autoSpaceDE w:val="0"/>
        <w:autoSpaceDN w:val="0"/>
        <w:spacing w:before="0" w:after="0" w:line="248" w:lineRule="exact"/>
        <w:jc w:val="left"/>
        <w:rPr>
          <w:rFonts w:ascii="FWENTJ+AgfaRotisSansSerifExtraB"/>
          <w:color w:val="000000"/>
          <w:sz w:val="20"/>
        </w:rPr>
      </w:pPr>
      <w:r>
        <w:rPr>
          <w:rFonts w:ascii="AgfaRotisSansSerifExtraBold" w:hAnsi="AgfaRotisSansSerifExtraBold"/>
          <w:color w:val="000000"/>
          <w:sz w:val="20"/>
        </w:rPr>
        <w:t xml:space="preserve">PR_382024 </w:t>
      </w:r>
    </w:p>
    <w:p w14:paraId="477D1C3B" w14:textId="77777777" w:rsidR="00BF0D77" w:rsidRPr="00BF0D77" w:rsidRDefault="00BF0D77" w:rsidP="00BF0D77">
      <w:pPr>
        <w:framePr w:w="1408" w:wrap="auto" w:vAnchor="page" w:hAnchor="page" w:x="1433" w:y="2436"/>
        <w:widowControl w:val="0"/>
        <w:autoSpaceDE w:val="0"/>
        <w:autoSpaceDN w:val="0"/>
        <w:spacing w:before="0" w:after="0" w:line="223" w:lineRule="exact"/>
        <w:jc w:val="left"/>
        <w:rPr>
          <w:rFonts w:ascii="DGVMDB+ArialMT" w:hAnsi="DGVMDB+ArialMT" w:cs="DGVMDB+ArialMT"/>
          <w:color w:val="000000"/>
          <w:sz w:val="20"/>
          <w:u w:val="single"/>
        </w:rPr>
      </w:pPr>
      <w:r w:rsidRPr="00BF0D77">
        <w:rPr>
          <w:rFonts w:ascii="ArialMT" w:hAnsi="ArialMT" w:cs="ArialMT"/>
          <w:color w:val="000000"/>
          <w:sz w:val="20"/>
          <w:u w:val="single"/>
        </w:rPr>
        <w:t>Over Hettich</w:t>
      </w:r>
    </w:p>
    <w:p w14:paraId="24163E12" w14:textId="77777777" w:rsidR="007B2EC4" w:rsidRDefault="00000000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</w:rPr>
        <w:pict w14:anchorId="39B75994">
          <v:shape id="_x00006" o:spid="_x0000_s1028" type="#_x0000_t75" style="position:absolute;margin-left:444.9pt;margin-top:54.05pt;width:81.6pt;height:51pt;z-index:-251660800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>
        <w:rPr>
          <w:noProof/>
        </w:rPr>
        <w:pict w14:anchorId="49F44D2B">
          <v:shape id="_x00007" o:spid="_x0000_s1027" type="#_x0000_t75" style="position:absolute;margin-left:435.6pt;margin-top:523.15pt;width:2in;height:235pt;z-index:-251661824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>
        <w:rPr>
          <w:noProof/>
        </w:rPr>
        <w:pict w14:anchorId="3C41529F">
          <v:shape id="_x00008" o:spid="_x0000_s1026" type="#_x0000_t75" style="position:absolute;margin-left:0;margin-top:0;width:1pt;height:1pt;z-index:-251662848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</w:p>
    <w:sectPr w:rsidR="007B2EC4">
      <w:pgSz w:w="11880" w:h="1684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DA17051-741C-4B2C-A398-DB209E474C81}"/>
    <w:embedBold r:id="rId2" w:fontKey="{A0F104F2-5928-4423-8F40-DB58C7BFF7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186216-8898-4F38-AAE3-DFF9ED116323}"/>
    <w:embedBold r:id="rId4" w:fontKey="{8DC05684-6F5C-47D1-9768-AA28D7F30D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196AB0-7477-4EC7-8274-AC8EE8217364}"/>
  </w:font>
  <w:font w:name="WNTVHR+Arial-BoldMT">
    <w:charset w:val="00"/>
    <w:family w:val="auto"/>
    <w:pitch w:val="default"/>
    <w:sig w:usb0="01010101" w:usb1="01010101" w:usb2="01010101" w:usb3="01010101" w:csb0="01010101" w:csb1="01010101"/>
    <w:embedRegular r:id="rId6" w:fontKey="{12282FAE-CB93-4922-9A28-504401DDCD3D}"/>
    <w:embedBold r:id="rId7" w:fontKey="{FB626064-DFAF-4FB9-AE5C-91F0ADEA0DEF}"/>
  </w:font>
  <w:font w:name="Arial-Bold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DGVMDB+ArialMT">
    <w:charset w:val="00"/>
    <w:family w:val="auto"/>
    <w:pitch w:val="default"/>
    <w:sig w:usb0="01010101" w:usb1="01010101" w:usb2="01010101" w:usb3="01010101" w:csb0="01010101" w:csb1="01010101"/>
    <w:embedRegular r:id="rId8" w:fontKey="{BA734E7C-4EB8-4E3E-AF3D-96A064715301}"/>
  </w:font>
  <w:font w:name="AgfaRotisSansSerif">
    <w:panose1 w:val="00000000000000000000"/>
    <w:charset w:val="00"/>
    <w:family w:val="roman"/>
    <w:notTrueType/>
    <w:pitch w:val="default"/>
  </w:font>
  <w:font w:name="WQIRTU+AgfaRotisSansSerif">
    <w:charset w:val="00"/>
    <w:family w:val="auto"/>
    <w:pitch w:val="default"/>
    <w:sig w:usb0="01010101" w:usb1="01010101" w:usb2="01010101" w:usb3="01010101" w:csb0="01010101" w:csb1="01010101"/>
    <w:embedRegular r:id="rId9" w:fontKey="{37AC9C02-FB70-4DE9-8F60-2A8F939E77C4}"/>
  </w:font>
  <w:font w:name="AgfaRotisSansSerifExtraBold">
    <w:panose1 w:val="00000000000000000000"/>
    <w:charset w:val="00"/>
    <w:family w:val="roman"/>
    <w:notTrueType/>
    <w:pitch w:val="default"/>
  </w:font>
  <w:font w:name="FWENTJ+AgfaRotisSansSerifExtraB">
    <w:charset w:val="00"/>
    <w:family w:val="auto"/>
    <w:pitch w:val="default"/>
    <w:sig w:usb0="01010101" w:usb1="01010101" w:usb2="01010101" w:usb3="01010101" w:csb0="01010101" w:csb1="01010101"/>
    <w:embedRegular r:id="rId10" w:fontKey="{85504D5F-54FB-4D63-949C-BAFDD391618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C7EBA736-58E4-41EF-A3F1-A793D54286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E1EF0"/>
    <w:rsid w:val="00646D4C"/>
    <w:rsid w:val="007B2EC4"/>
    <w:rsid w:val="0087433C"/>
    <w:rsid w:val="00B06B85"/>
    <w:rsid w:val="00B74E50"/>
    <w:rsid w:val="00BA5B2D"/>
    <w:rsid w:val="00BF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6588F83A"/>
  <w15:docId w15:val="{C731B7A4-4EB4-44AF-A195-02EB61A12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al">
    <w:name w:val="Normal"/>
    <w:pPr>
      <w:spacing w:before="120" w:after="240"/>
      <w:jc w:val="both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600</Words>
  <Characters>3422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</dc:creator>
  <cp:lastModifiedBy>Nisha More</cp:lastModifiedBy>
  <cp:revision>4</cp:revision>
  <dcterms:created xsi:type="dcterms:W3CDTF">2024-11-20T13:32:00Z</dcterms:created>
  <dcterms:modified xsi:type="dcterms:W3CDTF">2024-12-16T16:50:00Z</dcterms:modified>
</cp:coreProperties>
</file>