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9A164" w14:textId="77777777" w:rsidR="00B05C19" w:rsidRPr="006513AC" w:rsidRDefault="00B05C19" w:rsidP="00B05C19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Premio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b/>
          <w:sz w:val="28"/>
          <w:szCs w:val="28"/>
        </w:rPr>
        <w:t>Diseño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Red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Dot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2024 </w:t>
      </w:r>
      <w:proofErr w:type="spellStart"/>
      <w:r>
        <w:rPr>
          <w:rFonts w:ascii="Arial" w:hAnsi="Arial" w:cs="Arial"/>
          <w:b/>
          <w:sz w:val="28"/>
          <w:szCs w:val="28"/>
        </w:rPr>
        <w:t>para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FurnSpin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b/>
          <w:sz w:val="28"/>
          <w:szCs w:val="28"/>
        </w:rPr>
        <w:t>Hettich</w:t>
      </w:r>
      <w:proofErr w:type="spellEnd"/>
    </w:p>
    <w:p w14:paraId="01417736" w14:textId="77777777" w:rsidR="00B05C19" w:rsidRPr="006513AC" w:rsidRDefault="00B05C19" w:rsidP="00B05C19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FurnSpin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es </w:t>
      </w:r>
      <w:proofErr w:type="spellStart"/>
      <w:r>
        <w:rPr>
          <w:rFonts w:ascii="Arial" w:hAnsi="Arial" w:cs="Arial"/>
          <w:b/>
          <w:sz w:val="24"/>
          <w:szCs w:val="24"/>
        </w:rPr>
        <w:t>galardonado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alto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grado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innovación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en la </w:t>
      </w:r>
      <w:proofErr w:type="spellStart"/>
      <w:r>
        <w:rPr>
          <w:rFonts w:ascii="Arial" w:hAnsi="Arial" w:cs="Arial"/>
          <w:b/>
          <w:sz w:val="24"/>
          <w:szCs w:val="24"/>
        </w:rPr>
        <w:t>categoría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"</w:t>
      </w:r>
      <w:proofErr w:type="spellStart"/>
      <w:r>
        <w:rPr>
          <w:rFonts w:ascii="Arial" w:hAnsi="Arial" w:cs="Arial"/>
          <w:b/>
          <w:sz w:val="24"/>
          <w:szCs w:val="24"/>
        </w:rPr>
        <w:t>Productos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innovadores</w:t>
      </w:r>
      <w:proofErr w:type="spellEnd"/>
      <w:r>
        <w:rPr>
          <w:rFonts w:ascii="Arial" w:hAnsi="Arial" w:cs="Arial"/>
          <w:b/>
          <w:sz w:val="24"/>
          <w:szCs w:val="24"/>
        </w:rPr>
        <w:t>"</w:t>
      </w:r>
    </w:p>
    <w:p w14:paraId="3AF87F24" w14:textId="77777777" w:rsidR="00E20133" w:rsidRPr="008D6F3D" w:rsidRDefault="00E20133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7F742F69" w14:textId="1758BA77" w:rsidR="00A72924" w:rsidRPr="008D6F3D" w:rsidRDefault="00A72924" w:rsidP="00A7292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</w:t>
      </w:r>
      <w:proofErr w:type="spellStart"/>
      <w:r>
        <w:rPr>
          <w:rFonts w:ascii="Arial" w:hAnsi="Arial" w:cs="Arial"/>
          <w:b/>
          <w:sz w:val="24"/>
          <w:szCs w:val="24"/>
        </w:rPr>
        <w:t>Hettich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la </w:t>
      </w:r>
      <w:proofErr w:type="spellStart"/>
      <w:r>
        <w:rPr>
          <w:rFonts w:ascii="Arial" w:hAnsi="Arial" w:cs="Arial"/>
          <w:b/>
          <w:sz w:val="24"/>
          <w:szCs w:val="24"/>
        </w:rPr>
        <w:t>innovación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solo </w:t>
      </w:r>
      <w:proofErr w:type="spellStart"/>
      <w:r>
        <w:rPr>
          <w:rFonts w:ascii="Arial" w:hAnsi="Arial" w:cs="Arial"/>
          <w:b/>
          <w:sz w:val="24"/>
          <w:szCs w:val="24"/>
        </w:rPr>
        <w:t>está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b/>
          <w:sz w:val="24"/>
          <w:szCs w:val="24"/>
        </w:rPr>
        <w:t>sus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productos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sino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b/>
          <w:sz w:val="24"/>
          <w:szCs w:val="24"/>
        </w:rPr>
        <w:t>su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ADN. </w:t>
      </w:r>
      <w:proofErr w:type="spellStart"/>
      <w:r>
        <w:rPr>
          <w:rFonts w:ascii="Arial" w:hAnsi="Arial" w:cs="Arial"/>
          <w:b/>
          <w:sz w:val="24"/>
          <w:szCs w:val="24"/>
        </w:rPr>
        <w:t>Además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los </w:t>
      </w:r>
      <w:proofErr w:type="spellStart"/>
      <w:r>
        <w:rPr>
          <w:rFonts w:ascii="Arial" w:hAnsi="Arial" w:cs="Arial"/>
          <w:b/>
          <w:sz w:val="24"/>
          <w:szCs w:val="24"/>
        </w:rPr>
        <w:t>hitos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innovadores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así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demuestran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numerosos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premios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prestigio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Hettich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vuelve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sz w:val="24"/>
          <w:szCs w:val="24"/>
        </w:rPr>
        <w:t>impresionar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alto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nivel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innovación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</w:rPr>
        <w:t>FurnSpin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gana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Premio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diseño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Red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Dot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2024 en la </w:t>
      </w:r>
      <w:proofErr w:type="spellStart"/>
      <w:r>
        <w:rPr>
          <w:rFonts w:ascii="Arial" w:hAnsi="Arial" w:cs="Arial"/>
          <w:b/>
          <w:sz w:val="24"/>
          <w:szCs w:val="24"/>
        </w:rPr>
        <w:t>categoría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"</w:t>
      </w:r>
      <w:proofErr w:type="spellStart"/>
      <w:r>
        <w:rPr>
          <w:rFonts w:ascii="Arial" w:hAnsi="Arial" w:cs="Arial"/>
          <w:b/>
          <w:sz w:val="24"/>
          <w:szCs w:val="24"/>
        </w:rPr>
        <w:t>Productos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innovadores</w:t>
      </w:r>
      <w:proofErr w:type="spellEnd"/>
      <w:r>
        <w:rPr>
          <w:rFonts w:ascii="Arial" w:hAnsi="Arial" w:cs="Arial"/>
          <w:b/>
          <w:sz w:val="24"/>
          <w:szCs w:val="24"/>
        </w:rPr>
        <w:t>".</w:t>
      </w:r>
    </w:p>
    <w:p w14:paraId="3FB315BA" w14:textId="77777777" w:rsidR="008D6F3D" w:rsidRPr="00FA4075" w:rsidRDefault="008D6F3D" w:rsidP="008D6F3D">
      <w:pPr>
        <w:autoSpaceDE w:val="0"/>
        <w:autoSpaceDN w:val="0"/>
        <w:adjustRightInd w:val="0"/>
        <w:rPr>
          <w:rFonts w:cs="Arial"/>
          <w:szCs w:val="24"/>
        </w:rPr>
      </w:pPr>
    </w:p>
    <w:p w14:paraId="1A32B944" w14:textId="1BFDA5D0" w:rsidR="008D6F3D" w:rsidRDefault="008D6F3D" w:rsidP="008D6F3D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"Entre las </w:t>
      </w:r>
      <w:proofErr w:type="spellStart"/>
      <w:r>
        <w:rPr>
          <w:rFonts w:cs="Arial"/>
          <w:color w:val="auto"/>
          <w:szCs w:val="24"/>
        </w:rPr>
        <w:t>numerosas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candidaturas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presentadas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empresas</w:t>
      </w:r>
      <w:proofErr w:type="spellEnd"/>
      <w:r>
        <w:rPr>
          <w:rFonts w:cs="Arial"/>
          <w:color w:val="auto"/>
          <w:szCs w:val="24"/>
        </w:rPr>
        <w:t xml:space="preserve"> y </w:t>
      </w:r>
      <w:proofErr w:type="spellStart"/>
      <w:r>
        <w:rPr>
          <w:rFonts w:cs="Arial"/>
          <w:color w:val="auto"/>
          <w:szCs w:val="24"/>
        </w:rPr>
        <w:t>estudios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diseño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todo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mundo</w:t>
      </w:r>
      <w:proofErr w:type="spellEnd"/>
      <w:r>
        <w:rPr>
          <w:rFonts w:cs="Arial"/>
          <w:color w:val="auto"/>
          <w:szCs w:val="24"/>
        </w:rPr>
        <w:t xml:space="preserve">, la </w:t>
      </w:r>
      <w:proofErr w:type="spellStart"/>
      <w:r>
        <w:rPr>
          <w:rFonts w:cs="Arial"/>
          <w:color w:val="auto"/>
          <w:szCs w:val="24"/>
        </w:rPr>
        <w:t>calidad</w:t>
      </w:r>
      <w:proofErr w:type="spellEnd"/>
      <w:r>
        <w:rPr>
          <w:rFonts w:cs="Arial"/>
          <w:color w:val="auto"/>
          <w:szCs w:val="24"/>
        </w:rPr>
        <w:t xml:space="preserve"> y </w:t>
      </w:r>
      <w:proofErr w:type="spellStart"/>
      <w:r>
        <w:rPr>
          <w:rFonts w:cs="Arial"/>
          <w:color w:val="auto"/>
          <w:szCs w:val="24"/>
        </w:rPr>
        <w:t>el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diseño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excepcionales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su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producto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han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convencido</w:t>
      </w:r>
      <w:proofErr w:type="spellEnd"/>
      <w:r>
        <w:rPr>
          <w:rFonts w:cs="Arial"/>
          <w:color w:val="auto"/>
          <w:szCs w:val="24"/>
        </w:rPr>
        <w:t xml:space="preserve"> a </w:t>
      </w:r>
      <w:proofErr w:type="spellStart"/>
      <w:r>
        <w:rPr>
          <w:rFonts w:cs="Arial"/>
          <w:color w:val="auto"/>
          <w:szCs w:val="24"/>
        </w:rPr>
        <w:t>nuestro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jurado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internacional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Reconocemos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este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gran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logro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con</w:t>
      </w:r>
      <w:proofErr w:type="spellEnd"/>
      <w:r>
        <w:rPr>
          <w:rFonts w:cs="Arial"/>
          <w:color w:val="auto"/>
          <w:szCs w:val="24"/>
        </w:rPr>
        <w:t xml:space="preserve"> la </w:t>
      </w:r>
      <w:proofErr w:type="spellStart"/>
      <w:r>
        <w:rPr>
          <w:rFonts w:cs="Arial"/>
          <w:color w:val="auto"/>
          <w:szCs w:val="24"/>
        </w:rPr>
        <w:t>etiqueta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Red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Dot</w:t>
      </w:r>
      <w:proofErr w:type="spellEnd"/>
      <w:r>
        <w:rPr>
          <w:rFonts w:cs="Arial"/>
          <w:color w:val="auto"/>
          <w:szCs w:val="24"/>
        </w:rPr>
        <w:t xml:space="preserve"> Winner", </w:t>
      </w:r>
      <w:proofErr w:type="spellStart"/>
      <w:r>
        <w:rPr>
          <w:rFonts w:cs="Arial"/>
          <w:color w:val="auto"/>
          <w:szCs w:val="24"/>
        </w:rPr>
        <w:t>declaró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jurado</w:t>
      </w:r>
      <w:proofErr w:type="spellEnd"/>
      <w:r>
        <w:rPr>
          <w:rFonts w:cs="Arial"/>
          <w:color w:val="auto"/>
          <w:szCs w:val="24"/>
        </w:rPr>
        <w:t xml:space="preserve"> del </w:t>
      </w:r>
      <w:proofErr w:type="spellStart"/>
      <w:r>
        <w:rPr>
          <w:rFonts w:cs="Arial"/>
          <w:color w:val="auto"/>
          <w:szCs w:val="24"/>
        </w:rPr>
        <w:t>Premio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diseño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Red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Dot</w:t>
      </w:r>
      <w:proofErr w:type="spellEnd"/>
      <w:r>
        <w:rPr>
          <w:rFonts w:cs="Arial"/>
          <w:color w:val="auto"/>
          <w:szCs w:val="24"/>
        </w:rPr>
        <w:t>.</w:t>
      </w:r>
    </w:p>
    <w:p w14:paraId="6373ED94" w14:textId="77777777" w:rsidR="008D6F3D" w:rsidRDefault="008D6F3D" w:rsidP="008D6F3D">
      <w:pPr>
        <w:spacing w:line="360" w:lineRule="auto"/>
        <w:rPr>
          <w:rFonts w:cs="Arial"/>
          <w:color w:val="auto"/>
          <w:szCs w:val="24"/>
        </w:rPr>
      </w:pPr>
    </w:p>
    <w:p w14:paraId="536D4514" w14:textId="5E80F440" w:rsidR="00187B19" w:rsidRDefault="008D6F3D" w:rsidP="008D6F3D">
      <w:pPr>
        <w:spacing w:line="360" w:lineRule="auto"/>
        <w:rPr>
          <w:rFonts w:cs="Arial"/>
          <w:bCs/>
          <w:color w:val="FF0000"/>
          <w:szCs w:val="24"/>
        </w:rPr>
      </w:pPr>
      <w:proofErr w:type="spellStart"/>
      <w:r>
        <w:rPr>
          <w:rFonts w:cs="Arial"/>
          <w:color w:val="auto"/>
          <w:szCs w:val="24"/>
        </w:rPr>
        <w:t>El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innovador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herraje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FurnSpin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destinado</w:t>
      </w:r>
      <w:proofErr w:type="spellEnd"/>
      <w:r>
        <w:rPr>
          <w:rFonts w:cs="Arial"/>
          <w:color w:val="auto"/>
          <w:szCs w:val="24"/>
        </w:rPr>
        <w:t xml:space="preserve"> al </w:t>
      </w:r>
      <w:proofErr w:type="spellStart"/>
      <w:r>
        <w:rPr>
          <w:rFonts w:cs="Arial"/>
          <w:color w:val="auto"/>
          <w:szCs w:val="24"/>
        </w:rPr>
        <w:t>segmento</w:t>
      </w:r>
      <w:proofErr w:type="spellEnd"/>
      <w:r>
        <w:rPr>
          <w:rFonts w:cs="Arial"/>
          <w:color w:val="auto"/>
          <w:szCs w:val="24"/>
        </w:rPr>
        <w:t xml:space="preserve"> de la </w:t>
      </w:r>
      <w:proofErr w:type="spellStart"/>
      <w:r>
        <w:rPr>
          <w:rFonts w:cs="Arial"/>
          <w:color w:val="auto"/>
          <w:szCs w:val="24"/>
        </w:rPr>
        <w:t>máxima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calidad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pone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punto</w:t>
      </w:r>
      <w:proofErr w:type="spellEnd"/>
      <w:r>
        <w:rPr>
          <w:rFonts w:cs="Arial"/>
          <w:color w:val="auto"/>
          <w:szCs w:val="24"/>
        </w:rPr>
        <w:t xml:space="preserve"> final a las </w:t>
      </w:r>
      <w:proofErr w:type="spellStart"/>
      <w:r>
        <w:rPr>
          <w:rFonts w:cs="Arial"/>
          <w:color w:val="auto"/>
          <w:szCs w:val="24"/>
        </w:rPr>
        <w:t>antiguas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pautas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diseño</w:t>
      </w:r>
      <w:proofErr w:type="spellEnd"/>
      <w:r>
        <w:rPr>
          <w:rFonts w:cs="Arial"/>
          <w:color w:val="auto"/>
          <w:szCs w:val="24"/>
        </w:rPr>
        <w:t xml:space="preserve"> y es </w:t>
      </w:r>
      <w:proofErr w:type="spellStart"/>
      <w:r>
        <w:rPr>
          <w:rFonts w:cs="Arial"/>
          <w:color w:val="auto"/>
          <w:szCs w:val="24"/>
        </w:rPr>
        <w:t>un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creativo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impulso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para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diseño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muebles</w:t>
      </w:r>
      <w:proofErr w:type="spellEnd"/>
      <w:r>
        <w:rPr>
          <w:rFonts w:cs="Arial"/>
          <w:color w:val="auto"/>
          <w:szCs w:val="24"/>
        </w:rPr>
        <w:t xml:space="preserve">. </w:t>
      </w:r>
      <w:r>
        <w:rPr>
          <w:rFonts w:cs="Arial"/>
          <w:bCs/>
          <w:color w:val="auto"/>
          <w:szCs w:val="24"/>
        </w:rPr>
        <w:t xml:space="preserve">Gracias al </w:t>
      </w:r>
      <w:proofErr w:type="spellStart"/>
      <w:r>
        <w:rPr>
          <w:rFonts w:cs="Arial"/>
          <w:bCs/>
          <w:color w:val="auto"/>
          <w:szCs w:val="24"/>
        </w:rPr>
        <w:t>singular</w:t>
      </w:r>
      <w:proofErr w:type="spellEnd"/>
      <w:r>
        <w:rPr>
          <w:rFonts w:cs="Arial"/>
          <w:bCs/>
          <w:color w:val="auto"/>
          <w:szCs w:val="24"/>
        </w:rPr>
        <w:t xml:space="preserve"> "</w:t>
      </w:r>
      <w:proofErr w:type="spellStart"/>
      <w:r>
        <w:rPr>
          <w:rFonts w:cs="Arial"/>
          <w:bCs/>
          <w:color w:val="auto"/>
          <w:szCs w:val="24"/>
        </w:rPr>
        <w:t>movimiento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rotatorio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traslación</w:t>
      </w:r>
      <w:proofErr w:type="spellEnd"/>
      <w:r>
        <w:rPr>
          <w:rFonts w:cs="Arial"/>
          <w:bCs/>
          <w:color w:val="auto"/>
          <w:szCs w:val="24"/>
        </w:rPr>
        <w:t xml:space="preserve">", los </w:t>
      </w:r>
      <w:proofErr w:type="spellStart"/>
      <w:r>
        <w:rPr>
          <w:rFonts w:cs="Arial"/>
          <w:bCs/>
          <w:color w:val="auto"/>
          <w:szCs w:val="24"/>
        </w:rPr>
        <w:t>muebles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pueden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girarse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modo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que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su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interior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quede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completamente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hacia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fuera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r>
        <w:rPr>
          <w:rFonts w:cs="Arial"/>
          <w:color w:val="auto"/>
          <w:szCs w:val="24"/>
        </w:rPr>
        <w:t xml:space="preserve">Las </w:t>
      </w:r>
      <w:proofErr w:type="spellStart"/>
      <w:r>
        <w:rPr>
          <w:rFonts w:cs="Arial"/>
          <w:color w:val="auto"/>
          <w:szCs w:val="24"/>
        </w:rPr>
        <w:t>puertas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convencionales</w:t>
      </w:r>
      <w:proofErr w:type="spellEnd"/>
      <w:r>
        <w:rPr>
          <w:rFonts w:cs="Arial"/>
          <w:color w:val="auto"/>
          <w:szCs w:val="24"/>
        </w:rPr>
        <w:t xml:space="preserve"> o </w:t>
      </w:r>
      <w:proofErr w:type="spellStart"/>
      <w:r>
        <w:rPr>
          <w:rFonts w:cs="Arial"/>
          <w:color w:val="auto"/>
          <w:szCs w:val="24"/>
        </w:rPr>
        <w:t>abatibles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abiertas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ya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son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obstáculo</w:t>
      </w:r>
      <w:proofErr w:type="spellEnd"/>
      <w:r>
        <w:rPr>
          <w:rFonts w:cs="Arial"/>
          <w:color w:val="auto"/>
          <w:szCs w:val="24"/>
        </w:rPr>
        <w:t xml:space="preserve">: la </w:t>
      </w:r>
      <w:proofErr w:type="spellStart"/>
      <w:r>
        <w:rPr>
          <w:rFonts w:cs="Arial"/>
          <w:color w:val="auto"/>
          <w:szCs w:val="24"/>
        </w:rPr>
        <w:t>mayor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parte</w:t>
      </w:r>
      <w:proofErr w:type="spellEnd"/>
      <w:r>
        <w:rPr>
          <w:rFonts w:cs="Arial"/>
          <w:color w:val="auto"/>
          <w:szCs w:val="24"/>
        </w:rPr>
        <w:t xml:space="preserve"> del </w:t>
      </w:r>
      <w:proofErr w:type="spellStart"/>
      <w:r>
        <w:rPr>
          <w:rFonts w:cs="Arial"/>
          <w:color w:val="auto"/>
          <w:szCs w:val="24"/>
        </w:rPr>
        <w:t>armazón</w:t>
      </w:r>
      <w:proofErr w:type="spellEnd"/>
      <w:r>
        <w:rPr>
          <w:rFonts w:cs="Arial"/>
          <w:color w:val="auto"/>
          <w:szCs w:val="24"/>
        </w:rPr>
        <w:t xml:space="preserve"> se </w:t>
      </w:r>
      <w:proofErr w:type="spellStart"/>
      <w:r>
        <w:rPr>
          <w:rFonts w:cs="Arial"/>
          <w:color w:val="auto"/>
          <w:szCs w:val="24"/>
        </w:rPr>
        <w:t>desplaza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este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caso</w:t>
      </w:r>
      <w:proofErr w:type="spellEnd"/>
      <w:r>
        <w:rPr>
          <w:rFonts w:cs="Arial"/>
          <w:color w:val="auto"/>
          <w:szCs w:val="24"/>
        </w:rPr>
        <w:t xml:space="preserve"> de forma </w:t>
      </w:r>
      <w:proofErr w:type="spellStart"/>
      <w:r>
        <w:rPr>
          <w:rFonts w:cs="Arial"/>
          <w:color w:val="auto"/>
          <w:szCs w:val="24"/>
        </w:rPr>
        <w:t>lúdica</w:t>
      </w:r>
      <w:proofErr w:type="spellEnd"/>
      <w:r>
        <w:rPr>
          <w:rFonts w:cs="Arial"/>
          <w:color w:val="auto"/>
          <w:szCs w:val="24"/>
        </w:rPr>
        <w:t xml:space="preserve"> y </w:t>
      </w:r>
      <w:proofErr w:type="spellStart"/>
      <w:r>
        <w:rPr>
          <w:rFonts w:cs="Arial"/>
          <w:color w:val="auto"/>
          <w:szCs w:val="24"/>
        </w:rPr>
        <w:t>fácil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Con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un</w:t>
      </w:r>
      <w:proofErr w:type="spellEnd"/>
      <w:r>
        <w:rPr>
          <w:rFonts w:cs="Arial"/>
          <w:color w:val="auto"/>
          <w:szCs w:val="24"/>
        </w:rPr>
        <w:t xml:space="preserve"> elegante </w:t>
      </w:r>
      <w:proofErr w:type="spellStart"/>
      <w:r>
        <w:rPr>
          <w:rFonts w:cs="Arial"/>
          <w:color w:val="auto"/>
          <w:szCs w:val="24"/>
        </w:rPr>
        <w:t>giro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mueble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revela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su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interior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Con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otro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giro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desaparece</w:t>
      </w:r>
      <w:proofErr w:type="spellEnd"/>
      <w:r>
        <w:rPr>
          <w:rFonts w:cs="Arial"/>
          <w:color w:val="auto"/>
          <w:szCs w:val="24"/>
        </w:rPr>
        <w:t xml:space="preserve"> de la </w:t>
      </w:r>
      <w:proofErr w:type="spellStart"/>
      <w:r>
        <w:rPr>
          <w:rFonts w:cs="Arial"/>
          <w:color w:val="auto"/>
          <w:szCs w:val="24"/>
        </w:rPr>
        <w:t>vista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interior</w:t>
      </w:r>
      <w:proofErr w:type="spellEnd"/>
      <w:r>
        <w:rPr>
          <w:rFonts w:cs="Arial"/>
          <w:color w:val="auto"/>
          <w:szCs w:val="24"/>
        </w:rPr>
        <w:t xml:space="preserve"> del </w:t>
      </w:r>
      <w:proofErr w:type="spellStart"/>
      <w:r>
        <w:rPr>
          <w:rFonts w:cs="Arial"/>
          <w:color w:val="auto"/>
          <w:szCs w:val="24"/>
        </w:rPr>
        <w:t>armario</w:t>
      </w:r>
      <w:proofErr w:type="spellEnd"/>
      <w:r>
        <w:rPr>
          <w:rFonts w:cs="Arial"/>
          <w:color w:val="auto"/>
          <w:szCs w:val="24"/>
        </w:rPr>
        <w:t xml:space="preserve"> y, de </w:t>
      </w:r>
      <w:proofErr w:type="spellStart"/>
      <w:r>
        <w:rPr>
          <w:rFonts w:cs="Arial"/>
          <w:color w:val="auto"/>
          <w:szCs w:val="24"/>
        </w:rPr>
        <w:t>nuevo</w:t>
      </w:r>
      <w:proofErr w:type="spellEnd"/>
      <w:r>
        <w:rPr>
          <w:rFonts w:cs="Arial"/>
          <w:color w:val="auto"/>
          <w:szCs w:val="24"/>
        </w:rPr>
        <w:t xml:space="preserve">, solo </w:t>
      </w:r>
      <w:proofErr w:type="spellStart"/>
      <w:r>
        <w:rPr>
          <w:rFonts w:cs="Arial"/>
          <w:color w:val="auto"/>
          <w:szCs w:val="24"/>
        </w:rPr>
        <w:t>vemos</w:t>
      </w:r>
      <w:proofErr w:type="spellEnd"/>
      <w:r>
        <w:rPr>
          <w:rFonts w:cs="Arial"/>
          <w:color w:val="auto"/>
          <w:szCs w:val="24"/>
        </w:rPr>
        <w:t xml:space="preserve"> del </w:t>
      </w:r>
      <w:proofErr w:type="spellStart"/>
      <w:r>
        <w:rPr>
          <w:rFonts w:cs="Arial"/>
          <w:color w:val="auto"/>
          <w:szCs w:val="24"/>
        </w:rPr>
        <w:t>mueble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sus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frentes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cerrados</w:t>
      </w:r>
      <w:proofErr w:type="spellEnd"/>
      <w:r>
        <w:rPr>
          <w:rFonts w:cs="Arial"/>
          <w:color w:val="auto"/>
          <w:szCs w:val="24"/>
        </w:rPr>
        <w:t>.</w:t>
      </w:r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FurnSpin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permite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crear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nuevos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conceptos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interiores</w:t>
      </w:r>
      <w:proofErr w:type="spellEnd"/>
      <w:r>
        <w:rPr>
          <w:rFonts w:cs="Arial"/>
          <w:bCs/>
          <w:color w:val="auto"/>
          <w:szCs w:val="24"/>
        </w:rPr>
        <w:t xml:space="preserve"> y </w:t>
      </w:r>
      <w:proofErr w:type="spellStart"/>
      <w:r>
        <w:rPr>
          <w:rFonts w:cs="Arial"/>
          <w:bCs/>
          <w:color w:val="auto"/>
          <w:szCs w:val="24"/>
        </w:rPr>
        <w:t>mobiliario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rendimiento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inesperado</w:t>
      </w:r>
      <w:proofErr w:type="spellEnd"/>
      <w:r>
        <w:rPr>
          <w:rFonts w:cs="Arial"/>
          <w:bCs/>
          <w:color w:val="auto"/>
          <w:szCs w:val="24"/>
        </w:rPr>
        <w:t xml:space="preserve"> y </w:t>
      </w:r>
      <w:proofErr w:type="spellStart"/>
      <w:r>
        <w:rPr>
          <w:rFonts w:cs="Arial"/>
          <w:bCs/>
          <w:color w:val="auto"/>
          <w:szCs w:val="24"/>
        </w:rPr>
        <w:t>una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calidad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lastRenderedPageBreak/>
        <w:t>diseño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que</w:t>
      </w:r>
      <w:proofErr w:type="spellEnd"/>
      <w:r>
        <w:rPr>
          <w:rFonts w:cs="Arial"/>
          <w:bCs/>
          <w:color w:val="auto"/>
          <w:szCs w:val="24"/>
        </w:rPr>
        <w:t xml:space="preserve"> se </w:t>
      </w:r>
      <w:proofErr w:type="spellStart"/>
      <w:r>
        <w:rPr>
          <w:rFonts w:cs="Arial"/>
          <w:bCs/>
          <w:color w:val="auto"/>
          <w:szCs w:val="24"/>
        </w:rPr>
        <w:t>distingue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claramente</w:t>
      </w:r>
      <w:proofErr w:type="spellEnd"/>
      <w:r>
        <w:rPr>
          <w:rFonts w:cs="Arial"/>
          <w:bCs/>
          <w:color w:val="auto"/>
          <w:szCs w:val="24"/>
        </w:rPr>
        <w:t xml:space="preserve"> del </w:t>
      </w:r>
      <w:proofErr w:type="spellStart"/>
      <w:r>
        <w:rPr>
          <w:rFonts w:cs="Arial"/>
          <w:bCs/>
          <w:color w:val="auto"/>
          <w:szCs w:val="24"/>
        </w:rPr>
        <w:t>estándar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El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característico</w:t>
      </w:r>
      <w:proofErr w:type="spellEnd"/>
      <w:r>
        <w:rPr>
          <w:rFonts w:cs="Arial"/>
          <w:bCs/>
          <w:color w:val="auto"/>
          <w:szCs w:val="24"/>
        </w:rPr>
        <w:t xml:space="preserve"> "Spin" es </w:t>
      </w:r>
      <w:proofErr w:type="spellStart"/>
      <w:r>
        <w:rPr>
          <w:rFonts w:cs="Arial"/>
          <w:bCs/>
          <w:color w:val="auto"/>
          <w:szCs w:val="24"/>
        </w:rPr>
        <w:t>un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placer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usar</w:t>
      </w:r>
      <w:proofErr w:type="spellEnd"/>
      <w:r>
        <w:rPr>
          <w:rFonts w:cs="Arial"/>
          <w:bCs/>
          <w:color w:val="auto"/>
          <w:szCs w:val="24"/>
        </w:rPr>
        <w:t xml:space="preserve"> y </w:t>
      </w:r>
      <w:proofErr w:type="spellStart"/>
      <w:r>
        <w:rPr>
          <w:rFonts w:cs="Arial"/>
          <w:bCs/>
          <w:color w:val="auto"/>
          <w:szCs w:val="24"/>
        </w:rPr>
        <w:t>proporciona</w:t>
      </w:r>
      <w:proofErr w:type="spellEnd"/>
      <w:r>
        <w:rPr>
          <w:rFonts w:cs="Arial"/>
          <w:bCs/>
          <w:color w:val="auto"/>
          <w:szCs w:val="24"/>
        </w:rPr>
        <w:t xml:space="preserve"> a los </w:t>
      </w:r>
      <w:proofErr w:type="spellStart"/>
      <w:r>
        <w:rPr>
          <w:rFonts w:cs="Arial"/>
          <w:bCs/>
          <w:color w:val="auto"/>
          <w:szCs w:val="24"/>
        </w:rPr>
        <w:t>usuarios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una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experiencia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mobiliario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fascinante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que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deja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una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impresión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duradera</w:t>
      </w:r>
      <w:proofErr w:type="spellEnd"/>
      <w:r>
        <w:rPr>
          <w:rFonts w:cs="Arial"/>
          <w:bCs/>
          <w:color w:val="auto"/>
          <w:szCs w:val="24"/>
        </w:rPr>
        <w:t>.</w:t>
      </w:r>
    </w:p>
    <w:p w14:paraId="2F999635" w14:textId="4F0F4E91" w:rsidR="00963531" w:rsidRPr="006513AC" w:rsidRDefault="00D53478" w:rsidP="00963531">
      <w:pPr>
        <w:pStyle w:val="KeinLeerraum"/>
        <w:widowControl w:val="0"/>
        <w:suppressAutoHyphens/>
        <w:spacing w:line="360" w:lineRule="auto"/>
        <w:rPr>
          <w:rStyle w:val="Hyperlink"/>
          <w:rFonts w:ascii="Arial" w:hAnsi="Arial" w:cs="Arial"/>
          <w:bCs/>
          <w:sz w:val="24"/>
        </w:rPr>
      </w:pPr>
      <w:r>
        <w:rPr>
          <w:rFonts w:ascii="Arial" w:eastAsia="Times New Roman" w:hAnsi="Arial" w:cs="Arial"/>
          <w:sz w:val="24"/>
          <w:szCs w:val="24"/>
        </w:rPr>
        <w:br/>
      </w:r>
      <w:proofErr w:type="spellStart"/>
      <w:r>
        <w:rPr>
          <w:rFonts w:ascii="Arial" w:eastAsia="Times New Roman" w:hAnsi="Arial" w:cs="Arial"/>
          <w:sz w:val="24"/>
          <w:szCs w:val="24"/>
        </w:rPr>
        <w:t>Ir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 los </w:t>
      </w:r>
      <w:proofErr w:type="spellStart"/>
      <w:r>
        <w:rPr>
          <w:rFonts w:ascii="Arial" w:eastAsia="Times New Roman" w:hAnsi="Arial" w:cs="Arial"/>
          <w:sz w:val="24"/>
          <w:szCs w:val="24"/>
        </w:rPr>
        <w:t>Premios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</w:rPr>
        <w:t>diseño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</w:rPr>
        <w:t>Hettich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br/>
      </w:r>
      <w:hyperlink r:id="rId8" w:history="1">
        <w:r w:rsidR="00E751C7" w:rsidRPr="009E47DD">
          <w:rPr>
            <w:rStyle w:val="Hyperlink"/>
            <w:rFonts w:ascii="Arial" w:hAnsi="Arial" w:cs="Arial"/>
            <w:bCs/>
            <w:sz w:val="24"/>
          </w:rPr>
          <w:t>https://web.hettich.com/es-es/inspiracion/design-award</w:t>
        </w:r>
      </w:hyperlink>
      <w:r w:rsidR="00E751C7">
        <w:rPr>
          <w:rFonts w:ascii="Arial" w:hAnsi="Arial" w:cs="Arial"/>
          <w:bCs/>
          <w:sz w:val="24"/>
        </w:rPr>
        <w:t xml:space="preserve"> </w:t>
      </w:r>
      <w:bookmarkStart w:id="0" w:name="_GoBack"/>
      <w:bookmarkEnd w:id="0"/>
    </w:p>
    <w:p w14:paraId="32910C5C" w14:textId="4F303420" w:rsidR="00963531" w:rsidRPr="006513AC" w:rsidRDefault="00D86D2C" w:rsidP="00963531">
      <w:pPr>
        <w:pStyle w:val="KeinLeerraum"/>
        <w:widowControl w:val="0"/>
        <w:suppressAutoHyphens/>
        <w:spacing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Encontrará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más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información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sobre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FurnSpin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en: </w:t>
      </w:r>
      <w:hyperlink r:id="rId9" w:history="1">
        <w:r>
          <w:rPr>
            <w:rStyle w:val="Hyperlink"/>
            <w:rFonts w:ascii="Arial" w:hAnsi="Arial" w:cs="Arial"/>
            <w:bCs/>
            <w:sz w:val="24"/>
            <w:szCs w:val="24"/>
          </w:rPr>
          <w:t>https://furnspin.hettich.com/</w:t>
        </w:r>
      </w:hyperlink>
    </w:p>
    <w:p w14:paraId="439026E1" w14:textId="01940137" w:rsidR="008D6F3D" w:rsidRPr="008D6F3D" w:rsidRDefault="008D6F3D" w:rsidP="008D6F3D">
      <w:pPr>
        <w:spacing w:line="360" w:lineRule="auto"/>
        <w:rPr>
          <w:rFonts w:cs="Arial"/>
          <w:color w:val="FF0000"/>
          <w:szCs w:val="24"/>
        </w:rPr>
      </w:pPr>
    </w:p>
    <w:p w14:paraId="50498AF1" w14:textId="77797916" w:rsidR="00870829" w:rsidRPr="00963531" w:rsidRDefault="00E751C7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10" w:history="1"/>
      <w:proofErr w:type="spellStart"/>
      <w:r w:rsidR="00262E1D">
        <w:rPr>
          <w:rFonts w:cs="Arial"/>
          <w:color w:val="auto"/>
          <w:szCs w:val="24"/>
        </w:rPr>
        <w:t>El</w:t>
      </w:r>
      <w:proofErr w:type="spellEnd"/>
      <w:r w:rsidR="00262E1D">
        <w:rPr>
          <w:rFonts w:cs="Arial"/>
          <w:color w:val="auto"/>
          <w:szCs w:val="24"/>
        </w:rPr>
        <w:t xml:space="preserve"> </w:t>
      </w:r>
      <w:proofErr w:type="spellStart"/>
      <w:r w:rsidR="00262E1D">
        <w:rPr>
          <w:rFonts w:cs="Arial"/>
          <w:color w:val="auto"/>
          <w:szCs w:val="24"/>
        </w:rPr>
        <w:t>siguiente</w:t>
      </w:r>
      <w:proofErr w:type="spellEnd"/>
      <w:r w:rsidR="00262E1D">
        <w:rPr>
          <w:rFonts w:cs="Arial"/>
          <w:color w:val="auto"/>
          <w:szCs w:val="24"/>
        </w:rPr>
        <w:t xml:space="preserve"> material </w:t>
      </w:r>
      <w:proofErr w:type="spellStart"/>
      <w:r w:rsidR="00262E1D">
        <w:rPr>
          <w:rFonts w:cs="Arial"/>
          <w:color w:val="auto"/>
          <w:szCs w:val="24"/>
        </w:rPr>
        <w:t>gráfico</w:t>
      </w:r>
      <w:proofErr w:type="spellEnd"/>
      <w:r w:rsidR="00262E1D">
        <w:rPr>
          <w:rFonts w:cs="Arial"/>
          <w:color w:val="auto"/>
          <w:szCs w:val="24"/>
        </w:rPr>
        <w:t xml:space="preserve"> </w:t>
      </w:r>
      <w:proofErr w:type="spellStart"/>
      <w:r w:rsidR="00262E1D">
        <w:rPr>
          <w:rFonts w:cs="Arial"/>
          <w:color w:val="auto"/>
          <w:szCs w:val="24"/>
        </w:rPr>
        <w:t>está</w:t>
      </w:r>
      <w:proofErr w:type="spellEnd"/>
      <w:r w:rsidR="00262E1D">
        <w:rPr>
          <w:rFonts w:cs="Arial"/>
          <w:color w:val="auto"/>
          <w:szCs w:val="24"/>
        </w:rPr>
        <w:t xml:space="preserve"> disponible </w:t>
      </w:r>
      <w:proofErr w:type="spellStart"/>
      <w:r w:rsidR="00262E1D">
        <w:rPr>
          <w:rFonts w:cs="Arial"/>
          <w:color w:val="auto"/>
          <w:szCs w:val="24"/>
        </w:rPr>
        <w:t>para</w:t>
      </w:r>
      <w:proofErr w:type="spellEnd"/>
      <w:r w:rsidR="00262E1D">
        <w:rPr>
          <w:rFonts w:cs="Arial"/>
          <w:color w:val="auto"/>
          <w:szCs w:val="24"/>
        </w:rPr>
        <w:t xml:space="preserve"> </w:t>
      </w:r>
      <w:proofErr w:type="spellStart"/>
      <w:r w:rsidR="00262E1D">
        <w:rPr>
          <w:rFonts w:cs="Arial"/>
          <w:color w:val="auto"/>
          <w:szCs w:val="24"/>
        </w:rPr>
        <w:t>su</w:t>
      </w:r>
      <w:proofErr w:type="spellEnd"/>
      <w:r w:rsidR="00262E1D">
        <w:rPr>
          <w:rFonts w:cs="Arial"/>
          <w:color w:val="auto"/>
          <w:szCs w:val="24"/>
        </w:rPr>
        <w:t xml:space="preserve"> </w:t>
      </w:r>
      <w:proofErr w:type="spellStart"/>
      <w:r w:rsidR="00262E1D">
        <w:rPr>
          <w:rFonts w:cs="Arial"/>
          <w:color w:val="auto"/>
          <w:szCs w:val="24"/>
        </w:rPr>
        <w:t>descarga</w:t>
      </w:r>
      <w:proofErr w:type="spellEnd"/>
      <w:r w:rsidR="00262E1D">
        <w:rPr>
          <w:rFonts w:cs="Arial"/>
          <w:color w:val="auto"/>
          <w:szCs w:val="24"/>
        </w:rPr>
        <w:t xml:space="preserve"> en </w:t>
      </w:r>
      <w:proofErr w:type="spellStart"/>
      <w:r w:rsidR="00262E1D">
        <w:rPr>
          <w:rFonts w:cs="Arial"/>
          <w:color w:val="auto"/>
          <w:szCs w:val="24"/>
        </w:rPr>
        <w:t>el</w:t>
      </w:r>
      <w:proofErr w:type="spellEnd"/>
      <w:r w:rsidR="00262E1D">
        <w:rPr>
          <w:rFonts w:cs="Arial"/>
          <w:color w:val="auto"/>
          <w:szCs w:val="24"/>
        </w:rPr>
        <w:t xml:space="preserve"> </w:t>
      </w:r>
      <w:proofErr w:type="spellStart"/>
      <w:r w:rsidR="00262E1D">
        <w:rPr>
          <w:rFonts w:cs="Arial"/>
          <w:b/>
          <w:color w:val="auto"/>
          <w:szCs w:val="24"/>
        </w:rPr>
        <w:t>Menú</w:t>
      </w:r>
      <w:proofErr w:type="spellEnd"/>
      <w:r w:rsidR="00262E1D">
        <w:rPr>
          <w:rFonts w:cs="Arial"/>
          <w:b/>
          <w:color w:val="auto"/>
          <w:szCs w:val="24"/>
        </w:rPr>
        <w:t xml:space="preserve"> "</w:t>
      </w:r>
      <w:proofErr w:type="spellStart"/>
      <w:r w:rsidR="00262E1D">
        <w:rPr>
          <w:rFonts w:cs="Arial"/>
          <w:b/>
          <w:color w:val="auto"/>
          <w:szCs w:val="24"/>
        </w:rPr>
        <w:t>Prensa</w:t>
      </w:r>
      <w:proofErr w:type="spellEnd"/>
      <w:r w:rsidR="00262E1D">
        <w:rPr>
          <w:rFonts w:cs="Arial"/>
          <w:b/>
          <w:color w:val="auto"/>
          <w:szCs w:val="24"/>
        </w:rPr>
        <w:t>"</w:t>
      </w:r>
      <w:r w:rsidR="00262E1D">
        <w:rPr>
          <w:rFonts w:cs="Arial"/>
          <w:color w:val="auto"/>
          <w:szCs w:val="24"/>
        </w:rPr>
        <w:t xml:space="preserve"> de </w:t>
      </w:r>
      <w:r w:rsidR="00262E1D">
        <w:rPr>
          <w:rFonts w:cs="Arial"/>
          <w:b/>
          <w:color w:val="auto"/>
          <w:szCs w:val="24"/>
        </w:rPr>
        <w:t>www.hettich.com:</w:t>
      </w:r>
    </w:p>
    <w:p w14:paraId="6BF0BE24" w14:textId="494E3A49" w:rsidR="000378F2" w:rsidRDefault="000378F2" w:rsidP="000378F2">
      <w:pPr>
        <w:pStyle w:val="KeinLeerraum"/>
        <w:rPr>
          <w:rFonts w:ascii="Arial" w:hAnsi="Arial" w:cs="Arial"/>
          <w:color w:val="FF0000"/>
          <w:lang w:val="sv-SE"/>
        </w:rPr>
      </w:pPr>
    </w:p>
    <w:p w14:paraId="5A82DB59" w14:textId="235C797E" w:rsidR="00D53478" w:rsidRPr="008D6F3D" w:rsidRDefault="00D53478" w:rsidP="000378F2">
      <w:pPr>
        <w:pStyle w:val="KeinLeerraum"/>
        <w:rPr>
          <w:rFonts w:ascii="Arial" w:hAnsi="Arial" w:cs="Arial"/>
          <w:color w:val="FF0000"/>
          <w:lang w:val="sv-SE"/>
        </w:rPr>
      </w:pPr>
      <w:r w:rsidRPr="00D53478">
        <w:rPr>
          <w:rFonts w:ascii="Arial" w:hAnsi="Arial" w:cs="Arial"/>
          <w:noProof/>
          <w:color w:val="FF0000"/>
        </w:rPr>
        <w:drawing>
          <wp:inline distT="0" distB="0" distL="0" distR="0" wp14:anchorId="13AEEE79" wp14:editId="2B968A8E">
            <wp:extent cx="2437200" cy="1761236"/>
            <wp:effectExtent l="0" t="0" r="1270" b="0"/>
            <wp:docPr id="1" name="Grafik 1" descr="I:\Presse\Pressearchiv\2024\142024_FurnSpin_gewinnt_Red_Dot_Design_Award_KW19\142024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esse\Pressearchiv\2024\142024_FurnSpin_gewinnt_Red_Dot_Design_Award_KW19\142024_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200" cy="176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B54A8" w14:textId="30D06BF8" w:rsidR="000378F2" w:rsidRPr="00963531" w:rsidRDefault="00963531" w:rsidP="000378F2">
      <w:pPr>
        <w:pStyle w:val="KeinLeerraum"/>
        <w:rPr>
          <w:rFonts w:ascii="Arial" w:hAnsi="Arial" w:cs="Arial"/>
          <w:lang w:val="sv-SE"/>
        </w:rPr>
      </w:pPr>
      <w:r>
        <w:rPr>
          <w:rFonts w:ascii="Arial" w:hAnsi="Arial" w:cs="Arial"/>
        </w:rPr>
        <w:t xml:space="preserve">142024_a </w:t>
      </w:r>
    </w:p>
    <w:p w14:paraId="7D2245A5" w14:textId="0E33A8EA" w:rsidR="00963531" w:rsidRDefault="00963531" w:rsidP="00963531">
      <w:pPr>
        <w:rPr>
          <w:rFonts w:cs="Arial"/>
          <w:bCs/>
          <w:color w:val="auto"/>
          <w:sz w:val="22"/>
          <w:szCs w:val="22"/>
        </w:rPr>
      </w:pPr>
      <w:proofErr w:type="spellStart"/>
      <w:r>
        <w:rPr>
          <w:rFonts w:cs="Arial"/>
          <w:color w:val="auto"/>
          <w:sz w:val="22"/>
          <w:szCs w:val="22"/>
        </w:rPr>
        <w:t>Galardonado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con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el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Premio</w:t>
      </w:r>
      <w:proofErr w:type="spellEnd"/>
      <w:r>
        <w:rPr>
          <w:rFonts w:cs="Arial"/>
          <w:color w:val="auto"/>
          <w:sz w:val="22"/>
          <w:szCs w:val="22"/>
        </w:rPr>
        <w:t xml:space="preserve"> de </w:t>
      </w:r>
      <w:proofErr w:type="spellStart"/>
      <w:r>
        <w:rPr>
          <w:rFonts w:cs="Arial"/>
          <w:color w:val="auto"/>
          <w:sz w:val="22"/>
          <w:szCs w:val="22"/>
        </w:rPr>
        <w:t>diseño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Red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Dot</w:t>
      </w:r>
      <w:proofErr w:type="spellEnd"/>
      <w:r>
        <w:rPr>
          <w:rFonts w:cs="Arial"/>
          <w:color w:val="auto"/>
          <w:sz w:val="22"/>
          <w:szCs w:val="22"/>
        </w:rPr>
        <w:t xml:space="preserve"> en la </w:t>
      </w:r>
      <w:proofErr w:type="spellStart"/>
      <w:r>
        <w:rPr>
          <w:rFonts w:cs="Arial"/>
          <w:color w:val="auto"/>
          <w:sz w:val="22"/>
          <w:szCs w:val="22"/>
        </w:rPr>
        <w:t>categoría</w:t>
      </w:r>
      <w:proofErr w:type="spellEnd"/>
      <w:r>
        <w:rPr>
          <w:rFonts w:cs="Arial"/>
          <w:color w:val="auto"/>
          <w:sz w:val="22"/>
          <w:szCs w:val="22"/>
        </w:rPr>
        <w:t xml:space="preserve"> de "</w:t>
      </w:r>
      <w:proofErr w:type="spellStart"/>
      <w:r>
        <w:rPr>
          <w:rFonts w:cs="Arial"/>
          <w:color w:val="auto"/>
          <w:sz w:val="22"/>
          <w:szCs w:val="22"/>
        </w:rPr>
        <w:t>Productos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innovadores</w:t>
      </w:r>
      <w:proofErr w:type="spellEnd"/>
      <w:r>
        <w:rPr>
          <w:rFonts w:cs="Arial"/>
          <w:color w:val="auto"/>
          <w:sz w:val="22"/>
          <w:szCs w:val="22"/>
        </w:rPr>
        <w:t xml:space="preserve">". </w:t>
      </w:r>
      <w:proofErr w:type="spellStart"/>
      <w:r>
        <w:rPr>
          <w:rFonts w:cs="Arial"/>
          <w:bCs/>
          <w:color w:val="auto"/>
          <w:sz w:val="22"/>
          <w:szCs w:val="22"/>
        </w:rPr>
        <w:t>FurnSpin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de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aporta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un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elegante </w:t>
      </w:r>
      <w:proofErr w:type="spellStart"/>
      <w:r>
        <w:rPr>
          <w:rFonts w:cs="Arial"/>
          <w:bCs/>
          <w:color w:val="auto"/>
          <w:sz w:val="22"/>
          <w:szCs w:val="22"/>
        </w:rPr>
        <w:t>dinamismo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al </w:t>
      </w:r>
      <w:proofErr w:type="spellStart"/>
      <w:r>
        <w:rPr>
          <w:rFonts w:cs="Arial"/>
          <w:bCs/>
          <w:color w:val="auto"/>
          <w:sz w:val="22"/>
          <w:szCs w:val="22"/>
        </w:rPr>
        <w:t>diseño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de </w:t>
      </w:r>
      <w:proofErr w:type="spellStart"/>
      <w:r>
        <w:rPr>
          <w:rFonts w:cs="Arial"/>
          <w:bCs/>
          <w:color w:val="auto"/>
          <w:sz w:val="22"/>
          <w:szCs w:val="22"/>
        </w:rPr>
        <w:t>muebles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de </w:t>
      </w:r>
      <w:proofErr w:type="spellStart"/>
      <w:r>
        <w:rPr>
          <w:rFonts w:cs="Arial"/>
          <w:bCs/>
          <w:color w:val="auto"/>
          <w:sz w:val="22"/>
          <w:szCs w:val="22"/>
        </w:rPr>
        <w:t>alta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gama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. </w:t>
      </w:r>
      <w:proofErr w:type="spellStart"/>
      <w:r>
        <w:rPr>
          <w:rFonts w:cs="Arial"/>
          <w:bCs/>
          <w:color w:val="auto"/>
          <w:sz w:val="22"/>
          <w:szCs w:val="22"/>
        </w:rPr>
        <w:t>Con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un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movimiento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de </w:t>
      </w:r>
      <w:proofErr w:type="spellStart"/>
      <w:r>
        <w:rPr>
          <w:rFonts w:cs="Arial"/>
          <w:bCs/>
          <w:color w:val="auto"/>
          <w:sz w:val="22"/>
          <w:szCs w:val="22"/>
        </w:rPr>
        <w:t>muñeca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se </w:t>
      </w:r>
      <w:proofErr w:type="spellStart"/>
      <w:r>
        <w:rPr>
          <w:rFonts w:cs="Arial"/>
          <w:bCs/>
          <w:color w:val="auto"/>
          <w:sz w:val="22"/>
          <w:szCs w:val="22"/>
        </w:rPr>
        <w:t>puede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girar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todo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el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armazón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de la </w:t>
      </w:r>
      <w:proofErr w:type="spellStart"/>
      <w:r>
        <w:rPr>
          <w:rFonts w:cs="Arial"/>
          <w:bCs/>
          <w:color w:val="auto"/>
          <w:sz w:val="22"/>
          <w:szCs w:val="22"/>
        </w:rPr>
        <w:t>posición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cerrada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a la </w:t>
      </w:r>
      <w:proofErr w:type="spellStart"/>
      <w:r>
        <w:rPr>
          <w:rFonts w:cs="Arial"/>
          <w:bCs/>
          <w:color w:val="auto"/>
          <w:sz w:val="22"/>
          <w:szCs w:val="22"/>
        </w:rPr>
        <w:t>abierta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. Foto: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</w:p>
    <w:p w14:paraId="3DCFF941" w14:textId="6BA7854B" w:rsidR="00963531" w:rsidRPr="003E7C95" w:rsidRDefault="00D53478" w:rsidP="00003991">
      <w:pPr>
        <w:spacing w:before="100" w:beforeAutospacing="1" w:after="100" w:afterAutospacing="1"/>
        <w:rPr>
          <w:rFonts w:cs="Arial"/>
          <w:color w:val="auto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6FD9B0C" wp14:editId="66A2F708">
            <wp:extent cx="2437200" cy="1761236"/>
            <wp:effectExtent l="0" t="0" r="1270" b="0"/>
            <wp:docPr id="3" name="Grafik 3" descr="I:\Presse\Pressearchiv\2024\142024_FurnSpin_gewinnt_Red_Dot_Design_Award_KW19\142024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esse\Pressearchiv\2024\142024_FurnSpin_gewinnt_Red_Dot_Design_Award_KW19\142024_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200" cy="176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FF0000"/>
        </w:rPr>
        <w:br/>
      </w:r>
      <w:r>
        <w:rPr>
          <w:rFonts w:cs="Arial"/>
          <w:color w:val="auto"/>
          <w:sz w:val="22"/>
          <w:szCs w:val="22"/>
        </w:rPr>
        <w:t>142024_b</w:t>
      </w:r>
      <w:r>
        <w:rPr>
          <w:rFonts w:cs="Arial"/>
          <w:color w:val="auto"/>
          <w:sz w:val="22"/>
          <w:szCs w:val="22"/>
        </w:rPr>
        <w:br/>
      </w:r>
      <w:proofErr w:type="spellStart"/>
      <w:r>
        <w:rPr>
          <w:rFonts w:cs="Arial"/>
          <w:color w:val="auto"/>
          <w:sz w:val="22"/>
          <w:szCs w:val="22"/>
        </w:rPr>
        <w:t>Innovador</w:t>
      </w:r>
      <w:proofErr w:type="spellEnd"/>
      <w:r>
        <w:rPr>
          <w:rFonts w:cs="Arial"/>
          <w:color w:val="auto"/>
          <w:sz w:val="22"/>
          <w:szCs w:val="22"/>
        </w:rPr>
        <w:t xml:space="preserve"> e </w:t>
      </w:r>
      <w:proofErr w:type="spellStart"/>
      <w:r>
        <w:rPr>
          <w:rFonts w:cs="Arial"/>
          <w:color w:val="auto"/>
          <w:sz w:val="22"/>
          <w:szCs w:val="22"/>
        </w:rPr>
        <w:t>inspirador</w:t>
      </w:r>
      <w:proofErr w:type="spellEnd"/>
      <w:r>
        <w:rPr>
          <w:rFonts w:cs="Arial"/>
          <w:color w:val="auto"/>
          <w:sz w:val="22"/>
          <w:szCs w:val="22"/>
        </w:rPr>
        <w:t xml:space="preserve">: las </w:t>
      </w:r>
      <w:proofErr w:type="spellStart"/>
      <w:r>
        <w:rPr>
          <w:rFonts w:cs="Arial"/>
          <w:color w:val="auto"/>
          <w:sz w:val="22"/>
          <w:szCs w:val="22"/>
        </w:rPr>
        <w:t>puertas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convencionales</w:t>
      </w:r>
      <w:proofErr w:type="spellEnd"/>
      <w:r>
        <w:rPr>
          <w:rFonts w:cs="Arial"/>
          <w:color w:val="auto"/>
          <w:sz w:val="22"/>
          <w:szCs w:val="22"/>
        </w:rPr>
        <w:t xml:space="preserve"> o </w:t>
      </w:r>
      <w:proofErr w:type="spellStart"/>
      <w:r>
        <w:rPr>
          <w:rFonts w:cs="Arial"/>
          <w:color w:val="auto"/>
          <w:sz w:val="22"/>
          <w:szCs w:val="22"/>
        </w:rPr>
        <w:t>abatibles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abiertas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ya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no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son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un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obstáculo</w:t>
      </w:r>
      <w:proofErr w:type="spellEnd"/>
      <w:r>
        <w:rPr>
          <w:rFonts w:cs="Arial"/>
          <w:color w:val="auto"/>
          <w:sz w:val="22"/>
          <w:szCs w:val="22"/>
        </w:rPr>
        <w:t xml:space="preserve">, </w:t>
      </w:r>
      <w:proofErr w:type="spellStart"/>
      <w:r>
        <w:rPr>
          <w:rFonts w:cs="Arial"/>
          <w:color w:val="auto"/>
          <w:sz w:val="22"/>
          <w:szCs w:val="22"/>
        </w:rPr>
        <w:t>con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FurnSpin</w:t>
      </w:r>
      <w:proofErr w:type="spellEnd"/>
      <w:r>
        <w:rPr>
          <w:rFonts w:cs="Arial"/>
          <w:color w:val="auto"/>
          <w:sz w:val="22"/>
          <w:szCs w:val="22"/>
        </w:rPr>
        <w:t xml:space="preserve"> la </w:t>
      </w:r>
      <w:proofErr w:type="spellStart"/>
      <w:r>
        <w:rPr>
          <w:rFonts w:cs="Arial"/>
          <w:color w:val="auto"/>
          <w:sz w:val="22"/>
          <w:szCs w:val="22"/>
        </w:rPr>
        <w:t>mayor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parte</w:t>
      </w:r>
      <w:proofErr w:type="spellEnd"/>
      <w:r>
        <w:rPr>
          <w:rFonts w:cs="Arial"/>
          <w:color w:val="auto"/>
          <w:sz w:val="22"/>
          <w:szCs w:val="22"/>
        </w:rPr>
        <w:t xml:space="preserve"> del </w:t>
      </w:r>
      <w:proofErr w:type="spellStart"/>
      <w:r>
        <w:rPr>
          <w:rFonts w:cs="Arial"/>
          <w:color w:val="auto"/>
          <w:sz w:val="22"/>
          <w:szCs w:val="22"/>
        </w:rPr>
        <w:t>armazón</w:t>
      </w:r>
      <w:proofErr w:type="spellEnd"/>
      <w:r>
        <w:rPr>
          <w:rFonts w:cs="Arial"/>
          <w:color w:val="auto"/>
          <w:sz w:val="22"/>
          <w:szCs w:val="22"/>
        </w:rPr>
        <w:t xml:space="preserve"> se </w:t>
      </w:r>
      <w:proofErr w:type="spellStart"/>
      <w:r>
        <w:rPr>
          <w:rFonts w:cs="Arial"/>
          <w:color w:val="auto"/>
          <w:sz w:val="22"/>
          <w:szCs w:val="22"/>
        </w:rPr>
        <w:t>desplaza</w:t>
      </w:r>
      <w:proofErr w:type="spellEnd"/>
      <w:r>
        <w:rPr>
          <w:rFonts w:cs="Arial"/>
          <w:color w:val="auto"/>
          <w:sz w:val="22"/>
          <w:szCs w:val="22"/>
        </w:rPr>
        <w:t xml:space="preserve"> en </w:t>
      </w:r>
      <w:proofErr w:type="spellStart"/>
      <w:r>
        <w:rPr>
          <w:rFonts w:cs="Arial"/>
          <w:color w:val="auto"/>
          <w:sz w:val="22"/>
          <w:szCs w:val="22"/>
        </w:rPr>
        <w:t>este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caso</w:t>
      </w:r>
      <w:proofErr w:type="spellEnd"/>
      <w:r>
        <w:rPr>
          <w:rFonts w:cs="Arial"/>
          <w:color w:val="auto"/>
          <w:sz w:val="22"/>
          <w:szCs w:val="22"/>
        </w:rPr>
        <w:t xml:space="preserve"> de forma </w:t>
      </w:r>
      <w:proofErr w:type="spellStart"/>
      <w:r>
        <w:rPr>
          <w:rFonts w:cs="Arial"/>
          <w:color w:val="auto"/>
          <w:sz w:val="22"/>
          <w:szCs w:val="22"/>
        </w:rPr>
        <w:t>lúdica</w:t>
      </w:r>
      <w:proofErr w:type="spellEnd"/>
      <w:r>
        <w:rPr>
          <w:rFonts w:cs="Arial"/>
          <w:color w:val="auto"/>
          <w:sz w:val="22"/>
          <w:szCs w:val="22"/>
        </w:rPr>
        <w:t xml:space="preserve"> y </w:t>
      </w:r>
      <w:proofErr w:type="spellStart"/>
      <w:r>
        <w:rPr>
          <w:rFonts w:cs="Arial"/>
          <w:color w:val="auto"/>
          <w:sz w:val="22"/>
          <w:szCs w:val="22"/>
        </w:rPr>
        <w:t>fácil</w:t>
      </w:r>
      <w:proofErr w:type="spellEnd"/>
      <w:r>
        <w:rPr>
          <w:rFonts w:cs="Arial"/>
          <w:color w:val="auto"/>
          <w:sz w:val="22"/>
          <w:szCs w:val="22"/>
        </w:rPr>
        <w:t xml:space="preserve">. Foto: </w:t>
      </w:r>
      <w:proofErr w:type="spellStart"/>
      <w:r>
        <w:rPr>
          <w:rFonts w:cs="Arial"/>
          <w:color w:val="auto"/>
          <w:sz w:val="22"/>
          <w:szCs w:val="22"/>
        </w:rPr>
        <w:t>Hettich</w:t>
      </w:r>
      <w:proofErr w:type="spellEnd"/>
    </w:p>
    <w:p w14:paraId="4C3FE477" w14:textId="0FAC7D65" w:rsidR="00571996" w:rsidRPr="009F17CE" w:rsidRDefault="00571996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proofErr w:type="spellStart"/>
      <w:r>
        <w:rPr>
          <w:rFonts w:cs="Arial"/>
          <w:sz w:val="20"/>
          <w:u w:val="single"/>
        </w:rPr>
        <w:t>Acerca</w:t>
      </w:r>
      <w:proofErr w:type="spellEnd"/>
      <w:r>
        <w:rPr>
          <w:rFonts w:cs="Arial"/>
          <w:sz w:val="20"/>
          <w:u w:val="single"/>
        </w:rPr>
        <w:t xml:space="preserve"> de </w:t>
      </w:r>
      <w:proofErr w:type="spellStart"/>
      <w:r>
        <w:rPr>
          <w:rFonts w:cs="Arial"/>
          <w:sz w:val="20"/>
          <w:u w:val="single"/>
        </w:rPr>
        <w:t>Hettich</w:t>
      </w:r>
      <w:proofErr w:type="spellEnd"/>
    </w:p>
    <w:p w14:paraId="29D80DC3" w14:textId="43B974F1" w:rsidR="00571996" w:rsidRPr="00901326" w:rsidRDefault="00F24EF4" w:rsidP="00E65479">
      <w:pPr>
        <w:suppressAutoHyphens/>
        <w:rPr>
          <w:rFonts w:cs="Arial"/>
          <w:color w:val="auto"/>
          <w:sz w:val="22"/>
          <w:szCs w:val="22"/>
        </w:rPr>
      </w:pPr>
      <w:proofErr w:type="spellStart"/>
      <w:r>
        <w:rPr>
          <w:rFonts w:cs="Arial"/>
          <w:sz w:val="20"/>
        </w:rPr>
        <w:t>Hettich</w:t>
      </w:r>
      <w:proofErr w:type="spellEnd"/>
      <w:r>
        <w:rPr>
          <w:rFonts w:cs="Arial"/>
          <w:sz w:val="20"/>
        </w:rPr>
        <w:t xml:space="preserve"> se </w:t>
      </w:r>
      <w:proofErr w:type="spellStart"/>
      <w:r>
        <w:rPr>
          <w:rFonts w:cs="Arial"/>
          <w:sz w:val="20"/>
        </w:rPr>
        <w:t>fundó</w:t>
      </w:r>
      <w:proofErr w:type="spellEnd"/>
      <w:r>
        <w:rPr>
          <w:rFonts w:cs="Arial"/>
          <w:sz w:val="20"/>
        </w:rPr>
        <w:t xml:space="preserve"> en 1888 y en la </w:t>
      </w:r>
      <w:proofErr w:type="spellStart"/>
      <w:r>
        <w:rPr>
          <w:rFonts w:cs="Arial"/>
          <w:sz w:val="20"/>
        </w:rPr>
        <w:t>actualidad</w:t>
      </w:r>
      <w:proofErr w:type="spellEnd"/>
      <w:r>
        <w:rPr>
          <w:rFonts w:cs="Arial"/>
          <w:sz w:val="20"/>
        </w:rPr>
        <w:t xml:space="preserve"> forma </w:t>
      </w:r>
      <w:proofErr w:type="spellStart"/>
      <w:r>
        <w:rPr>
          <w:rFonts w:cs="Arial"/>
          <w:sz w:val="20"/>
        </w:rPr>
        <w:t>parte</w:t>
      </w:r>
      <w:proofErr w:type="spellEnd"/>
      <w:r>
        <w:rPr>
          <w:rFonts w:cs="Arial"/>
          <w:sz w:val="20"/>
        </w:rPr>
        <w:t xml:space="preserve"> de los </w:t>
      </w:r>
      <w:proofErr w:type="spellStart"/>
      <w:r>
        <w:rPr>
          <w:rFonts w:cs="Arial"/>
          <w:sz w:val="20"/>
        </w:rPr>
        <w:t>fabricantes</w:t>
      </w:r>
      <w:proofErr w:type="spellEnd"/>
      <w:r>
        <w:rPr>
          <w:rFonts w:cs="Arial"/>
          <w:sz w:val="20"/>
        </w:rPr>
        <w:t xml:space="preserve"> de </w:t>
      </w:r>
      <w:proofErr w:type="spellStart"/>
      <w:r>
        <w:rPr>
          <w:rFonts w:cs="Arial"/>
          <w:sz w:val="20"/>
        </w:rPr>
        <w:t>herrajes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para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muebles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más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importantes</w:t>
      </w:r>
      <w:proofErr w:type="spellEnd"/>
      <w:r>
        <w:rPr>
          <w:rFonts w:cs="Arial"/>
          <w:sz w:val="20"/>
        </w:rPr>
        <w:t xml:space="preserve"> y </w:t>
      </w:r>
      <w:proofErr w:type="spellStart"/>
      <w:r>
        <w:rPr>
          <w:rFonts w:cs="Arial"/>
          <w:sz w:val="20"/>
        </w:rPr>
        <w:t>reconocidos</w:t>
      </w:r>
      <w:proofErr w:type="spellEnd"/>
      <w:r>
        <w:rPr>
          <w:rFonts w:cs="Arial"/>
          <w:sz w:val="20"/>
        </w:rPr>
        <w:t xml:space="preserve"> del </w:t>
      </w:r>
      <w:proofErr w:type="spellStart"/>
      <w:r>
        <w:rPr>
          <w:rFonts w:cs="Arial"/>
          <w:sz w:val="20"/>
        </w:rPr>
        <w:t>mundo</w:t>
      </w:r>
      <w:proofErr w:type="spellEnd"/>
      <w:r>
        <w:rPr>
          <w:rFonts w:cs="Arial"/>
          <w:sz w:val="20"/>
        </w:rPr>
        <w:t xml:space="preserve">. La </w:t>
      </w:r>
      <w:proofErr w:type="spellStart"/>
      <w:r>
        <w:rPr>
          <w:rFonts w:cs="Arial"/>
          <w:sz w:val="20"/>
        </w:rPr>
        <w:t>sede</w:t>
      </w:r>
      <w:proofErr w:type="spellEnd"/>
      <w:r>
        <w:rPr>
          <w:rFonts w:cs="Arial"/>
          <w:sz w:val="20"/>
        </w:rPr>
        <w:t xml:space="preserve"> de la </w:t>
      </w:r>
      <w:proofErr w:type="spellStart"/>
      <w:r>
        <w:rPr>
          <w:rFonts w:cs="Arial"/>
          <w:sz w:val="20"/>
        </w:rPr>
        <w:t>empresa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familiar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está</w:t>
      </w:r>
      <w:proofErr w:type="spellEnd"/>
      <w:r>
        <w:rPr>
          <w:rFonts w:cs="Arial"/>
          <w:sz w:val="20"/>
        </w:rPr>
        <w:t xml:space="preserve"> en </w:t>
      </w:r>
      <w:proofErr w:type="spellStart"/>
      <w:r>
        <w:rPr>
          <w:rFonts w:cs="Arial"/>
          <w:sz w:val="20"/>
        </w:rPr>
        <w:t>Kirchlengern</w:t>
      </w:r>
      <w:proofErr w:type="spellEnd"/>
      <w:r>
        <w:rPr>
          <w:rFonts w:cs="Arial"/>
          <w:sz w:val="20"/>
        </w:rPr>
        <w:t xml:space="preserve"> (</w:t>
      </w:r>
      <w:proofErr w:type="spellStart"/>
      <w:r>
        <w:rPr>
          <w:rFonts w:cs="Arial"/>
          <w:sz w:val="20"/>
        </w:rPr>
        <w:t>Alemania</w:t>
      </w:r>
      <w:proofErr w:type="spellEnd"/>
      <w:r>
        <w:rPr>
          <w:rFonts w:cs="Arial"/>
          <w:sz w:val="20"/>
        </w:rPr>
        <w:t xml:space="preserve">), en la </w:t>
      </w:r>
      <w:proofErr w:type="spellStart"/>
      <w:r>
        <w:rPr>
          <w:rFonts w:cs="Arial"/>
          <w:sz w:val="20"/>
        </w:rPr>
        <w:t>región</w:t>
      </w:r>
      <w:proofErr w:type="spellEnd"/>
      <w:r>
        <w:rPr>
          <w:rFonts w:cs="Arial"/>
          <w:sz w:val="20"/>
        </w:rPr>
        <w:t xml:space="preserve"> del </w:t>
      </w:r>
      <w:proofErr w:type="spellStart"/>
      <w:r>
        <w:rPr>
          <w:rFonts w:cs="Arial"/>
          <w:sz w:val="20"/>
        </w:rPr>
        <w:t>mueble</w:t>
      </w:r>
      <w:proofErr w:type="spellEnd"/>
      <w:r>
        <w:rPr>
          <w:rFonts w:cs="Arial"/>
          <w:sz w:val="20"/>
        </w:rPr>
        <w:t xml:space="preserve"> en </w:t>
      </w:r>
      <w:proofErr w:type="spellStart"/>
      <w:r>
        <w:rPr>
          <w:rFonts w:cs="Arial"/>
          <w:sz w:val="20"/>
        </w:rPr>
        <w:t>Westfalia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oriental</w:t>
      </w:r>
      <w:proofErr w:type="spellEnd"/>
      <w:r>
        <w:rPr>
          <w:rFonts w:cs="Arial"/>
          <w:sz w:val="20"/>
        </w:rPr>
        <w:t xml:space="preserve">. </w:t>
      </w:r>
      <w:proofErr w:type="spellStart"/>
      <w:r>
        <w:rPr>
          <w:rFonts w:cs="Arial"/>
          <w:sz w:val="20"/>
        </w:rPr>
        <w:t>Alrededor</w:t>
      </w:r>
      <w:proofErr w:type="spellEnd"/>
      <w:r>
        <w:rPr>
          <w:rFonts w:cs="Arial"/>
          <w:sz w:val="20"/>
        </w:rPr>
        <w:t xml:space="preserve"> de 8.600 </w:t>
      </w:r>
      <w:proofErr w:type="spellStart"/>
      <w:r>
        <w:rPr>
          <w:rFonts w:cs="Arial"/>
          <w:sz w:val="20"/>
        </w:rPr>
        <w:t>colaboradores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trabajan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juntos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para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ofrecer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nuestras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soluciones</w:t>
      </w:r>
      <w:proofErr w:type="spellEnd"/>
      <w:r>
        <w:rPr>
          <w:rFonts w:cs="Arial"/>
          <w:sz w:val="20"/>
        </w:rPr>
        <w:t xml:space="preserve"> de </w:t>
      </w:r>
      <w:proofErr w:type="spellStart"/>
      <w:r>
        <w:rPr>
          <w:rFonts w:cs="Arial"/>
          <w:sz w:val="20"/>
        </w:rPr>
        <w:t>futuro</w:t>
      </w:r>
      <w:proofErr w:type="spellEnd"/>
      <w:r>
        <w:rPr>
          <w:rFonts w:cs="Arial"/>
          <w:sz w:val="20"/>
        </w:rPr>
        <w:t xml:space="preserve"> en </w:t>
      </w:r>
      <w:proofErr w:type="spellStart"/>
      <w:r>
        <w:rPr>
          <w:rFonts w:cs="Arial"/>
          <w:sz w:val="20"/>
        </w:rPr>
        <w:t>más</w:t>
      </w:r>
      <w:proofErr w:type="spellEnd"/>
      <w:r>
        <w:rPr>
          <w:rFonts w:cs="Arial"/>
          <w:sz w:val="20"/>
        </w:rPr>
        <w:t xml:space="preserve"> de 100 </w:t>
      </w:r>
      <w:proofErr w:type="spellStart"/>
      <w:r>
        <w:rPr>
          <w:rFonts w:cs="Arial"/>
          <w:sz w:val="20"/>
        </w:rPr>
        <w:t>países</w:t>
      </w:r>
      <w:proofErr w:type="spellEnd"/>
      <w:r>
        <w:rPr>
          <w:rFonts w:cs="Arial"/>
          <w:sz w:val="20"/>
        </w:rPr>
        <w:t xml:space="preserve">. </w:t>
      </w:r>
      <w:proofErr w:type="spellStart"/>
      <w:r>
        <w:rPr>
          <w:rFonts w:cs="Arial"/>
          <w:sz w:val="20"/>
        </w:rPr>
        <w:t>Bajo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el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lema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corporativo</w:t>
      </w:r>
      <w:proofErr w:type="spellEnd"/>
      <w:r>
        <w:rPr>
          <w:rFonts w:cs="Arial"/>
          <w:sz w:val="20"/>
        </w:rPr>
        <w:t xml:space="preserve"> "</w:t>
      </w:r>
      <w:proofErr w:type="spellStart"/>
      <w:r>
        <w:rPr>
          <w:rFonts w:cs="Arial"/>
          <w:sz w:val="20"/>
        </w:rPr>
        <w:t>It's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all</w:t>
      </w:r>
      <w:proofErr w:type="spellEnd"/>
      <w:r>
        <w:rPr>
          <w:rFonts w:cs="Arial"/>
          <w:sz w:val="20"/>
        </w:rPr>
        <w:t xml:space="preserve"> in </w:t>
      </w:r>
      <w:proofErr w:type="spellStart"/>
      <w:r>
        <w:rPr>
          <w:rFonts w:cs="Arial"/>
          <w:sz w:val="20"/>
        </w:rPr>
        <w:t>Hettich</w:t>
      </w:r>
      <w:proofErr w:type="spellEnd"/>
      <w:r>
        <w:rPr>
          <w:rFonts w:cs="Arial"/>
          <w:sz w:val="20"/>
        </w:rPr>
        <w:t xml:space="preserve">", la </w:t>
      </w:r>
      <w:proofErr w:type="spellStart"/>
      <w:r>
        <w:rPr>
          <w:rFonts w:cs="Arial"/>
          <w:sz w:val="20"/>
        </w:rPr>
        <w:t>marca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Hettich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ofrece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una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amplia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cartera</w:t>
      </w:r>
      <w:proofErr w:type="spellEnd"/>
      <w:r>
        <w:rPr>
          <w:rFonts w:cs="Arial"/>
          <w:sz w:val="20"/>
        </w:rPr>
        <w:t xml:space="preserve"> de </w:t>
      </w:r>
      <w:proofErr w:type="spellStart"/>
      <w:r>
        <w:rPr>
          <w:rFonts w:cs="Arial"/>
          <w:sz w:val="20"/>
        </w:rPr>
        <w:t>servicios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orientada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consecuentemente</w:t>
      </w:r>
      <w:proofErr w:type="spellEnd"/>
      <w:r>
        <w:rPr>
          <w:rFonts w:cs="Arial"/>
          <w:sz w:val="20"/>
        </w:rPr>
        <w:t xml:space="preserve"> a las </w:t>
      </w:r>
      <w:proofErr w:type="spellStart"/>
      <w:r>
        <w:rPr>
          <w:rFonts w:cs="Arial"/>
          <w:sz w:val="20"/>
        </w:rPr>
        <w:t>necesidades</w:t>
      </w:r>
      <w:proofErr w:type="spellEnd"/>
      <w:r>
        <w:rPr>
          <w:rFonts w:cs="Arial"/>
          <w:sz w:val="20"/>
        </w:rPr>
        <w:t xml:space="preserve"> de los </w:t>
      </w:r>
      <w:proofErr w:type="spellStart"/>
      <w:r>
        <w:rPr>
          <w:rFonts w:cs="Arial"/>
          <w:sz w:val="20"/>
        </w:rPr>
        <w:t>clientes</w:t>
      </w:r>
      <w:proofErr w:type="spellEnd"/>
      <w:r>
        <w:rPr>
          <w:rFonts w:cs="Arial"/>
          <w:sz w:val="20"/>
        </w:rPr>
        <w:t xml:space="preserve">. En </w:t>
      </w:r>
      <w:proofErr w:type="spellStart"/>
      <w:r>
        <w:rPr>
          <w:rFonts w:cs="Arial"/>
          <w:sz w:val="20"/>
        </w:rPr>
        <w:t>Hettich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siempre</w:t>
      </w:r>
      <w:proofErr w:type="spellEnd"/>
      <w:r>
        <w:rPr>
          <w:rFonts w:cs="Arial"/>
          <w:sz w:val="20"/>
        </w:rPr>
        <w:t xml:space="preserve"> se le ha </w:t>
      </w:r>
      <w:proofErr w:type="spellStart"/>
      <w:r>
        <w:rPr>
          <w:rFonts w:cs="Arial"/>
          <w:sz w:val="20"/>
        </w:rPr>
        <w:t>dado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máxima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prioridad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tradicionalmente</w:t>
      </w:r>
      <w:proofErr w:type="spellEnd"/>
      <w:r>
        <w:rPr>
          <w:rFonts w:cs="Arial"/>
          <w:sz w:val="20"/>
        </w:rPr>
        <w:t xml:space="preserve"> a </w:t>
      </w:r>
      <w:proofErr w:type="spellStart"/>
      <w:r>
        <w:rPr>
          <w:rFonts w:cs="Arial"/>
          <w:sz w:val="20"/>
        </w:rPr>
        <w:t>un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modo</w:t>
      </w:r>
      <w:proofErr w:type="spellEnd"/>
      <w:r>
        <w:rPr>
          <w:rFonts w:cs="Arial"/>
          <w:sz w:val="20"/>
        </w:rPr>
        <w:t xml:space="preserve"> de </w:t>
      </w:r>
      <w:proofErr w:type="spellStart"/>
      <w:r>
        <w:rPr>
          <w:rFonts w:cs="Arial"/>
          <w:sz w:val="20"/>
        </w:rPr>
        <w:t>proceder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sostenible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con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arreglo</w:t>
      </w:r>
      <w:proofErr w:type="spellEnd"/>
      <w:r>
        <w:rPr>
          <w:rFonts w:cs="Arial"/>
          <w:sz w:val="20"/>
        </w:rPr>
        <w:t xml:space="preserve"> a </w:t>
      </w:r>
      <w:proofErr w:type="spellStart"/>
      <w:r>
        <w:rPr>
          <w:rFonts w:cs="Arial"/>
          <w:sz w:val="20"/>
        </w:rPr>
        <w:t>aspectos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sociales</w:t>
      </w:r>
      <w:proofErr w:type="spellEnd"/>
      <w:r>
        <w:rPr>
          <w:rFonts w:cs="Arial"/>
          <w:sz w:val="20"/>
        </w:rPr>
        <w:t xml:space="preserve"> y </w:t>
      </w:r>
      <w:proofErr w:type="spellStart"/>
      <w:r>
        <w:rPr>
          <w:rFonts w:cs="Arial"/>
          <w:sz w:val="20"/>
        </w:rPr>
        <w:t>ecológicos</w:t>
      </w:r>
      <w:proofErr w:type="spellEnd"/>
      <w:r>
        <w:rPr>
          <w:rFonts w:cs="Arial"/>
          <w:sz w:val="20"/>
        </w:rPr>
        <w:t xml:space="preserve">. </w:t>
      </w:r>
      <w:hyperlink r:id="rId13" w:history="1">
        <w:r>
          <w:rPr>
            <w:rStyle w:val="Hyperlink"/>
            <w:rFonts w:cs="Arial"/>
            <w:color w:val="auto"/>
            <w:sz w:val="20"/>
          </w:rPr>
          <w:t xml:space="preserve">www.hettich.com </w:t>
        </w:r>
      </w:hyperlink>
    </w:p>
    <w:sectPr w:rsidR="00571996" w:rsidRPr="00901326" w:rsidSect="0053418F">
      <w:headerReference w:type="default" r:id="rId14"/>
      <w:footerReference w:type="default" r:id="rId15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FC0E1" w14:textId="77777777" w:rsidR="00C5272E" w:rsidRDefault="00C5272E">
      <w:r>
        <w:separator/>
      </w:r>
    </w:p>
  </w:endnote>
  <w:endnote w:type="continuationSeparator" w:id="0">
    <w:p w14:paraId="193157A3" w14:textId="77777777" w:rsidR="00C5272E" w:rsidRDefault="00C5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38C1D" w14:textId="41F9FA2E" w:rsidR="006F175E" w:rsidRDefault="00B27BCC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1A590910">
              <wp:simplePos x="0" y="0"/>
              <wp:positionH relativeFrom="column">
                <wp:posOffset>4631690</wp:posOffset>
              </wp:positionH>
              <wp:positionV relativeFrom="paragraph">
                <wp:posOffset>-3837305</wp:posOffset>
              </wp:positionV>
              <wp:extent cx="1828800" cy="2984500"/>
              <wp:effectExtent l="0" t="0" r="0" b="635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98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E4FC76" w14:textId="77777777"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Contacto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68B60FD5" w14:textId="77777777" w:rsidR="00764118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Marketing und Vertriebs</w:t>
                          </w:r>
                        </w:p>
                        <w:p w14:paraId="2B8A5DD5" w14:textId="77777777"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14:paraId="763E8D17" w14:textId="77777777"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58B7ADF4" w14:textId="77777777"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 xml:space="preserve">32278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Kirchlengern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Alemania</w:t>
                          </w:r>
                          <w:proofErr w:type="spellEnd"/>
                        </w:p>
                        <w:p w14:paraId="19995A8F" w14:textId="77777777"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2B33EF86" w14:textId="77777777" w:rsidR="00764118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0278BDC7" w14:textId="77777777" w:rsidR="00764118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D152374" w14:textId="77777777"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Anton-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 xml:space="preserve">32278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Kirchlengern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Alemania</w:t>
                          </w:r>
                          <w:proofErr w:type="spellEnd"/>
                        </w:p>
                        <w:p w14:paraId="5EFE00C4" w14:textId="77777777" w:rsidR="00764118" w:rsidRPr="00165C67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+49 151 54412445</w:t>
                          </w:r>
                        </w:p>
                        <w:p w14:paraId="51705810" w14:textId="77777777" w:rsidR="00764118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nina.thenhausen@hettich.com</w:t>
                          </w:r>
                        </w:p>
                        <w:p w14:paraId="5DEF3720" w14:textId="77777777" w:rsidR="00764118" w:rsidRDefault="00764118" w:rsidP="0076411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D22B43F" w14:textId="77777777" w:rsidR="00764118" w:rsidRDefault="00764118" w:rsidP="00764118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7769A4C2" w14:textId="77777777" w:rsidR="00764118" w:rsidRDefault="00764118" w:rsidP="00764118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Se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ruega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envío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muestra</w:t>
                          </w:r>
                          <w:proofErr w:type="spellEnd"/>
                        </w:p>
                        <w:p w14:paraId="2AE29872" w14:textId="77777777" w:rsidR="00764118" w:rsidRDefault="00764118" w:rsidP="00764118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51FF0B87" w14:textId="15A9B0E4" w:rsidR="00764118" w:rsidRPr="00A50C9A" w:rsidRDefault="00764118" w:rsidP="00764118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PR_142024</w:t>
                          </w:r>
                        </w:p>
                        <w:p w14:paraId="3587EAF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64.7pt;margin-top:-302.15pt;width:2in;height:2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sHDQIAAPgDAAAOAAAAZHJzL2Uyb0RvYy54bWysU9tu2zAMfR+wfxD0vjj20jYJ4hRdigwD&#10;ugvQ7gNkWbaFyaJGKbG7rx8lp1m2vQ3zgyCa5CHPIbW5HXvDjgq9BlvyfDbnTFkJtbZtyb8+7d8s&#10;OfNB2FoYsKrkz8rz2+3rV5vBrVUBHZhaISMQ69eDK3kXgltnmZed6oWfgVOWnA1gLwKZ2GY1ioHQ&#10;e5MV8/l1NgDWDkEq7+nv/eTk24TfNEqGz03jVWCm5NRbSCems4pntt2IdYvCdVqe2hD/0EUvtKWi&#10;Z6h7EQQ7oP4LqtcSwUMTZhL6DJpGS5U4EJt8/gebx044lbiQON6dZfL/D1Z+On5BpuuSF3n+9np1&#10;U6w4s6KnUT2pMTTK1CyPKg3Oryn40VF4GN/BSNNOjL17APnNMwu7TthW3SHC0ClRU5cpM7tInXB8&#10;BKmGj1BTGXEIkIDGBvsoIYnCCJ2m9XyeELXCZCy5LJbLObkk+YrVcnFFBnWXifVLukMf3ivoWbyU&#10;HGkFErw4Pvgwhb6ExGoejK732phkYFvtDLKjoHXZp++E/luYsTHYQkybEOOfxDNSm0iGsRpPulVQ&#10;PxNjhGn96LnQpQP8wdlAq1dy//0gUHFmPlhSbZUvFnFXk7G4uinIwEtPdekRVhJUyQNn03UXpv0+&#10;ONRtR5WmOVm4I6UbnTSII5m6OvVN65VUPD2FuL+Xdor69WC3PwEAAP//AwBQSwMEFAAGAAgAAAAh&#10;AA/u7YXgAAAADgEAAA8AAABkcnMvZG93bnJldi54bWxMj8FOg0AQhu8mvsNmTLyYdpcWwSJLoyaa&#10;Xlv7AAtMgcjOEnZb6Ns7Pelxvvnzzzf5dra9uODoO0caoqUCgVS5uqNGw/H7c/ECwgdDtekdoYYr&#10;etgW93e5yWo30R4vh9AILiGfGQ1tCEMmpa9atMYv3YDEu5MbrQk8jo2sRzNxue3lSqlEWtMRX2jN&#10;gB8tVj+Hs9Vw2k1Pz5up/ArHdB8n76ZLS3fV+vFhfnsFEXAOf2G46bM6FOxUujPVXvQa0tUm5qiG&#10;RaLiNYhbREUps5JZtGYmi1z+f6P4BQAA//8DAFBLAQItABQABgAIAAAAIQC2gziS/gAAAOEBAAAT&#10;AAAAAAAAAAAAAAAAAAAAAABbQ29udGVudF9UeXBlc10ueG1sUEsBAi0AFAAGAAgAAAAhADj9If/W&#10;AAAAlAEAAAsAAAAAAAAAAAAAAAAALwEAAF9yZWxzLy5yZWxzUEsBAi0AFAAGAAgAAAAhAEaqOwcN&#10;AgAA+AMAAA4AAAAAAAAAAAAAAAAALgIAAGRycy9lMm9Eb2MueG1sUEsBAi0AFAAGAAgAAAAhAA/u&#10;7YXgAAAADgEAAA8AAAAAAAAAAAAAAAAAZwQAAGRycy9kb3ducmV2LnhtbFBLBQYAAAAABAAEAPMA&#10;AAB0BQAAAAA=&#10;" stroked="f">
              <v:textbox>
                <w:txbxContent>
                  <w:p w14:paraId="21E4FC76" w14:textId="77777777"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Contacto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:</w:t>
                    </w:r>
                  </w:p>
                  <w:p w14:paraId="68B60FD5" w14:textId="77777777" w:rsidR="00764118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Hettich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Marketing und Vertriebs</w:t>
                    </w:r>
                  </w:p>
                  <w:p w14:paraId="2B8A5DD5" w14:textId="77777777"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GmbH &amp; Co. KG</w:t>
                    </w:r>
                  </w:p>
                  <w:p w14:paraId="763E8D17" w14:textId="77777777"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14:paraId="58B7ADF4" w14:textId="77777777"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Anton-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Hettich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 xml:space="preserve">32278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Kirchlengern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Alemania</w:t>
                    </w:r>
                    <w:proofErr w:type="spellEnd"/>
                  </w:p>
                  <w:p w14:paraId="19995A8F" w14:textId="77777777"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5733 798-879</w:t>
                    </w:r>
                  </w:p>
                  <w:p w14:paraId="2B33EF86" w14:textId="77777777" w:rsidR="00764118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anke.woehler@hettich.com</w:t>
                    </w:r>
                  </w:p>
                  <w:p w14:paraId="0278BDC7" w14:textId="77777777" w:rsidR="00764118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6D152374" w14:textId="77777777"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Anton-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Hettich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 xml:space="preserve">32278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Kirchlengern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Alemania</w:t>
                    </w:r>
                    <w:proofErr w:type="spellEnd"/>
                  </w:p>
                  <w:p w14:paraId="5EFE00C4" w14:textId="77777777" w:rsidR="00764118" w:rsidRPr="00165C67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+49 151 54412445</w:t>
                    </w:r>
                  </w:p>
                  <w:p w14:paraId="51705810" w14:textId="77777777" w:rsidR="00764118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nina.thenhausen@hettich.com</w:t>
                    </w:r>
                  </w:p>
                  <w:p w14:paraId="5DEF3720" w14:textId="77777777" w:rsidR="00764118" w:rsidRDefault="00764118" w:rsidP="0076411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D22B43F" w14:textId="77777777" w:rsidR="00764118" w:rsidRDefault="00764118" w:rsidP="00764118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7769A4C2" w14:textId="77777777" w:rsidR="00764118" w:rsidRDefault="00764118" w:rsidP="00764118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Se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ruega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envío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muestra</w:t>
                    </w:r>
                    <w:proofErr w:type="spellEnd"/>
                  </w:p>
                  <w:p w14:paraId="2AE29872" w14:textId="77777777" w:rsidR="00764118" w:rsidRDefault="00764118" w:rsidP="00764118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51FF0B87" w14:textId="15A9B0E4" w:rsidR="00764118" w:rsidRPr="00A50C9A" w:rsidRDefault="00764118" w:rsidP="00764118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sz w:val="20"/>
                      </w:rPr>
                      <w:t>PR_142024</w:t>
                    </w:r>
                  </w:p>
                  <w:p w14:paraId="3587EAF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FF1AE" w14:textId="77777777" w:rsidR="00C5272E" w:rsidRDefault="00C5272E">
      <w:r>
        <w:separator/>
      </w:r>
    </w:p>
  </w:footnote>
  <w:footnote w:type="continuationSeparator" w:id="0">
    <w:p w14:paraId="32AA96CD" w14:textId="77777777" w:rsidR="00C5272E" w:rsidRDefault="00C52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8CFC5" w14:textId="77777777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2D8433C" wp14:editId="3D97FC5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677748" w14:textId="77777777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1FC7"/>
    <w:rsid w:val="00003991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10C6"/>
    <w:rsid w:val="00032952"/>
    <w:rsid w:val="00032B24"/>
    <w:rsid w:val="00032CD7"/>
    <w:rsid w:val="0003312D"/>
    <w:rsid w:val="00036CAD"/>
    <w:rsid w:val="00037611"/>
    <w:rsid w:val="00037739"/>
    <w:rsid w:val="000378F2"/>
    <w:rsid w:val="000405EC"/>
    <w:rsid w:val="00040852"/>
    <w:rsid w:val="00040FDC"/>
    <w:rsid w:val="00041F5D"/>
    <w:rsid w:val="00042AC2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6D7A"/>
    <w:rsid w:val="00062779"/>
    <w:rsid w:val="00063729"/>
    <w:rsid w:val="000639B8"/>
    <w:rsid w:val="00063A0B"/>
    <w:rsid w:val="00063C8F"/>
    <w:rsid w:val="0006689A"/>
    <w:rsid w:val="00066D5E"/>
    <w:rsid w:val="000670F4"/>
    <w:rsid w:val="000672DA"/>
    <w:rsid w:val="000703BE"/>
    <w:rsid w:val="00070CB5"/>
    <w:rsid w:val="000715E1"/>
    <w:rsid w:val="00072478"/>
    <w:rsid w:val="00072D52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0B6A"/>
    <w:rsid w:val="000A1B7B"/>
    <w:rsid w:val="000A2CBD"/>
    <w:rsid w:val="000A409F"/>
    <w:rsid w:val="000A5409"/>
    <w:rsid w:val="000A5CBD"/>
    <w:rsid w:val="000A60E5"/>
    <w:rsid w:val="000A689F"/>
    <w:rsid w:val="000A6FF7"/>
    <w:rsid w:val="000A74BB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32D0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079FD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16D7A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65D7C"/>
    <w:rsid w:val="00170B29"/>
    <w:rsid w:val="00171CBE"/>
    <w:rsid w:val="00171EC4"/>
    <w:rsid w:val="00172607"/>
    <w:rsid w:val="00172C10"/>
    <w:rsid w:val="00172D09"/>
    <w:rsid w:val="00174201"/>
    <w:rsid w:val="001742A3"/>
    <w:rsid w:val="00174C27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87B19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E33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6E40"/>
    <w:rsid w:val="001E79E8"/>
    <w:rsid w:val="001E7A1C"/>
    <w:rsid w:val="001F0AE4"/>
    <w:rsid w:val="001F0FD4"/>
    <w:rsid w:val="001F1C08"/>
    <w:rsid w:val="001F3411"/>
    <w:rsid w:val="001F4EC3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381A"/>
    <w:rsid w:val="002158C5"/>
    <w:rsid w:val="00215E9E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17F"/>
    <w:rsid w:val="00260C5B"/>
    <w:rsid w:val="00261335"/>
    <w:rsid w:val="00262E1D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16B9"/>
    <w:rsid w:val="0028205D"/>
    <w:rsid w:val="002843F7"/>
    <w:rsid w:val="00285422"/>
    <w:rsid w:val="002864CF"/>
    <w:rsid w:val="00286A2B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D7C70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6F75"/>
    <w:rsid w:val="00327A70"/>
    <w:rsid w:val="0033187E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797"/>
    <w:rsid w:val="003F4CFD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6A27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10D1"/>
    <w:rsid w:val="0050200E"/>
    <w:rsid w:val="005023FC"/>
    <w:rsid w:val="00504C3E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292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573D5"/>
    <w:rsid w:val="00557E5F"/>
    <w:rsid w:val="005620EC"/>
    <w:rsid w:val="005637E8"/>
    <w:rsid w:val="005650C0"/>
    <w:rsid w:val="00566256"/>
    <w:rsid w:val="0056675B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B7CF8"/>
    <w:rsid w:val="005C3A31"/>
    <w:rsid w:val="005C44BA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037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1130"/>
    <w:rsid w:val="00642BB0"/>
    <w:rsid w:val="00643625"/>
    <w:rsid w:val="00643928"/>
    <w:rsid w:val="00645FBE"/>
    <w:rsid w:val="00647B5F"/>
    <w:rsid w:val="0065123D"/>
    <w:rsid w:val="006513AC"/>
    <w:rsid w:val="00651D4A"/>
    <w:rsid w:val="006527E1"/>
    <w:rsid w:val="006534FC"/>
    <w:rsid w:val="0065376F"/>
    <w:rsid w:val="00653C58"/>
    <w:rsid w:val="00657382"/>
    <w:rsid w:val="006626C3"/>
    <w:rsid w:val="006654F3"/>
    <w:rsid w:val="00665A27"/>
    <w:rsid w:val="006704C5"/>
    <w:rsid w:val="00672FCB"/>
    <w:rsid w:val="00673643"/>
    <w:rsid w:val="00676BFA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EF6"/>
    <w:rsid w:val="006E3384"/>
    <w:rsid w:val="006E377B"/>
    <w:rsid w:val="006E40AA"/>
    <w:rsid w:val="006E5579"/>
    <w:rsid w:val="006E69DC"/>
    <w:rsid w:val="006E72B7"/>
    <w:rsid w:val="006F0067"/>
    <w:rsid w:val="006F013D"/>
    <w:rsid w:val="006F10FF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594E"/>
    <w:rsid w:val="007464D0"/>
    <w:rsid w:val="00747796"/>
    <w:rsid w:val="00750ACD"/>
    <w:rsid w:val="00750ECF"/>
    <w:rsid w:val="007513AB"/>
    <w:rsid w:val="00753462"/>
    <w:rsid w:val="00753DAD"/>
    <w:rsid w:val="00755096"/>
    <w:rsid w:val="00756D65"/>
    <w:rsid w:val="00757C4F"/>
    <w:rsid w:val="00762905"/>
    <w:rsid w:val="0076301B"/>
    <w:rsid w:val="00764118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28DF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6D75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7D"/>
    <w:rsid w:val="00835CE9"/>
    <w:rsid w:val="00835E1A"/>
    <w:rsid w:val="008369BA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46FC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6F3D"/>
    <w:rsid w:val="008D785E"/>
    <w:rsid w:val="008E03ED"/>
    <w:rsid w:val="008E0ADC"/>
    <w:rsid w:val="008E11AA"/>
    <w:rsid w:val="008E15DE"/>
    <w:rsid w:val="008E16DC"/>
    <w:rsid w:val="008E33B3"/>
    <w:rsid w:val="008E5F62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57A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3531"/>
    <w:rsid w:val="009672E3"/>
    <w:rsid w:val="009677B5"/>
    <w:rsid w:val="009706F2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21FB"/>
    <w:rsid w:val="009A277A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1F8"/>
    <w:rsid w:val="009C16DF"/>
    <w:rsid w:val="009C241A"/>
    <w:rsid w:val="009C4152"/>
    <w:rsid w:val="009C47A3"/>
    <w:rsid w:val="009C55F6"/>
    <w:rsid w:val="009C6136"/>
    <w:rsid w:val="009C674E"/>
    <w:rsid w:val="009C76A9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691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2554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2924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011"/>
    <w:rsid w:val="00AB5E05"/>
    <w:rsid w:val="00AB5F71"/>
    <w:rsid w:val="00AB7826"/>
    <w:rsid w:val="00AC04D2"/>
    <w:rsid w:val="00AC04E9"/>
    <w:rsid w:val="00AC13E8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1BE1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05C19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27BCC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2A0"/>
    <w:rsid w:val="00B73F2F"/>
    <w:rsid w:val="00B75A50"/>
    <w:rsid w:val="00B75F1B"/>
    <w:rsid w:val="00B760F3"/>
    <w:rsid w:val="00B763F8"/>
    <w:rsid w:val="00B76B58"/>
    <w:rsid w:val="00B76EEC"/>
    <w:rsid w:val="00B80937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673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B3B"/>
    <w:rsid w:val="00BE6186"/>
    <w:rsid w:val="00BE6369"/>
    <w:rsid w:val="00BE791A"/>
    <w:rsid w:val="00BF2D63"/>
    <w:rsid w:val="00BF2E47"/>
    <w:rsid w:val="00BF35F8"/>
    <w:rsid w:val="00BF3929"/>
    <w:rsid w:val="00BF3AAD"/>
    <w:rsid w:val="00BF3AB4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748"/>
    <w:rsid w:val="00C379D2"/>
    <w:rsid w:val="00C42AAF"/>
    <w:rsid w:val="00C43150"/>
    <w:rsid w:val="00C439B6"/>
    <w:rsid w:val="00C458F4"/>
    <w:rsid w:val="00C46AE3"/>
    <w:rsid w:val="00C47068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768C"/>
    <w:rsid w:val="00C57DC7"/>
    <w:rsid w:val="00C603FE"/>
    <w:rsid w:val="00C6144C"/>
    <w:rsid w:val="00C62BDE"/>
    <w:rsid w:val="00C64495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385C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696"/>
    <w:rsid w:val="00D067F4"/>
    <w:rsid w:val="00D06AE0"/>
    <w:rsid w:val="00D07A45"/>
    <w:rsid w:val="00D118A4"/>
    <w:rsid w:val="00D11ABC"/>
    <w:rsid w:val="00D11FB7"/>
    <w:rsid w:val="00D12566"/>
    <w:rsid w:val="00D12C99"/>
    <w:rsid w:val="00D163AF"/>
    <w:rsid w:val="00D20243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3478"/>
    <w:rsid w:val="00D54136"/>
    <w:rsid w:val="00D54697"/>
    <w:rsid w:val="00D55A6D"/>
    <w:rsid w:val="00D55EE8"/>
    <w:rsid w:val="00D55F44"/>
    <w:rsid w:val="00D55FC0"/>
    <w:rsid w:val="00D56116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86D2C"/>
    <w:rsid w:val="00D90142"/>
    <w:rsid w:val="00D90F28"/>
    <w:rsid w:val="00D9113C"/>
    <w:rsid w:val="00D94998"/>
    <w:rsid w:val="00D94CEF"/>
    <w:rsid w:val="00D94F83"/>
    <w:rsid w:val="00D965A5"/>
    <w:rsid w:val="00D972F9"/>
    <w:rsid w:val="00D97534"/>
    <w:rsid w:val="00DA0446"/>
    <w:rsid w:val="00DA0C10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752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4473"/>
    <w:rsid w:val="00E4537C"/>
    <w:rsid w:val="00E4700B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1C7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4F6F"/>
    <w:rsid w:val="00E85880"/>
    <w:rsid w:val="00E85AD0"/>
    <w:rsid w:val="00E865E0"/>
    <w:rsid w:val="00E872DD"/>
    <w:rsid w:val="00E8776D"/>
    <w:rsid w:val="00E90DA6"/>
    <w:rsid w:val="00E919BD"/>
    <w:rsid w:val="00E920D2"/>
    <w:rsid w:val="00E961E2"/>
    <w:rsid w:val="00E9685A"/>
    <w:rsid w:val="00E97305"/>
    <w:rsid w:val="00E97455"/>
    <w:rsid w:val="00EA2724"/>
    <w:rsid w:val="00EA2810"/>
    <w:rsid w:val="00EA2827"/>
    <w:rsid w:val="00EA3403"/>
    <w:rsid w:val="00EA5538"/>
    <w:rsid w:val="00EA5FE4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20"/>
    <w:rsid w:val="00F16CC3"/>
    <w:rsid w:val="00F16DF0"/>
    <w:rsid w:val="00F1731B"/>
    <w:rsid w:val="00F17A1C"/>
    <w:rsid w:val="00F2056A"/>
    <w:rsid w:val="00F22886"/>
    <w:rsid w:val="00F24B97"/>
    <w:rsid w:val="00F24EF4"/>
    <w:rsid w:val="00F2657C"/>
    <w:rsid w:val="00F27B6B"/>
    <w:rsid w:val="00F319A4"/>
    <w:rsid w:val="00F31A5C"/>
    <w:rsid w:val="00F33841"/>
    <w:rsid w:val="00F33E29"/>
    <w:rsid w:val="00F349A9"/>
    <w:rsid w:val="00F35525"/>
    <w:rsid w:val="00F35FC5"/>
    <w:rsid w:val="00F36315"/>
    <w:rsid w:val="00F37C96"/>
    <w:rsid w:val="00F37D3E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FBB"/>
    <w:rsid w:val="00F96637"/>
    <w:rsid w:val="00F96C5F"/>
    <w:rsid w:val="00F9792D"/>
    <w:rsid w:val="00FA1373"/>
    <w:rsid w:val="00FA1E09"/>
    <w:rsid w:val="00FA2FF3"/>
    <w:rsid w:val="00FA33F8"/>
    <w:rsid w:val="00FA4075"/>
    <w:rsid w:val="00FA443F"/>
    <w:rsid w:val="00FA65FA"/>
    <w:rsid w:val="00FB1914"/>
    <w:rsid w:val="00FB1BA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hettich.com/es-es/inspiracion/design-award" TargetMode="External"/><Relationship Id="rId13" Type="http://schemas.openxmlformats.org/officeDocument/2006/relationships/hyperlink" Target="http://www.hettic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eb.hettich.com/nl-be/producten-eshop/techniek-innovatie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urnspin.hettich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704F9-4DEB-413F-A31C-0E935DD1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502</Words>
  <Characters>2952</Characters>
  <Application>Microsoft Office Word</Application>
  <DocSecurity>0</DocSecurity>
  <Lines>24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Premio de Diseño Red Dot 2024 para FurnSpin de Hettich. FurnSpin es galardonado por su alto grado de innovación en la categoría de "Productos innovadores"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de Diseño Red Dot 2024 para FurnSpin de Hettich. FurnSpin es galardonado por su alto grado de innovación en la categoría de "Productos innovadores"</dc:title>
  <dc:creator>Nina Thenhausen</dc:creator>
  <cp:lastModifiedBy>Nina Thenhausen</cp:lastModifiedBy>
  <cp:revision>41</cp:revision>
  <cp:lastPrinted>2024-04-09T13:06:00Z</cp:lastPrinted>
  <dcterms:created xsi:type="dcterms:W3CDTF">2024-03-18T11:41:00Z</dcterms:created>
  <dcterms:modified xsi:type="dcterms:W3CDTF">2024-05-06T09:45:00Z</dcterms:modified>
</cp:coreProperties>
</file>