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A5DC3" w14:textId="01D7FB3C" w:rsidR="00FC6EB1" w:rsidRPr="00A278FA" w:rsidRDefault="00FC6EB1" w:rsidP="00864028">
      <w:pPr>
        <w:spacing w:line="360" w:lineRule="auto"/>
        <w:rPr>
          <w:rFonts w:cs="Arial"/>
          <w:b/>
          <w:sz w:val="28"/>
          <w:szCs w:val="28"/>
          <w:lang w:val="en-GB"/>
        </w:rPr>
      </w:pPr>
      <w:proofErr w:type="spellStart"/>
      <w:r w:rsidRPr="00A278FA">
        <w:rPr>
          <w:rFonts w:cs="Arial"/>
          <w:b/>
          <w:sz w:val="28"/>
          <w:szCs w:val="28"/>
          <w:lang w:val="en-GB"/>
        </w:rPr>
        <w:t>AvanTech</w:t>
      </w:r>
      <w:proofErr w:type="spellEnd"/>
      <w:r w:rsidRPr="00A278FA">
        <w:rPr>
          <w:rFonts w:cs="Arial"/>
          <w:b/>
          <w:sz w:val="28"/>
          <w:szCs w:val="28"/>
          <w:lang w:val="en-GB"/>
        </w:rPr>
        <w:t xml:space="preserve"> YOU </w:t>
      </w:r>
      <w:r w:rsidR="00B4276F" w:rsidRPr="00A278FA">
        <w:rPr>
          <w:rFonts w:cs="Arial"/>
          <w:b/>
          <w:sz w:val="28"/>
          <w:szCs w:val="28"/>
          <w:lang w:val="en-GB"/>
        </w:rPr>
        <w:t xml:space="preserve">von </w:t>
      </w:r>
      <w:proofErr w:type="spellStart"/>
      <w:r w:rsidR="00B4276F" w:rsidRPr="00A278FA">
        <w:rPr>
          <w:rFonts w:cs="Arial"/>
          <w:b/>
          <w:sz w:val="28"/>
          <w:szCs w:val="28"/>
          <w:lang w:val="en-GB"/>
        </w:rPr>
        <w:t>Hettich</w:t>
      </w:r>
      <w:proofErr w:type="spellEnd"/>
      <w:r w:rsidR="00B4276F" w:rsidRPr="00A278FA">
        <w:rPr>
          <w:rFonts w:cs="Arial"/>
          <w:b/>
          <w:sz w:val="28"/>
          <w:szCs w:val="28"/>
          <w:lang w:val="en-GB"/>
        </w:rPr>
        <w:t xml:space="preserve"> </w:t>
      </w:r>
      <w:r w:rsidR="00216AF4" w:rsidRPr="00A278FA">
        <w:rPr>
          <w:rFonts w:cs="Arial"/>
          <w:b/>
          <w:sz w:val="28"/>
          <w:szCs w:val="28"/>
          <w:lang w:val="en-GB"/>
        </w:rPr>
        <w:t xml:space="preserve">in </w:t>
      </w:r>
      <w:r w:rsidR="00B4276F" w:rsidRPr="00A278FA">
        <w:rPr>
          <w:rFonts w:cs="Arial"/>
          <w:b/>
          <w:sz w:val="28"/>
          <w:szCs w:val="28"/>
          <w:lang w:val="en-GB"/>
        </w:rPr>
        <w:t xml:space="preserve">Japan </w:t>
      </w:r>
      <w:proofErr w:type="spellStart"/>
      <w:r w:rsidR="00B4276F" w:rsidRPr="00A278FA">
        <w:rPr>
          <w:rFonts w:cs="Arial"/>
          <w:b/>
          <w:sz w:val="28"/>
          <w:szCs w:val="28"/>
          <w:lang w:val="en-GB"/>
        </w:rPr>
        <w:t>prämiert</w:t>
      </w:r>
      <w:proofErr w:type="spellEnd"/>
    </w:p>
    <w:p w14:paraId="48720029" w14:textId="6D44A1B6" w:rsidR="00216AF4" w:rsidRPr="00864028" w:rsidRDefault="006F77AD" w:rsidP="00864028">
      <w:pPr>
        <w:spacing w:line="360" w:lineRule="auto"/>
        <w:rPr>
          <w:rFonts w:cs="Arial"/>
          <w:b/>
          <w:szCs w:val="24"/>
          <w:lang w:val="en-GB"/>
        </w:rPr>
      </w:pPr>
      <w:proofErr w:type="spellStart"/>
      <w:r w:rsidRPr="00864028">
        <w:rPr>
          <w:rFonts w:cs="Arial"/>
          <w:b/>
          <w:szCs w:val="24"/>
          <w:lang w:val="en-GB"/>
        </w:rPr>
        <w:t>Schubkasten</w:t>
      </w:r>
      <w:r w:rsidR="0091427A">
        <w:rPr>
          <w:rFonts w:cs="Arial"/>
          <w:b/>
          <w:szCs w:val="24"/>
          <w:lang w:val="en-GB"/>
        </w:rPr>
        <w:t>-Plattform</w:t>
      </w:r>
      <w:proofErr w:type="spellEnd"/>
      <w:r w:rsidR="0091427A">
        <w:rPr>
          <w:rFonts w:cs="Arial"/>
          <w:b/>
          <w:szCs w:val="24"/>
          <w:lang w:val="en-GB"/>
        </w:rPr>
        <w:t xml:space="preserve"> </w:t>
      </w:r>
      <w:proofErr w:type="spellStart"/>
      <w:r w:rsidRPr="00864028">
        <w:rPr>
          <w:rFonts w:cs="Arial"/>
          <w:b/>
          <w:szCs w:val="24"/>
          <w:lang w:val="en-GB"/>
        </w:rPr>
        <w:t>erhält</w:t>
      </w:r>
      <w:proofErr w:type="spellEnd"/>
      <w:r w:rsidRPr="00864028">
        <w:rPr>
          <w:rFonts w:cs="Arial"/>
          <w:b/>
          <w:szCs w:val="24"/>
          <w:lang w:val="en-GB"/>
        </w:rPr>
        <w:t xml:space="preserve"> </w:t>
      </w:r>
      <w:r w:rsidR="00B4276F" w:rsidRPr="00864028">
        <w:rPr>
          <w:rFonts w:cs="Arial"/>
          <w:b/>
          <w:bCs/>
          <w:color w:val="000000" w:themeColor="text1"/>
          <w:szCs w:val="24"/>
        </w:rPr>
        <w:t>„</w:t>
      </w:r>
      <w:r w:rsidR="00B4276F" w:rsidRPr="00864028">
        <w:rPr>
          <w:rFonts w:cs="Arial"/>
          <w:b/>
          <w:szCs w:val="24"/>
          <w:lang w:val="en-GB"/>
        </w:rPr>
        <w:t xml:space="preserve">Good </w:t>
      </w:r>
      <w:r w:rsidR="002C7158">
        <w:rPr>
          <w:rFonts w:cs="Arial"/>
          <w:b/>
          <w:szCs w:val="24"/>
          <w:lang w:val="en-GB"/>
        </w:rPr>
        <w:t>D</w:t>
      </w:r>
      <w:r w:rsidR="00B4276F" w:rsidRPr="00864028">
        <w:rPr>
          <w:rFonts w:cs="Arial"/>
          <w:b/>
          <w:szCs w:val="24"/>
          <w:lang w:val="en-GB"/>
        </w:rPr>
        <w:t>esign Award 2021”</w:t>
      </w:r>
    </w:p>
    <w:p w14:paraId="500E5616" w14:textId="77777777" w:rsidR="0031276F" w:rsidRPr="005647D5" w:rsidRDefault="0031276F" w:rsidP="005647D5">
      <w:pPr>
        <w:spacing w:line="360" w:lineRule="auto"/>
        <w:rPr>
          <w:rFonts w:cs="Arial"/>
          <w:b/>
          <w:szCs w:val="24"/>
          <w:lang w:val="en-GB"/>
        </w:rPr>
      </w:pPr>
    </w:p>
    <w:p w14:paraId="151BCB41" w14:textId="4CFA7865" w:rsidR="00864028" w:rsidRPr="005647D5" w:rsidRDefault="00864028" w:rsidP="005647D5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  <w:lang w:val="en-GB"/>
        </w:rPr>
      </w:pPr>
      <w:r w:rsidRPr="005647D5">
        <w:rPr>
          <w:rFonts w:cs="Arial"/>
          <w:b/>
          <w:color w:val="auto"/>
          <w:szCs w:val="24"/>
        </w:rPr>
        <w:t xml:space="preserve">Das Japan Institute </w:t>
      </w:r>
      <w:proofErr w:type="spellStart"/>
      <w:r w:rsidRPr="005647D5">
        <w:rPr>
          <w:rFonts w:cs="Arial"/>
          <w:b/>
          <w:color w:val="auto"/>
          <w:szCs w:val="24"/>
        </w:rPr>
        <w:t>of</w:t>
      </w:r>
      <w:proofErr w:type="spellEnd"/>
      <w:r w:rsidRPr="005647D5">
        <w:rPr>
          <w:rFonts w:cs="Arial"/>
          <w:b/>
          <w:color w:val="auto"/>
          <w:szCs w:val="24"/>
        </w:rPr>
        <w:t xml:space="preserve"> Design Promotion</w:t>
      </w:r>
      <w:r w:rsidR="00290F57">
        <w:rPr>
          <w:rFonts w:cs="Arial"/>
          <w:b/>
          <w:color w:val="auto"/>
          <w:szCs w:val="24"/>
        </w:rPr>
        <w:t xml:space="preserve"> (JDP), </w:t>
      </w:r>
      <w:r w:rsidRPr="005647D5">
        <w:rPr>
          <w:rFonts w:cs="Arial"/>
          <w:b/>
          <w:color w:val="auto"/>
          <w:szCs w:val="24"/>
          <w:lang w:val="en-GB"/>
        </w:rPr>
        <w:t>hat d</w:t>
      </w:r>
      <w:r w:rsidR="00600414" w:rsidRPr="005647D5">
        <w:rPr>
          <w:rFonts w:cs="Arial"/>
          <w:b/>
          <w:color w:val="auto"/>
          <w:szCs w:val="24"/>
          <w:lang w:val="en-GB"/>
        </w:rPr>
        <w:t>ie</w:t>
      </w:r>
      <w:r w:rsidRPr="005647D5">
        <w:rPr>
          <w:rFonts w:cs="Arial"/>
          <w:b/>
          <w:color w:val="auto"/>
          <w:szCs w:val="24"/>
          <w:lang w:val="en-GB"/>
        </w:rPr>
        <w:t xml:space="preserve"> innovative </w:t>
      </w:r>
      <w:proofErr w:type="spellStart"/>
      <w:r w:rsidRPr="005647D5">
        <w:rPr>
          <w:rFonts w:cs="Arial"/>
          <w:b/>
          <w:color w:val="auto"/>
          <w:szCs w:val="24"/>
          <w:lang w:val="en-GB"/>
        </w:rPr>
        <w:t>Schubkasten</w:t>
      </w:r>
      <w:r w:rsidR="00600414" w:rsidRPr="005647D5">
        <w:rPr>
          <w:rFonts w:cs="Arial"/>
          <w:b/>
          <w:color w:val="auto"/>
          <w:szCs w:val="24"/>
          <w:lang w:val="en-GB"/>
        </w:rPr>
        <w:t>-Plattform</w:t>
      </w:r>
      <w:proofErr w:type="spellEnd"/>
      <w:r w:rsidRPr="005647D5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Pr="005647D5">
        <w:rPr>
          <w:rFonts w:cs="Arial"/>
          <w:b/>
          <w:color w:val="auto"/>
          <w:szCs w:val="24"/>
          <w:lang w:val="en-GB"/>
        </w:rPr>
        <w:t>AvanTech</w:t>
      </w:r>
      <w:proofErr w:type="spellEnd"/>
      <w:r w:rsidRPr="005647D5">
        <w:rPr>
          <w:rFonts w:cs="Arial"/>
          <w:b/>
          <w:color w:val="auto"/>
          <w:szCs w:val="24"/>
          <w:lang w:val="en-GB"/>
        </w:rPr>
        <w:t xml:space="preserve"> YOU von </w:t>
      </w:r>
      <w:proofErr w:type="spellStart"/>
      <w:r w:rsidRPr="005647D5">
        <w:rPr>
          <w:rFonts w:cs="Arial"/>
          <w:b/>
          <w:color w:val="auto"/>
          <w:szCs w:val="24"/>
          <w:lang w:val="en-GB"/>
        </w:rPr>
        <w:t>Hettich</w:t>
      </w:r>
      <w:proofErr w:type="spellEnd"/>
      <w:r w:rsidR="007C7085" w:rsidRPr="005647D5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="007C7085" w:rsidRPr="005647D5">
        <w:rPr>
          <w:rFonts w:cs="Arial"/>
          <w:b/>
          <w:color w:val="auto"/>
          <w:szCs w:val="24"/>
          <w:lang w:val="en-GB"/>
        </w:rPr>
        <w:t>mit</w:t>
      </w:r>
      <w:proofErr w:type="spellEnd"/>
      <w:r w:rsidR="007C7085" w:rsidRPr="005647D5">
        <w:rPr>
          <w:rFonts w:cs="Arial"/>
          <w:b/>
          <w:color w:val="auto"/>
          <w:szCs w:val="24"/>
          <w:lang w:val="en-GB"/>
        </w:rPr>
        <w:t xml:space="preserve"> </w:t>
      </w:r>
      <w:proofErr w:type="spellStart"/>
      <w:r w:rsidR="007C7085" w:rsidRPr="005647D5">
        <w:rPr>
          <w:rFonts w:cs="Arial"/>
          <w:b/>
          <w:color w:val="auto"/>
          <w:szCs w:val="24"/>
          <w:lang w:val="en-GB"/>
        </w:rPr>
        <w:t>seinem</w:t>
      </w:r>
      <w:proofErr w:type="spellEnd"/>
      <w:r w:rsidRPr="005647D5">
        <w:rPr>
          <w:rFonts w:cs="Arial"/>
          <w:b/>
          <w:color w:val="auto"/>
          <w:szCs w:val="24"/>
          <w:lang w:val="en-GB"/>
        </w:rPr>
        <w:t xml:space="preserve"> </w:t>
      </w:r>
      <w:r w:rsidR="00DE579E" w:rsidRPr="00864028">
        <w:rPr>
          <w:rFonts w:cs="Arial"/>
          <w:b/>
          <w:bCs/>
          <w:color w:val="000000" w:themeColor="text1"/>
          <w:szCs w:val="24"/>
        </w:rPr>
        <w:t>„</w:t>
      </w:r>
      <w:proofErr w:type="spellStart"/>
      <w:r w:rsidRPr="005647D5">
        <w:rPr>
          <w:rFonts w:cs="Arial"/>
          <w:b/>
          <w:color w:val="auto"/>
          <w:szCs w:val="24"/>
        </w:rPr>
        <w:t>Good</w:t>
      </w:r>
      <w:proofErr w:type="spellEnd"/>
      <w:r w:rsidRPr="005647D5">
        <w:rPr>
          <w:rFonts w:cs="Arial"/>
          <w:b/>
          <w:color w:val="auto"/>
          <w:szCs w:val="24"/>
        </w:rPr>
        <w:t xml:space="preserve"> Design Award</w:t>
      </w:r>
      <w:r w:rsidRPr="005647D5">
        <w:rPr>
          <w:rFonts w:cs="Arial"/>
          <w:b/>
          <w:color w:val="auto"/>
          <w:szCs w:val="24"/>
          <w:lang w:val="en-GB"/>
        </w:rPr>
        <w:t xml:space="preserve"> 2021” </w:t>
      </w:r>
      <w:proofErr w:type="spellStart"/>
      <w:r w:rsidR="007C7085" w:rsidRPr="005647D5">
        <w:rPr>
          <w:rFonts w:cs="Arial"/>
          <w:b/>
          <w:color w:val="auto"/>
          <w:szCs w:val="24"/>
          <w:lang w:val="en-GB"/>
        </w:rPr>
        <w:t>ausgezeichnet</w:t>
      </w:r>
      <w:proofErr w:type="spellEnd"/>
      <w:r w:rsidR="007C7085" w:rsidRPr="005647D5">
        <w:rPr>
          <w:rFonts w:cs="Arial"/>
          <w:b/>
          <w:color w:val="auto"/>
          <w:szCs w:val="24"/>
          <w:lang w:val="en-GB"/>
        </w:rPr>
        <w:t>.</w:t>
      </w:r>
    </w:p>
    <w:p w14:paraId="5740CAE7" w14:textId="77777777" w:rsidR="00864028" w:rsidRPr="005647D5" w:rsidRDefault="00864028" w:rsidP="005647D5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  <w:lang w:val="en-GB"/>
        </w:rPr>
      </w:pPr>
    </w:p>
    <w:p w14:paraId="208C96E1" w14:textId="3FE98F49" w:rsidR="00F97304" w:rsidRDefault="00864028" w:rsidP="00330B26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 w:rsidRPr="00D539D3">
        <w:rPr>
          <w:rFonts w:cs="Arial"/>
          <w:color w:val="auto"/>
          <w:szCs w:val="24"/>
        </w:rPr>
        <w:t>Der traditionsreiche „</w:t>
      </w:r>
      <w:proofErr w:type="spellStart"/>
      <w:r w:rsidRPr="00D539D3">
        <w:rPr>
          <w:rFonts w:cs="Arial"/>
          <w:color w:val="auto"/>
          <w:szCs w:val="24"/>
        </w:rPr>
        <w:t>Good</w:t>
      </w:r>
      <w:proofErr w:type="spellEnd"/>
      <w:r w:rsidRPr="00D539D3">
        <w:rPr>
          <w:rFonts w:cs="Arial"/>
          <w:color w:val="auto"/>
          <w:szCs w:val="24"/>
        </w:rPr>
        <w:t xml:space="preserve"> Design Award“</w:t>
      </w:r>
      <w:r w:rsidR="00290F57" w:rsidRPr="00D539D3">
        <w:rPr>
          <w:rFonts w:cs="Arial"/>
          <w:color w:val="auto"/>
          <w:szCs w:val="24"/>
        </w:rPr>
        <w:t xml:space="preserve"> </w:t>
      </w:r>
      <w:r w:rsidR="00AC21A7" w:rsidRPr="00D539D3">
        <w:rPr>
          <w:rFonts w:cs="Arial"/>
          <w:color w:val="auto"/>
          <w:szCs w:val="24"/>
        </w:rPr>
        <w:t xml:space="preserve">ist das einzige umfassende Bewertungs- und Empfehlungssystem für </w:t>
      </w:r>
      <w:r w:rsidR="00CD79AD">
        <w:rPr>
          <w:rFonts w:cs="Arial"/>
          <w:color w:val="auto"/>
          <w:szCs w:val="24"/>
        </w:rPr>
        <w:t>Produktd</w:t>
      </w:r>
      <w:r w:rsidR="00AC21A7" w:rsidRPr="00D539D3">
        <w:rPr>
          <w:rFonts w:cs="Arial"/>
          <w:color w:val="auto"/>
          <w:szCs w:val="24"/>
        </w:rPr>
        <w:t>esign in Japa</w:t>
      </w:r>
      <w:r w:rsidR="00131B35" w:rsidRPr="00D539D3">
        <w:rPr>
          <w:rFonts w:cs="Arial"/>
          <w:color w:val="auto"/>
          <w:szCs w:val="24"/>
        </w:rPr>
        <w:t>n</w:t>
      </w:r>
      <w:r w:rsidR="00CD79AD">
        <w:rPr>
          <w:rFonts w:cs="Arial"/>
          <w:color w:val="auto"/>
          <w:szCs w:val="24"/>
        </w:rPr>
        <w:t xml:space="preserve">. </w:t>
      </w:r>
      <w:r w:rsidR="00591651">
        <w:rPr>
          <w:rFonts w:cs="Arial"/>
          <w:color w:val="auto"/>
          <w:szCs w:val="24"/>
        </w:rPr>
        <w:t xml:space="preserve">Die </w:t>
      </w:r>
      <w:r w:rsidR="001E6403">
        <w:rPr>
          <w:rFonts w:cs="Arial"/>
          <w:color w:val="auto"/>
          <w:szCs w:val="24"/>
        </w:rPr>
        <w:t>Preise</w:t>
      </w:r>
      <w:r w:rsidR="0091427A">
        <w:rPr>
          <w:rFonts w:cs="Arial"/>
          <w:color w:val="auto"/>
          <w:szCs w:val="24"/>
        </w:rPr>
        <w:t xml:space="preserve">, die jährlich </w:t>
      </w:r>
      <w:r w:rsidR="00591651">
        <w:rPr>
          <w:rFonts w:cs="Arial"/>
          <w:color w:val="auto"/>
          <w:szCs w:val="24"/>
        </w:rPr>
        <w:t>vergeben</w:t>
      </w:r>
      <w:r w:rsidR="0091427A">
        <w:rPr>
          <w:rFonts w:cs="Arial"/>
          <w:color w:val="auto"/>
          <w:szCs w:val="24"/>
        </w:rPr>
        <w:t xml:space="preserve"> werden</w:t>
      </w:r>
      <w:r w:rsidR="00FB1F88">
        <w:rPr>
          <w:rFonts w:cs="Arial"/>
          <w:color w:val="auto"/>
          <w:szCs w:val="24"/>
        </w:rPr>
        <w:t xml:space="preserve">, </w:t>
      </w:r>
      <w:r w:rsidR="0091427A">
        <w:rPr>
          <w:rFonts w:cs="Arial"/>
          <w:color w:val="auto"/>
          <w:szCs w:val="24"/>
        </w:rPr>
        <w:t xml:space="preserve">gelten </w:t>
      </w:r>
      <w:r w:rsidR="00E71A74">
        <w:rPr>
          <w:rFonts w:cs="Arial"/>
          <w:color w:val="auto"/>
          <w:szCs w:val="24"/>
        </w:rPr>
        <w:t xml:space="preserve">auch international </w:t>
      </w:r>
      <w:r w:rsidR="00591651">
        <w:rPr>
          <w:rFonts w:cs="Arial"/>
          <w:color w:val="auto"/>
          <w:szCs w:val="24"/>
        </w:rPr>
        <w:t xml:space="preserve">als </w:t>
      </w:r>
      <w:r w:rsidR="00FB1F88">
        <w:rPr>
          <w:rFonts w:cs="Arial"/>
          <w:color w:val="auto"/>
          <w:szCs w:val="24"/>
        </w:rPr>
        <w:t>Ausweis</w:t>
      </w:r>
      <w:r w:rsidR="002D380D">
        <w:rPr>
          <w:rFonts w:cs="Arial"/>
          <w:color w:val="auto"/>
          <w:szCs w:val="24"/>
        </w:rPr>
        <w:t xml:space="preserve"> </w:t>
      </w:r>
      <w:r w:rsidR="00095236">
        <w:rPr>
          <w:rFonts w:cs="Arial"/>
          <w:color w:val="auto"/>
          <w:szCs w:val="24"/>
        </w:rPr>
        <w:t xml:space="preserve">für </w:t>
      </w:r>
      <w:r w:rsidR="00D0511F">
        <w:rPr>
          <w:rFonts w:cs="Arial"/>
          <w:color w:val="auto"/>
          <w:szCs w:val="24"/>
        </w:rPr>
        <w:t xml:space="preserve">exzellente </w:t>
      </w:r>
      <w:r w:rsidR="00FB1F88">
        <w:rPr>
          <w:rFonts w:cs="Arial"/>
          <w:color w:val="auto"/>
          <w:szCs w:val="24"/>
        </w:rPr>
        <w:t>Qualität</w:t>
      </w:r>
      <w:r w:rsidR="00D757C0">
        <w:rPr>
          <w:rFonts w:cs="Arial"/>
          <w:color w:val="auto"/>
          <w:szCs w:val="24"/>
        </w:rPr>
        <w:t xml:space="preserve"> </w:t>
      </w:r>
      <w:r w:rsidR="00FB1F88">
        <w:rPr>
          <w:rFonts w:cs="Arial"/>
          <w:color w:val="auto"/>
          <w:szCs w:val="24"/>
        </w:rPr>
        <w:t xml:space="preserve">in </w:t>
      </w:r>
      <w:r w:rsidR="0091427A">
        <w:rPr>
          <w:rFonts w:cs="Arial"/>
          <w:color w:val="auto"/>
          <w:szCs w:val="24"/>
        </w:rPr>
        <w:t xml:space="preserve">Funktion und </w:t>
      </w:r>
      <w:r w:rsidR="00FB1F88">
        <w:rPr>
          <w:rFonts w:cs="Arial"/>
          <w:color w:val="auto"/>
          <w:szCs w:val="24"/>
        </w:rPr>
        <w:t>Design.</w:t>
      </w:r>
    </w:p>
    <w:p w14:paraId="24B11519" w14:textId="77777777" w:rsidR="00F97304" w:rsidRDefault="00F97304" w:rsidP="00330B26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14A7BE94" w14:textId="6CDDAC40" w:rsidR="005647D5" w:rsidRPr="00F97304" w:rsidRDefault="00633E22" w:rsidP="00330B26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„</w:t>
      </w:r>
      <w:r w:rsidR="001E6403">
        <w:rPr>
          <w:rFonts w:cs="Arial"/>
          <w:color w:val="auto"/>
          <w:szCs w:val="24"/>
        </w:rPr>
        <w:t>D</w:t>
      </w:r>
      <w:r>
        <w:rPr>
          <w:rFonts w:cs="Arial"/>
          <w:color w:val="auto"/>
          <w:szCs w:val="24"/>
        </w:rPr>
        <w:t>a</w:t>
      </w:r>
      <w:r w:rsidR="00D0511F">
        <w:rPr>
          <w:rFonts w:cs="Arial"/>
          <w:color w:val="auto"/>
          <w:szCs w:val="24"/>
        </w:rPr>
        <w:t>s</w:t>
      </w:r>
      <w:r>
        <w:rPr>
          <w:rFonts w:cs="Arial"/>
          <w:color w:val="auto"/>
          <w:szCs w:val="24"/>
        </w:rPr>
        <w:t xml:space="preserve"> </w:t>
      </w:r>
      <w:r w:rsidR="00D0511F">
        <w:rPr>
          <w:rFonts w:cs="Arial"/>
          <w:color w:val="auto"/>
          <w:szCs w:val="24"/>
        </w:rPr>
        <w:t xml:space="preserve">hohe </w:t>
      </w:r>
      <w:r>
        <w:rPr>
          <w:rFonts w:cs="Arial"/>
          <w:color w:val="auto"/>
          <w:szCs w:val="24"/>
        </w:rPr>
        <w:t>Ansehen</w:t>
      </w:r>
      <w:r w:rsidR="001E6403">
        <w:rPr>
          <w:rFonts w:cs="Arial"/>
          <w:color w:val="auto"/>
          <w:szCs w:val="24"/>
        </w:rPr>
        <w:t xml:space="preserve"> des </w:t>
      </w:r>
      <w:proofErr w:type="spellStart"/>
      <w:r w:rsidR="001E6403" w:rsidRPr="00D539D3">
        <w:rPr>
          <w:rFonts w:cs="Arial"/>
          <w:color w:val="auto"/>
          <w:szCs w:val="24"/>
        </w:rPr>
        <w:t>Good</w:t>
      </w:r>
      <w:proofErr w:type="spellEnd"/>
      <w:r w:rsidR="001E6403" w:rsidRPr="00D539D3">
        <w:rPr>
          <w:rFonts w:cs="Arial"/>
          <w:color w:val="auto"/>
          <w:szCs w:val="24"/>
        </w:rPr>
        <w:t xml:space="preserve"> Design Award</w:t>
      </w:r>
      <w:r w:rsidR="001E6403">
        <w:rPr>
          <w:rFonts w:cs="Arial"/>
          <w:color w:val="auto"/>
          <w:szCs w:val="24"/>
        </w:rPr>
        <w:t>s</w:t>
      </w:r>
      <w:r w:rsidR="001E6403" w:rsidRPr="00D539D3">
        <w:rPr>
          <w:rFonts w:cs="Arial"/>
          <w:color w:val="auto"/>
          <w:szCs w:val="24"/>
        </w:rPr>
        <w:t xml:space="preserve"> </w:t>
      </w:r>
      <w:r w:rsidR="007D174E">
        <w:rPr>
          <w:rFonts w:cs="Arial"/>
          <w:color w:val="auto"/>
          <w:szCs w:val="24"/>
        </w:rPr>
        <w:t xml:space="preserve">auch über Japan hinaus </w:t>
      </w:r>
      <w:r w:rsidR="00600414" w:rsidRPr="005647D5">
        <w:rPr>
          <w:rFonts w:cs="Arial"/>
          <w:color w:val="auto"/>
          <w:szCs w:val="24"/>
        </w:rPr>
        <w:t xml:space="preserve">macht </w:t>
      </w:r>
      <w:r w:rsidR="00D0511F">
        <w:rPr>
          <w:rFonts w:cs="Arial"/>
          <w:color w:val="auto"/>
          <w:szCs w:val="24"/>
        </w:rPr>
        <w:t>d</w:t>
      </w:r>
      <w:r w:rsidR="00600414" w:rsidRPr="005647D5">
        <w:rPr>
          <w:rFonts w:cs="Arial"/>
          <w:color w:val="auto"/>
          <w:szCs w:val="24"/>
        </w:rPr>
        <w:t xml:space="preserve">ie aktuelle Auszeichnung für den </w:t>
      </w:r>
      <w:proofErr w:type="spellStart"/>
      <w:r w:rsidR="00600414" w:rsidRPr="005647D5">
        <w:rPr>
          <w:rFonts w:cs="Arial"/>
          <w:color w:val="auto"/>
          <w:szCs w:val="24"/>
        </w:rPr>
        <w:t>AvanTech</w:t>
      </w:r>
      <w:proofErr w:type="spellEnd"/>
      <w:r w:rsidR="00600414" w:rsidRPr="005647D5">
        <w:rPr>
          <w:rFonts w:cs="Arial"/>
          <w:color w:val="auto"/>
          <w:szCs w:val="24"/>
        </w:rPr>
        <w:t xml:space="preserve"> YOU besonders wertvoll</w:t>
      </w:r>
      <w:r w:rsidR="00D0511F">
        <w:rPr>
          <w:rFonts w:cs="Arial"/>
          <w:color w:val="auto"/>
          <w:szCs w:val="24"/>
        </w:rPr>
        <w:t>“,</w:t>
      </w:r>
      <w:r>
        <w:rPr>
          <w:rFonts w:cs="Arial"/>
          <w:color w:val="auto"/>
          <w:szCs w:val="24"/>
        </w:rPr>
        <w:t xml:space="preserve"> erklärt </w:t>
      </w:r>
      <w:r w:rsidR="00600414" w:rsidRPr="005647D5">
        <w:rPr>
          <w:rFonts w:cs="Arial"/>
          <w:color w:val="auto"/>
          <w:szCs w:val="24"/>
        </w:rPr>
        <w:t>Martin Blickmann</w:t>
      </w:r>
      <w:r w:rsidR="005647D5" w:rsidRPr="005647D5">
        <w:rPr>
          <w:rFonts w:cs="Arial"/>
          <w:color w:val="auto"/>
          <w:szCs w:val="24"/>
        </w:rPr>
        <w:t xml:space="preserve">, Managing </w:t>
      </w:r>
      <w:proofErr w:type="spellStart"/>
      <w:r w:rsidR="005647D5" w:rsidRPr="005647D5">
        <w:rPr>
          <w:rFonts w:cs="Arial"/>
          <w:color w:val="auto"/>
          <w:szCs w:val="24"/>
        </w:rPr>
        <w:t>Director</w:t>
      </w:r>
      <w:proofErr w:type="spellEnd"/>
      <w:r w:rsidR="005647D5" w:rsidRPr="005647D5">
        <w:rPr>
          <w:rFonts w:cs="Arial"/>
          <w:color w:val="auto"/>
          <w:szCs w:val="24"/>
        </w:rPr>
        <w:t xml:space="preserve"> </w:t>
      </w:r>
      <w:r w:rsidR="005647D5" w:rsidRPr="00E2741D">
        <w:rPr>
          <w:rFonts w:cs="Arial"/>
          <w:color w:val="auto"/>
          <w:szCs w:val="24"/>
        </w:rPr>
        <w:t xml:space="preserve">von </w:t>
      </w:r>
      <w:proofErr w:type="spellStart"/>
      <w:r w:rsidR="005647D5" w:rsidRPr="00E2741D">
        <w:rPr>
          <w:rFonts w:cs="Arial"/>
          <w:color w:val="auto"/>
          <w:szCs w:val="24"/>
        </w:rPr>
        <w:t>Hettich</w:t>
      </w:r>
      <w:proofErr w:type="spellEnd"/>
      <w:r w:rsidR="005647D5" w:rsidRPr="00E2741D">
        <w:rPr>
          <w:rFonts w:cs="Arial"/>
          <w:color w:val="auto"/>
          <w:szCs w:val="24"/>
        </w:rPr>
        <w:t xml:space="preserve"> Japan</w:t>
      </w:r>
      <w:r>
        <w:rPr>
          <w:rFonts w:cs="Arial"/>
          <w:color w:val="auto"/>
          <w:szCs w:val="24"/>
        </w:rPr>
        <w:t>.</w:t>
      </w:r>
      <w:r w:rsidR="005647D5" w:rsidRPr="00E2741D">
        <w:rPr>
          <w:rFonts w:cs="Arial"/>
          <w:color w:val="auto"/>
          <w:szCs w:val="24"/>
        </w:rPr>
        <w:t xml:space="preserve"> „Ich freue mich sehr, dass die Jury </w:t>
      </w:r>
      <w:r w:rsidR="004B3D15" w:rsidRPr="00E2741D">
        <w:rPr>
          <w:rFonts w:cs="Arial"/>
          <w:color w:val="auto"/>
          <w:szCs w:val="24"/>
        </w:rPr>
        <w:t xml:space="preserve">erneut </w:t>
      </w:r>
      <w:r w:rsidR="005647D5" w:rsidRPr="00E2741D">
        <w:rPr>
          <w:rFonts w:cs="Arial"/>
          <w:color w:val="auto"/>
          <w:szCs w:val="24"/>
        </w:rPr>
        <w:t xml:space="preserve">die gute Funktion und Leistung </w:t>
      </w:r>
      <w:r w:rsidR="00E2741D" w:rsidRPr="00E2741D">
        <w:rPr>
          <w:rFonts w:cs="Arial"/>
          <w:color w:val="auto"/>
          <w:szCs w:val="24"/>
        </w:rPr>
        <w:t xml:space="preserve">eines </w:t>
      </w:r>
      <w:r w:rsidR="007D174E">
        <w:rPr>
          <w:rFonts w:cs="Arial"/>
          <w:color w:val="auto"/>
          <w:szCs w:val="24"/>
        </w:rPr>
        <w:t xml:space="preserve">unserer </w:t>
      </w:r>
      <w:r w:rsidR="005647D5" w:rsidRPr="00E2741D">
        <w:rPr>
          <w:rFonts w:cs="Arial"/>
          <w:color w:val="auto"/>
          <w:szCs w:val="24"/>
        </w:rPr>
        <w:t>Produkt</w:t>
      </w:r>
      <w:r w:rsidR="007D174E">
        <w:rPr>
          <w:rFonts w:cs="Arial"/>
          <w:color w:val="auto"/>
          <w:szCs w:val="24"/>
        </w:rPr>
        <w:t>e</w:t>
      </w:r>
      <w:r w:rsidR="005647D5" w:rsidRPr="00E2741D">
        <w:rPr>
          <w:rFonts w:cs="Arial"/>
          <w:color w:val="auto"/>
          <w:szCs w:val="24"/>
        </w:rPr>
        <w:t xml:space="preserve"> gewürdigt hat</w:t>
      </w:r>
      <w:r w:rsidR="004660DA" w:rsidRPr="00E2741D">
        <w:rPr>
          <w:rFonts w:cs="Arial"/>
          <w:color w:val="auto"/>
          <w:szCs w:val="24"/>
        </w:rPr>
        <w:t xml:space="preserve">. </w:t>
      </w:r>
      <w:r w:rsidR="00427BEC" w:rsidRPr="00E2741D">
        <w:rPr>
          <w:rFonts w:cs="Arial"/>
          <w:color w:val="auto"/>
          <w:szCs w:val="24"/>
        </w:rPr>
        <w:t xml:space="preserve">Denn </w:t>
      </w:r>
      <w:r w:rsidR="004660DA" w:rsidRPr="00E2741D">
        <w:rPr>
          <w:rFonts w:cs="Arial"/>
          <w:color w:val="auto"/>
          <w:szCs w:val="24"/>
        </w:rPr>
        <w:t xml:space="preserve">mit </w:t>
      </w:r>
      <w:r w:rsidR="00103D0F" w:rsidRPr="00E2741D">
        <w:rPr>
          <w:rFonts w:cs="Arial"/>
          <w:color w:val="auto"/>
          <w:szCs w:val="24"/>
        </w:rPr>
        <w:t xml:space="preserve">den Lösungen von </w:t>
      </w:r>
      <w:proofErr w:type="spellStart"/>
      <w:r w:rsidR="00103D0F" w:rsidRPr="00E2741D">
        <w:rPr>
          <w:rFonts w:cs="Arial"/>
          <w:color w:val="auto"/>
          <w:szCs w:val="24"/>
        </w:rPr>
        <w:t>Hettich</w:t>
      </w:r>
      <w:proofErr w:type="spellEnd"/>
      <w:r w:rsidR="00103D0F" w:rsidRPr="00E2741D">
        <w:rPr>
          <w:rFonts w:cs="Arial"/>
          <w:color w:val="auto"/>
          <w:szCs w:val="24"/>
        </w:rPr>
        <w:t xml:space="preserve"> </w:t>
      </w:r>
      <w:r w:rsidR="00427BEC" w:rsidRPr="00E2741D">
        <w:rPr>
          <w:rFonts w:cs="Arial"/>
          <w:color w:val="auto"/>
          <w:szCs w:val="24"/>
        </w:rPr>
        <w:t xml:space="preserve">können </w:t>
      </w:r>
      <w:r w:rsidR="00CF3B9A">
        <w:rPr>
          <w:rFonts w:cs="Arial"/>
          <w:color w:val="auto"/>
          <w:szCs w:val="24"/>
        </w:rPr>
        <w:t xml:space="preserve">auch </w:t>
      </w:r>
      <w:r w:rsidR="00427BEC" w:rsidRPr="00E2741D">
        <w:rPr>
          <w:rFonts w:cs="Arial"/>
          <w:color w:val="auto"/>
          <w:szCs w:val="24"/>
        </w:rPr>
        <w:t xml:space="preserve">unsere </w:t>
      </w:r>
      <w:r w:rsidR="005647D5" w:rsidRPr="00E2741D">
        <w:rPr>
          <w:rFonts w:cs="Arial"/>
          <w:color w:val="auto"/>
          <w:szCs w:val="24"/>
        </w:rPr>
        <w:t>Kunden</w:t>
      </w:r>
      <w:r w:rsidR="00CF3B9A">
        <w:rPr>
          <w:rFonts w:cs="Arial"/>
          <w:color w:val="auto"/>
          <w:szCs w:val="24"/>
        </w:rPr>
        <w:t xml:space="preserve"> </w:t>
      </w:r>
      <w:r w:rsidR="00CE3D65" w:rsidRPr="00E2741D">
        <w:rPr>
          <w:rFonts w:cs="Arial"/>
          <w:color w:val="auto"/>
          <w:szCs w:val="24"/>
        </w:rPr>
        <w:t>Qualitätsm</w:t>
      </w:r>
      <w:r w:rsidR="005647D5" w:rsidRPr="00E2741D">
        <w:rPr>
          <w:rFonts w:cs="Arial"/>
          <w:color w:val="auto"/>
          <w:szCs w:val="24"/>
        </w:rPr>
        <w:t>öbel bauen</w:t>
      </w:r>
      <w:r w:rsidR="004B3D15" w:rsidRPr="00E2741D">
        <w:rPr>
          <w:rFonts w:cs="Arial"/>
          <w:color w:val="auto"/>
          <w:szCs w:val="24"/>
        </w:rPr>
        <w:t xml:space="preserve">, die </w:t>
      </w:r>
      <w:r w:rsidR="004660DA" w:rsidRPr="00E2741D">
        <w:rPr>
          <w:rFonts w:cs="Arial"/>
          <w:color w:val="auto"/>
          <w:szCs w:val="24"/>
        </w:rPr>
        <w:t xml:space="preserve">unser </w:t>
      </w:r>
      <w:r w:rsidR="00427BEC" w:rsidRPr="00E2741D">
        <w:rPr>
          <w:rFonts w:cs="Arial"/>
          <w:color w:val="auto"/>
          <w:szCs w:val="24"/>
        </w:rPr>
        <w:t xml:space="preserve">aller </w:t>
      </w:r>
      <w:r w:rsidR="004660DA" w:rsidRPr="00E2741D">
        <w:rPr>
          <w:rFonts w:cs="Arial"/>
          <w:color w:val="auto"/>
          <w:szCs w:val="24"/>
        </w:rPr>
        <w:t>Le</w:t>
      </w:r>
      <w:r w:rsidR="005647D5" w:rsidRPr="00E2741D">
        <w:rPr>
          <w:rFonts w:cs="Arial"/>
          <w:color w:val="auto"/>
          <w:szCs w:val="24"/>
        </w:rPr>
        <w:t xml:space="preserve">ben durch Design </w:t>
      </w:r>
      <w:r w:rsidR="004B3D15" w:rsidRPr="008120FA">
        <w:rPr>
          <w:rFonts w:cs="Arial"/>
          <w:color w:val="auto"/>
          <w:szCs w:val="24"/>
        </w:rPr>
        <w:t>b</w:t>
      </w:r>
      <w:r w:rsidR="005647D5" w:rsidRPr="008120FA">
        <w:rPr>
          <w:rFonts w:cs="Arial"/>
          <w:color w:val="auto"/>
          <w:szCs w:val="24"/>
        </w:rPr>
        <w:t xml:space="preserve">ereichern. </w:t>
      </w:r>
      <w:r w:rsidR="004B3D15" w:rsidRPr="008120FA">
        <w:rPr>
          <w:rFonts w:cs="Arial"/>
          <w:color w:val="auto"/>
          <w:szCs w:val="24"/>
        </w:rPr>
        <w:t xml:space="preserve">– </w:t>
      </w:r>
      <w:r w:rsidR="004660DA" w:rsidRPr="008120FA">
        <w:rPr>
          <w:rFonts w:cs="Arial"/>
          <w:color w:val="auto"/>
          <w:szCs w:val="24"/>
        </w:rPr>
        <w:t>Die</w:t>
      </w:r>
      <w:r w:rsidR="005647D5" w:rsidRPr="008120FA">
        <w:rPr>
          <w:rFonts w:cs="Arial"/>
          <w:color w:val="auto"/>
          <w:szCs w:val="24"/>
        </w:rPr>
        <w:t xml:space="preserve"> </w:t>
      </w:r>
      <w:r w:rsidR="00E2741D" w:rsidRPr="008120FA">
        <w:rPr>
          <w:rFonts w:cs="Arial"/>
          <w:color w:val="auto"/>
          <w:szCs w:val="24"/>
        </w:rPr>
        <w:t xml:space="preserve">zentrale </w:t>
      </w:r>
      <w:r w:rsidR="005647D5" w:rsidRPr="008120FA">
        <w:rPr>
          <w:rFonts w:cs="Arial"/>
          <w:color w:val="auto"/>
          <w:szCs w:val="24"/>
        </w:rPr>
        <w:t xml:space="preserve">Mission der </w:t>
      </w:r>
      <w:proofErr w:type="spellStart"/>
      <w:r w:rsidR="005647D5" w:rsidRPr="008120FA">
        <w:rPr>
          <w:rFonts w:cs="Arial"/>
          <w:color w:val="auto"/>
          <w:szCs w:val="24"/>
        </w:rPr>
        <w:t>Good</w:t>
      </w:r>
      <w:proofErr w:type="spellEnd"/>
      <w:r w:rsidR="005647D5" w:rsidRPr="008120FA">
        <w:rPr>
          <w:rFonts w:cs="Arial"/>
          <w:color w:val="auto"/>
          <w:szCs w:val="24"/>
        </w:rPr>
        <w:t xml:space="preserve"> Design Award-Bewegung passt perfekt zu </w:t>
      </w:r>
      <w:r w:rsidR="00E2741D" w:rsidRPr="008120FA">
        <w:rPr>
          <w:rFonts w:cs="Arial"/>
          <w:color w:val="auto"/>
          <w:szCs w:val="24"/>
        </w:rPr>
        <w:t xml:space="preserve">den Ansprüchen </w:t>
      </w:r>
      <w:r w:rsidR="005647D5" w:rsidRPr="008120FA">
        <w:rPr>
          <w:rFonts w:cs="Arial"/>
          <w:color w:val="auto"/>
          <w:szCs w:val="24"/>
        </w:rPr>
        <w:t xml:space="preserve">von </w:t>
      </w:r>
      <w:proofErr w:type="spellStart"/>
      <w:r w:rsidR="005647D5" w:rsidRPr="008120FA">
        <w:rPr>
          <w:rFonts w:cs="Arial"/>
          <w:color w:val="auto"/>
          <w:szCs w:val="24"/>
        </w:rPr>
        <w:t>Hettich</w:t>
      </w:r>
      <w:proofErr w:type="spellEnd"/>
      <w:r w:rsidR="00C943E1" w:rsidRPr="008120FA">
        <w:rPr>
          <w:rFonts w:cs="Arial"/>
          <w:color w:val="auto"/>
          <w:szCs w:val="24"/>
        </w:rPr>
        <w:t>.</w:t>
      </w:r>
      <w:r w:rsidR="008120FA" w:rsidRPr="008120FA">
        <w:rPr>
          <w:rFonts w:cs="Arial"/>
          <w:color w:val="auto"/>
          <w:szCs w:val="24"/>
        </w:rPr>
        <w:t xml:space="preserve"> </w:t>
      </w:r>
      <w:proofErr w:type="spellStart"/>
      <w:r w:rsidR="008120FA" w:rsidRPr="008120FA">
        <w:rPr>
          <w:rFonts w:cs="Arial"/>
          <w:color w:val="auto"/>
          <w:szCs w:val="24"/>
        </w:rPr>
        <w:t>A</w:t>
      </w:r>
      <w:r w:rsidR="005647D5" w:rsidRPr="008120FA">
        <w:rPr>
          <w:rFonts w:cs="Arial"/>
          <w:color w:val="auto"/>
          <w:szCs w:val="24"/>
        </w:rPr>
        <w:t>vanTech</w:t>
      </w:r>
      <w:proofErr w:type="spellEnd"/>
      <w:r w:rsidR="005647D5" w:rsidRPr="008120FA">
        <w:rPr>
          <w:rFonts w:cs="Arial"/>
          <w:color w:val="auto"/>
          <w:szCs w:val="24"/>
        </w:rPr>
        <w:t xml:space="preserve"> YOU, unser Schubkastensystem für unendliche Gestaltungsmöglichkeiten</w:t>
      </w:r>
      <w:r w:rsidR="005647D5" w:rsidRPr="00F97304">
        <w:rPr>
          <w:rFonts w:cs="Arial"/>
          <w:color w:val="auto"/>
          <w:szCs w:val="24"/>
        </w:rPr>
        <w:t xml:space="preserve">, </w:t>
      </w:r>
      <w:r w:rsidR="002C2286" w:rsidRPr="00F97304">
        <w:rPr>
          <w:rFonts w:cs="Arial"/>
          <w:color w:val="auto"/>
          <w:szCs w:val="24"/>
        </w:rPr>
        <w:t xml:space="preserve">hat es in diesem Jahr in die Liga der </w:t>
      </w:r>
      <w:r w:rsidR="00427BEC" w:rsidRPr="00F97304">
        <w:rPr>
          <w:rFonts w:cs="Arial"/>
          <w:color w:val="auto"/>
          <w:szCs w:val="24"/>
        </w:rPr>
        <w:t xml:space="preserve">Preisträger </w:t>
      </w:r>
      <w:r w:rsidR="002C2286" w:rsidRPr="00F97304">
        <w:rPr>
          <w:rFonts w:cs="Arial"/>
          <w:color w:val="auto"/>
          <w:szCs w:val="24"/>
        </w:rPr>
        <w:t>geschafft</w:t>
      </w:r>
      <w:r w:rsidR="002157DA" w:rsidRPr="00F97304">
        <w:rPr>
          <w:rFonts w:cs="Arial"/>
          <w:color w:val="auto"/>
          <w:szCs w:val="24"/>
        </w:rPr>
        <w:t xml:space="preserve">, und </w:t>
      </w:r>
      <w:r w:rsidR="002C2286" w:rsidRPr="00F97304">
        <w:rPr>
          <w:rFonts w:cs="Arial"/>
          <w:color w:val="auto"/>
          <w:szCs w:val="24"/>
        </w:rPr>
        <w:t xml:space="preserve">darauf sind wir schon ein wenig stolz, denn </w:t>
      </w:r>
      <w:r w:rsidR="00B653F1">
        <w:rPr>
          <w:rFonts w:cs="Arial"/>
          <w:color w:val="auto"/>
          <w:szCs w:val="24"/>
        </w:rPr>
        <w:t>es</w:t>
      </w:r>
      <w:r w:rsidR="002157DA" w:rsidRPr="00F97304">
        <w:rPr>
          <w:rFonts w:cs="Arial"/>
          <w:color w:val="auto"/>
          <w:szCs w:val="24"/>
        </w:rPr>
        <w:t xml:space="preserve"> ist </w:t>
      </w:r>
      <w:r w:rsidR="00B653F1">
        <w:rPr>
          <w:rFonts w:cs="Arial"/>
          <w:color w:val="auto"/>
          <w:szCs w:val="24"/>
        </w:rPr>
        <w:t xml:space="preserve">für uns </w:t>
      </w:r>
      <w:r w:rsidR="00B653F1" w:rsidRPr="00F97304">
        <w:rPr>
          <w:rFonts w:cs="Arial"/>
          <w:color w:val="auto"/>
          <w:szCs w:val="24"/>
        </w:rPr>
        <w:t>seit 2014</w:t>
      </w:r>
      <w:r w:rsidR="00B653F1">
        <w:rPr>
          <w:rFonts w:cs="Arial"/>
          <w:color w:val="auto"/>
          <w:szCs w:val="24"/>
        </w:rPr>
        <w:t xml:space="preserve"> </w:t>
      </w:r>
      <w:r w:rsidR="002157DA" w:rsidRPr="00F97304">
        <w:rPr>
          <w:rFonts w:cs="Arial"/>
          <w:color w:val="auto"/>
          <w:szCs w:val="24"/>
        </w:rPr>
        <w:t xml:space="preserve">bereits die sechste </w:t>
      </w:r>
      <w:r w:rsidR="00E963F5">
        <w:rPr>
          <w:rFonts w:cs="Arial"/>
          <w:color w:val="auto"/>
          <w:szCs w:val="24"/>
        </w:rPr>
        <w:t>A</w:t>
      </w:r>
      <w:r w:rsidR="002157DA" w:rsidRPr="00F97304">
        <w:rPr>
          <w:rFonts w:cs="Arial"/>
          <w:color w:val="auto"/>
          <w:szCs w:val="24"/>
        </w:rPr>
        <w:t xml:space="preserve">uszeichnung </w:t>
      </w:r>
      <w:r w:rsidR="00B653F1">
        <w:rPr>
          <w:rFonts w:cs="Arial"/>
          <w:color w:val="auto"/>
          <w:szCs w:val="24"/>
        </w:rPr>
        <w:t xml:space="preserve">beim </w:t>
      </w:r>
      <w:proofErr w:type="spellStart"/>
      <w:r w:rsidR="00B653F1" w:rsidRPr="00E2741D">
        <w:rPr>
          <w:rFonts w:cs="Arial"/>
          <w:color w:val="auto"/>
          <w:szCs w:val="24"/>
        </w:rPr>
        <w:t>Good</w:t>
      </w:r>
      <w:proofErr w:type="spellEnd"/>
      <w:r w:rsidR="00B653F1" w:rsidRPr="00E2741D">
        <w:rPr>
          <w:rFonts w:cs="Arial"/>
          <w:color w:val="auto"/>
          <w:szCs w:val="24"/>
        </w:rPr>
        <w:t xml:space="preserve"> Design Award</w:t>
      </w:r>
      <w:r w:rsidR="002157DA" w:rsidRPr="00F97304">
        <w:rPr>
          <w:rFonts w:cs="Arial"/>
          <w:color w:val="auto"/>
          <w:szCs w:val="24"/>
        </w:rPr>
        <w:t xml:space="preserve">. </w:t>
      </w:r>
      <w:r w:rsidR="00D778DA" w:rsidRPr="00F97304">
        <w:rPr>
          <w:rFonts w:cs="Arial"/>
          <w:color w:val="auto"/>
          <w:szCs w:val="24"/>
        </w:rPr>
        <w:t>U</w:t>
      </w:r>
      <w:r w:rsidR="002157DA" w:rsidRPr="00F97304">
        <w:rPr>
          <w:rFonts w:cs="Arial"/>
          <w:color w:val="auto"/>
          <w:szCs w:val="24"/>
        </w:rPr>
        <w:t>nd d</w:t>
      </w:r>
      <w:r w:rsidR="005647D5" w:rsidRPr="00F97304">
        <w:rPr>
          <w:rFonts w:cs="Arial"/>
          <w:color w:val="auto"/>
          <w:szCs w:val="24"/>
        </w:rPr>
        <w:t xml:space="preserve">a </w:t>
      </w:r>
      <w:proofErr w:type="spellStart"/>
      <w:r w:rsidR="005647D5" w:rsidRPr="00F97304">
        <w:rPr>
          <w:rFonts w:cs="Arial"/>
          <w:color w:val="auto"/>
          <w:szCs w:val="24"/>
        </w:rPr>
        <w:t>Hettich</w:t>
      </w:r>
      <w:proofErr w:type="spellEnd"/>
      <w:r w:rsidR="005647D5" w:rsidRPr="00F97304">
        <w:rPr>
          <w:rFonts w:cs="Arial"/>
          <w:color w:val="auto"/>
          <w:szCs w:val="24"/>
        </w:rPr>
        <w:t xml:space="preserve"> immer </w:t>
      </w:r>
      <w:r w:rsidR="002157DA" w:rsidRPr="00F97304">
        <w:rPr>
          <w:rFonts w:cs="Arial"/>
          <w:color w:val="auto"/>
          <w:szCs w:val="24"/>
        </w:rPr>
        <w:t xml:space="preserve">wieder </w:t>
      </w:r>
      <w:r w:rsidR="005647D5" w:rsidRPr="00F97304">
        <w:rPr>
          <w:rFonts w:cs="Arial"/>
          <w:color w:val="auto"/>
          <w:szCs w:val="24"/>
        </w:rPr>
        <w:t xml:space="preserve">für innovative Produktlösungen gut ist, bin ich mir sicher, dass wir uns auch in Zukunft erfolgreich um den </w:t>
      </w:r>
      <w:proofErr w:type="spellStart"/>
      <w:r w:rsidR="005647D5" w:rsidRPr="00F97304">
        <w:rPr>
          <w:rFonts w:cs="Arial"/>
          <w:color w:val="auto"/>
          <w:szCs w:val="24"/>
        </w:rPr>
        <w:t>Good</w:t>
      </w:r>
      <w:proofErr w:type="spellEnd"/>
      <w:r w:rsidR="005647D5" w:rsidRPr="00F97304">
        <w:rPr>
          <w:rFonts w:cs="Arial"/>
          <w:color w:val="auto"/>
          <w:szCs w:val="24"/>
        </w:rPr>
        <w:t xml:space="preserve"> Design Award bewerben werden.</w:t>
      </w:r>
      <w:r w:rsidR="002157DA" w:rsidRPr="00F97304">
        <w:rPr>
          <w:rFonts w:cs="Arial"/>
          <w:color w:val="auto"/>
          <w:szCs w:val="24"/>
        </w:rPr>
        <w:t>“</w:t>
      </w:r>
    </w:p>
    <w:p w14:paraId="72185811" w14:textId="2CCD29B2" w:rsidR="00600414" w:rsidRDefault="00600414" w:rsidP="00330B26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45AE1D9B" w14:textId="398CD3EB" w:rsidR="006C1FDE" w:rsidRPr="004000B8" w:rsidRDefault="004000B8" w:rsidP="00330B26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 w:rsidRPr="004000B8">
        <w:rPr>
          <w:rFonts w:cs="Arial"/>
          <w:b/>
          <w:color w:val="auto"/>
          <w:szCs w:val="24"/>
        </w:rPr>
        <w:t>AvanTech</w:t>
      </w:r>
      <w:proofErr w:type="spellEnd"/>
      <w:r w:rsidRPr="004000B8">
        <w:rPr>
          <w:rFonts w:cs="Arial"/>
          <w:b/>
          <w:color w:val="auto"/>
          <w:szCs w:val="24"/>
        </w:rPr>
        <w:t xml:space="preserve"> YOU – So individuell wie du</w:t>
      </w:r>
    </w:p>
    <w:p w14:paraId="687FA966" w14:textId="430DAF1D" w:rsidR="00D842A0" w:rsidRDefault="0075704B" w:rsidP="00330B26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rFonts w:cs="Arial"/>
          <w:color w:val="auto"/>
          <w:szCs w:val="24"/>
        </w:rPr>
        <w:t xml:space="preserve">Die Jury würdigte in ihrer Bewertung </w:t>
      </w:r>
      <w:r w:rsidR="00CF3B9A">
        <w:rPr>
          <w:rFonts w:cs="Arial"/>
          <w:color w:val="auto"/>
          <w:szCs w:val="24"/>
        </w:rPr>
        <w:t xml:space="preserve">des </w:t>
      </w:r>
      <w:proofErr w:type="spellStart"/>
      <w:r w:rsidR="00CF3B9A">
        <w:rPr>
          <w:rFonts w:cs="Arial"/>
          <w:color w:val="auto"/>
          <w:szCs w:val="24"/>
        </w:rPr>
        <w:t>AvanTech</w:t>
      </w:r>
      <w:proofErr w:type="spellEnd"/>
      <w:r w:rsidR="00CF3B9A">
        <w:rPr>
          <w:rFonts w:cs="Arial"/>
          <w:color w:val="auto"/>
          <w:szCs w:val="24"/>
        </w:rPr>
        <w:t xml:space="preserve"> YOU </w:t>
      </w:r>
      <w:r w:rsidR="00330B26">
        <w:rPr>
          <w:rFonts w:cs="Arial"/>
          <w:color w:val="auto"/>
          <w:szCs w:val="24"/>
        </w:rPr>
        <w:t xml:space="preserve">vor allem </w:t>
      </w:r>
      <w:r>
        <w:rPr>
          <w:rFonts w:cs="Arial"/>
          <w:color w:val="auto"/>
          <w:szCs w:val="24"/>
        </w:rPr>
        <w:t>die unsichtbare Technik und die vielen Möglichkeiten der Individualisierung</w:t>
      </w:r>
      <w:r w:rsidR="00553AE4">
        <w:rPr>
          <w:rFonts w:cs="Arial"/>
          <w:color w:val="auto"/>
          <w:szCs w:val="24"/>
        </w:rPr>
        <w:t xml:space="preserve">. </w:t>
      </w:r>
      <w:r w:rsidR="009366C0">
        <w:rPr>
          <w:rFonts w:cs="Arial"/>
          <w:color w:val="auto"/>
          <w:szCs w:val="24"/>
        </w:rPr>
        <w:t>Das</w:t>
      </w:r>
      <w:r w:rsidR="00553AE4">
        <w:rPr>
          <w:rFonts w:cs="Arial"/>
          <w:color w:val="auto"/>
          <w:szCs w:val="24"/>
        </w:rPr>
        <w:t xml:space="preserve"> innovative Schubkastensystem</w:t>
      </w:r>
      <w:r w:rsidR="009366C0">
        <w:rPr>
          <w:rFonts w:cs="Arial"/>
          <w:color w:val="auto"/>
          <w:szCs w:val="24"/>
        </w:rPr>
        <w:t xml:space="preserve"> überzeugt durch</w:t>
      </w:r>
      <w:r w:rsidR="00553AE4">
        <w:rPr>
          <w:rFonts w:cs="Arial"/>
          <w:color w:val="auto"/>
          <w:szCs w:val="24"/>
        </w:rPr>
        <w:t xml:space="preserve"> </w:t>
      </w:r>
      <w:r w:rsidR="009366C0">
        <w:rPr>
          <w:rFonts w:cs="Arial"/>
          <w:color w:val="auto"/>
          <w:szCs w:val="24"/>
        </w:rPr>
        <w:t xml:space="preserve">den </w:t>
      </w:r>
      <w:r w:rsidR="00553AE4">
        <w:rPr>
          <w:rFonts w:cs="Arial"/>
          <w:color w:val="auto"/>
          <w:szCs w:val="24"/>
        </w:rPr>
        <w:t>h</w:t>
      </w:r>
      <w:r w:rsidR="006F77AD">
        <w:rPr>
          <w:rFonts w:cs="Arial"/>
          <w:szCs w:val="24"/>
        </w:rPr>
        <w:t>ohe</w:t>
      </w:r>
      <w:r w:rsidR="009366C0">
        <w:rPr>
          <w:rFonts w:cs="Arial"/>
          <w:szCs w:val="24"/>
        </w:rPr>
        <w:t>n</w:t>
      </w:r>
      <w:r w:rsidR="006F77AD">
        <w:rPr>
          <w:rFonts w:cs="Arial"/>
          <w:szCs w:val="24"/>
        </w:rPr>
        <w:t xml:space="preserve"> Gestaltungsanspruch über eine puristische, nur 13 mm schlanke Zarge</w:t>
      </w:r>
      <w:r w:rsidR="009366C0">
        <w:rPr>
          <w:rFonts w:cs="Arial"/>
          <w:szCs w:val="24"/>
        </w:rPr>
        <w:t>.</w:t>
      </w:r>
      <w:r w:rsidR="00D7723B">
        <w:rPr>
          <w:rFonts w:cs="Arial"/>
          <w:szCs w:val="24"/>
        </w:rPr>
        <w:t xml:space="preserve"> </w:t>
      </w:r>
      <w:r w:rsidR="005E36DB">
        <w:rPr>
          <w:rFonts w:cs="Arial"/>
          <w:szCs w:val="24"/>
        </w:rPr>
        <w:t>Mit den</w:t>
      </w:r>
      <w:r w:rsidR="00D7723B">
        <w:rPr>
          <w:rFonts w:cs="Arial"/>
          <w:szCs w:val="24"/>
        </w:rPr>
        <w:t xml:space="preserve"> </w:t>
      </w:r>
      <w:r w:rsidR="006F77AD">
        <w:rPr>
          <w:rFonts w:cs="Arial"/>
          <w:szCs w:val="24"/>
        </w:rPr>
        <w:t>vielfältige</w:t>
      </w:r>
      <w:r w:rsidR="00D7723B">
        <w:rPr>
          <w:rFonts w:cs="Arial"/>
          <w:szCs w:val="24"/>
        </w:rPr>
        <w:t>n</w:t>
      </w:r>
      <w:r w:rsidR="006F77AD">
        <w:rPr>
          <w:rFonts w:cs="Arial"/>
          <w:szCs w:val="24"/>
        </w:rPr>
        <w:t xml:space="preserve"> Gestaltungsoptionen </w:t>
      </w:r>
      <w:r w:rsidR="00D7723B">
        <w:rPr>
          <w:rFonts w:cs="Arial"/>
          <w:color w:val="auto"/>
          <w:szCs w:val="24"/>
        </w:rPr>
        <w:t>innerhalb der Plattform</w:t>
      </w:r>
      <w:r w:rsidR="00D7723B">
        <w:rPr>
          <w:rFonts w:cs="Arial"/>
          <w:szCs w:val="24"/>
        </w:rPr>
        <w:t xml:space="preserve"> eröffnen </w:t>
      </w:r>
      <w:r w:rsidR="005E36DB">
        <w:rPr>
          <w:rFonts w:cs="Arial"/>
          <w:szCs w:val="24"/>
        </w:rPr>
        <w:t xml:space="preserve">sich </w:t>
      </w:r>
      <w:r w:rsidR="00D7723B">
        <w:rPr>
          <w:rFonts w:cs="Arial"/>
          <w:szCs w:val="24"/>
        </w:rPr>
        <w:t xml:space="preserve">ungeahnte Spielräume für </w:t>
      </w:r>
      <w:r w:rsidR="00F216B4">
        <w:rPr>
          <w:rFonts w:cs="Arial"/>
          <w:szCs w:val="24"/>
        </w:rPr>
        <w:t xml:space="preserve">hochwertiges, </w:t>
      </w:r>
      <w:r w:rsidR="006F77AD">
        <w:rPr>
          <w:rFonts w:cs="Arial"/>
          <w:szCs w:val="24"/>
        </w:rPr>
        <w:t xml:space="preserve">individuelles Möbeldesign und </w:t>
      </w:r>
      <w:r w:rsidR="00044770">
        <w:rPr>
          <w:rFonts w:cs="Arial"/>
          <w:szCs w:val="24"/>
        </w:rPr>
        <w:t xml:space="preserve">exklusiven </w:t>
      </w:r>
      <w:r w:rsidR="006F77AD">
        <w:rPr>
          <w:rFonts w:cs="Arial"/>
          <w:szCs w:val="24"/>
        </w:rPr>
        <w:t>Innenausbau</w:t>
      </w:r>
      <w:r w:rsidR="00D7723B">
        <w:rPr>
          <w:rFonts w:cs="Arial"/>
          <w:szCs w:val="24"/>
        </w:rPr>
        <w:t xml:space="preserve">. Das einfache Montage- und </w:t>
      </w:r>
      <w:proofErr w:type="spellStart"/>
      <w:r w:rsidR="00D7723B">
        <w:rPr>
          <w:rFonts w:cs="Arial"/>
          <w:szCs w:val="24"/>
        </w:rPr>
        <w:t>Verstellkonzept</w:t>
      </w:r>
      <w:proofErr w:type="spellEnd"/>
      <w:r w:rsidR="00D7723B">
        <w:rPr>
          <w:rFonts w:cs="Arial"/>
          <w:szCs w:val="24"/>
        </w:rPr>
        <w:t xml:space="preserve"> </w:t>
      </w:r>
      <w:r w:rsidR="005E36DB">
        <w:rPr>
          <w:rFonts w:cs="Arial"/>
          <w:szCs w:val="24"/>
        </w:rPr>
        <w:t xml:space="preserve">von </w:t>
      </w:r>
      <w:proofErr w:type="spellStart"/>
      <w:r w:rsidR="005E36DB">
        <w:rPr>
          <w:rFonts w:cs="Arial"/>
          <w:color w:val="auto"/>
          <w:szCs w:val="24"/>
        </w:rPr>
        <w:t>AvanTech</w:t>
      </w:r>
      <w:proofErr w:type="spellEnd"/>
      <w:r w:rsidR="005E36DB">
        <w:rPr>
          <w:rFonts w:cs="Arial"/>
          <w:color w:val="auto"/>
          <w:szCs w:val="24"/>
        </w:rPr>
        <w:t xml:space="preserve"> YOU </w:t>
      </w:r>
      <w:r w:rsidR="00D7723B">
        <w:rPr>
          <w:rFonts w:cs="Arial"/>
          <w:szCs w:val="24"/>
        </w:rPr>
        <w:t>ist</w:t>
      </w:r>
      <w:r w:rsidR="00D717B2">
        <w:rPr>
          <w:rFonts w:cs="Arial"/>
          <w:szCs w:val="24"/>
        </w:rPr>
        <w:t xml:space="preserve"> dabei</w:t>
      </w:r>
      <w:r w:rsidR="00D7723B">
        <w:rPr>
          <w:rFonts w:cs="Arial"/>
          <w:szCs w:val="24"/>
        </w:rPr>
        <w:t xml:space="preserve"> genau </w:t>
      </w:r>
      <w:r w:rsidR="00F216B4">
        <w:rPr>
          <w:rFonts w:cs="Arial"/>
          <w:szCs w:val="24"/>
        </w:rPr>
        <w:t>a</w:t>
      </w:r>
      <w:r w:rsidR="00D7723B">
        <w:rPr>
          <w:rFonts w:cs="Arial"/>
          <w:szCs w:val="24"/>
        </w:rPr>
        <w:t>uf die Bedürfnisse der Möbelhersteller</w:t>
      </w:r>
      <w:r w:rsidR="00F216B4">
        <w:rPr>
          <w:rFonts w:cs="Arial"/>
          <w:szCs w:val="24"/>
        </w:rPr>
        <w:t>,</w:t>
      </w:r>
      <w:r w:rsidR="00D7723B">
        <w:rPr>
          <w:rFonts w:cs="Arial"/>
          <w:szCs w:val="24"/>
        </w:rPr>
        <w:t xml:space="preserve"> Verarbeiter und Monteure ausgerichtet. Und nicht zuletzt </w:t>
      </w:r>
      <w:r w:rsidR="00F216B4">
        <w:rPr>
          <w:rFonts w:cs="Arial"/>
          <w:szCs w:val="24"/>
        </w:rPr>
        <w:t>machen</w:t>
      </w:r>
      <w:r w:rsidR="00D7723B">
        <w:rPr>
          <w:rFonts w:cs="Arial"/>
          <w:szCs w:val="24"/>
        </w:rPr>
        <w:t xml:space="preserve"> </w:t>
      </w:r>
      <w:r w:rsidR="00F216B4">
        <w:rPr>
          <w:rFonts w:cs="Arial"/>
          <w:szCs w:val="24"/>
        </w:rPr>
        <w:t xml:space="preserve">die Komfortfunktionen </w:t>
      </w:r>
      <w:r w:rsidR="005E36DB">
        <w:rPr>
          <w:rFonts w:cs="Arial"/>
          <w:szCs w:val="24"/>
        </w:rPr>
        <w:t xml:space="preserve">von </w:t>
      </w:r>
      <w:proofErr w:type="spellStart"/>
      <w:r w:rsidR="005E36DB">
        <w:rPr>
          <w:rFonts w:cs="Arial"/>
          <w:color w:val="auto"/>
          <w:szCs w:val="24"/>
        </w:rPr>
        <w:t>AvanTech</w:t>
      </w:r>
      <w:proofErr w:type="spellEnd"/>
      <w:r w:rsidR="005E36DB">
        <w:rPr>
          <w:rFonts w:cs="Arial"/>
          <w:color w:val="auto"/>
          <w:szCs w:val="24"/>
        </w:rPr>
        <w:t xml:space="preserve"> YOU die hohe Qualität des Systems auch für die Nutzer </w:t>
      </w:r>
      <w:r w:rsidR="00D717B2">
        <w:rPr>
          <w:rFonts w:cs="Arial"/>
          <w:color w:val="auto"/>
          <w:szCs w:val="24"/>
        </w:rPr>
        <w:t xml:space="preserve">täglich </w:t>
      </w:r>
      <w:r w:rsidR="00CA4252">
        <w:rPr>
          <w:rFonts w:cs="Arial"/>
          <w:color w:val="auto"/>
          <w:szCs w:val="24"/>
        </w:rPr>
        <w:t xml:space="preserve">immer wieder </w:t>
      </w:r>
      <w:r w:rsidR="006F77AD">
        <w:rPr>
          <w:rFonts w:cs="Arial"/>
          <w:szCs w:val="24"/>
        </w:rPr>
        <w:t>spürbar</w:t>
      </w:r>
      <w:r w:rsidR="005E36DB">
        <w:rPr>
          <w:rFonts w:cs="Arial"/>
          <w:szCs w:val="24"/>
        </w:rPr>
        <w:t xml:space="preserve">. </w:t>
      </w:r>
      <w:proofErr w:type="spellStart"/>
      <w:r w:rsidR="00CA4252">
        <w:rPr>
          <w:szCs w:val="24"/>
        </w:rPr>
        <w:t>Hettich</w:t>
      </w:r>
      <w:proofErr w:type="spellEnd"/>
      <w:r w:rsidR="00CA4252">
        <w:rPr>
          <w:szCs w:val="24"/>
        </w:rPr>
        <w:t xml:space="preserve"> </w:t>
      </w:r>
      <w:r w:rsidR="006C1FDE">
        <w:rPr>
          <w:szCs w:val="24"/>
        </w:rPr>
        <w:t xml:space="preserve">entwickelt seine Schubkasten-Plattform </w:t>
      </w:r>
      <w:r w:rsidR="00044770">
        <w:rPr>
          <w:szCs w:val="24"/>
        </w:rPr>
        <w:t>ständig weiter</w:t>
      </w:r>
      <w:r w:rsidR="00991F64">
        <w:rPr>
          <w:szCs w:val="24"/>
        </w:rPr>
        <w:t>:</w:t>
      </w:r>
      <w:r w:rsidR="00044770">
        <w:rPr>
          <w:szCs w:val="24"/>
        </w:rPr>
        <w:t xml:space="preserve"> </w:t>
      </w:r>
      <w:r w:rsidR="00D717B2">
        <w:rPr>
          <w:szCs w:val="24"/>
        </w:rPr>
        <w:t xml:space="preserve">Erst in </w:t>
      </w:r>
      <w:r w:rsidR="005E36DB">
        <w:rPr>
          <w:szCs w:val="24"/>
        </w:rPr>
        <w:t xml:space="preserve">diesem Frühjahr </w:t>
      </w:r>
      <w:r w:rsidR="00D717B2">
        <w:rPr>
          <w:szCs w:val="24"/>
        </w:rPr>
        <w:t xml:space="preserve">wurde das </w:t>
      </w:r>
      <w:r w:rsidR="00991F64">
        <w:rPr>
          <w:szCs w:val="24"/>
        </w:rPr>
        <w:t>neue Feature „</w:t>
      </w:r>
      <w:proofErr w:type="spellStart"/>
      <w:r w:rsidR="00044770">
        <w:rPr>
          <w:szCs w:val="24"/>
        </w:rPr>
        <w:t>AvanTech</w:t>
      </w:r>
      <w:proofErr w:type="spellEnd"/>
      <w:r w:rsidR="00044770">
        <w:rPr>
          <w:szCs w:val="24"/>
        </w:rPr>
        <w:t xml:space="preserve"> YOU </w:t>
      </w:r>
      <w:r w:rsidR="00991F64">
        <w:rPr>
          <w:szCs w:val="24"/>
        </w:rPr>
        <w:t xml:space="preserve">Illumination“ vorgestellt, mit dem </w:t>
      </w:r>
      <w:r w:rsidR="00D717B2">
        <w:rPr>
          <w:szCs w:val="24"/>
        </w:rPr>
        <w:t xml:space="preserve">jeder </w:t>
      </w:r>
      <w:r w:rsidR="00991F64">
        <w:rPr>
          <w:szCs w:val="24"/>
        </w:rPr>
        <w:t xml:space="preserve">Schubkästen </w:t>
      </w:r>
      <w:r w:rsidR="00D717B2">
        <w:rPr>
          <w:szCs w:val="24"/>
        </w:rPr>
        <w:t>s</w:t>
      </w:r>
      <w:r w:rsidR="00991F64">
        <w:rPr>
          <w:szCs w:val="24"/>
        </w:rPr>
        <w:t>eine eigene LED-</w:t>
      </w:r>
      <w:r w:rsidR="00044770">
        <w:rPr>
          <w:szCs w:val="24"/>
        </w:rPr>
        <w:t>Lichtsignatur</w:t>
      </w:r>
      <w:r w:rsidR="00991F64">
        <w:rPr>
          <w:szCs w:val="24"/>
        </w:rPr>
        <w:t xml:space="preserve"> </w:t>
      </w:r>
      <w:r w:rsidR="00D717B2">
        <w:rPr>
          <w:szCs w:val="24"/>
        </w:rPr>
        <w:t>erhalten kann</w:t>
      </w:r>
      <w:r w:rsidR="00991F64">
        <w:rPr>
          <w:szCs w:val="24"/>
        </w:rPr>
        <w:t>.</w:t>
      </w:r>
      <w:r w:rsidR="009A2A7A">
        <w:rPr>
          <w:szCs w:val="24"/>
        </w:rPr>
        <w:br/>
      </w:r>
      <w:r w:rsidR="00515EEC">
        <w:rPr>
          <w:szCs w:val="24"/>
        </w:rPr>
        <w:br/>
      </w:r>
      <w:r w:rsidR="00605137">
        <w:rPr>
          <w:szCs w:val="24"/>
        </w:rPr>
        <w:t>Die internationale Anerkennung</w:t>
      </w:r>
      <w:r w:rsidR="00991F64">
        <w:rPr>
          <w:szCs w:val="24"/>
        </w:rPr>
        <w:t xml:space="preserve"> des wandlungsfähigen Schubkasten-Systems </w:t>
      </w:r>
      <w:r w:rsidR="00605137">
        <w:rPr>
          <w:szCs w:val="24"/>
        </w:rPr>
        <w:t xml:space="preserve">durch den </w:t>
      </w:r>
      <w:r w:rsidR="00F216B4">
        <w:rPr>
          <w:szCs w:val="24"/>
        </w:rPr>
        <w:t xml:space="preserve">japanischen </w:t>
      </w:r>
      <w:proofErr w:type="spellStart"/>
      <w:r w:rsidR="00F216B4">
        <w:rPr>
          <w:szCs w:val="24"/>
        </w:rPr>
        <w:t>Good</w:t>
      </w:r>
      <w:proofErr w:type="spellEnd"/>
      <w:r w:rsidR="00F216B4">
        <w:rPr>
          <w:szCs w:val="24"/>
        </w:rPr>
        <w:t xml:space="preserve"> Design Award </w:t>
      </w:r>
      <w:r w:rsidR="00991F64">
        <w:rPr>
          <w:szCs w:val="24"/>
        </w:rPr>
        <w:t xml:space="preserve">2021 </w:t>
      </w:r>
      <w:r w:rsidR="00F216B4">
        <w:rPr>
          <w:szCs w:val="24"/>
        </w:rPr>
        <w:t>b</w:t>
      </w:r>
      <w:r w:rsidR="00605137">
        <w:rPr>
          <w:szCs w:val="24"/>
        </w:rPr>
        <w:t xml:space="preserve">estätigt </w:t>
      </w:r>
      <w:r w:rsidR="00543679">
        <w:rPr>
          <w:szCs w:val="24"/>
        </w:rPr>
        <w:t xml:space="preserve">nun </w:t>
      </w:r>
      <w:r w:rsidR="00605137">
        <w:rPr>
          <w:szCs w:val="24"/>
        </w:rPr>
        <w:t>auf</w:t>
      </w:r>
      <w:r w:rsidR="005C7DDD">
        <w:rPr>
          <w:szCs w:val="24"/>
        </w:rPr>
        <w:t>s</w:t>
      </w:r>
      <w:r w:rsidR="00605137">
        <w:rPr>
          <w:szCs w:val="24"/>
        </w:rPr>
        <w:t xml:space="preserve"> Neue die Mehrwerte von </w:t>
      </w:r>
      <w:proofErr w:type="spellStart"/>
      <w:r w:rsidR="00605137">
        <w:rPr>
          <w:szCs w:val="24"/>
        </w:rPr>
        <w:t>AvanTech</w:t>
      </w:r>
      <w:proofErr w:type="spellEnd"/>
      <w:r w:rsidR="00605137">
        <w:rPr>
          <w:szCs w:val="24"/>
        </w:rPr>
        <w:t xml:space="preserve"> YOU für Architekten, Handwerk und Industrie </w:t>
      </w:r>
      <w:r w:rsidR="00D842A0">
        <w:rPr>
          <w:szCs w:val="24"/>
        </w:rPr>
        <w:t>weltweit.</w:t>
      </w:r>
    </w:p>
    <w:p w14:paraId="6988F128" w14:textId="77777777" w:rsidR="00D842A0" w:rsidRDefault="00D842A0" w:rsidP="00726D1C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</w:p>
    <w:p w14:paraId="29A4B3F3" w14:textId="08EC3A65" w:rsidR="00726D1C" w:rsidRPr="00215F9A" w:rsidRDefault="00726D1C" w:rsidP="00726D1C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215F9A">
        <w:rPr>
          <w:rFonts w:cs="Arial"/>
          <w:color w:val="auto"/>
          <w:szCs w:val="24"/>
          <w:lang w:val="sv-SE" w:eastAsia="sv-SE"/>
        </w:rPr>
        <w:t xml:space="preserve">Folgendes Bildmaterial steht auf </w:t>
      </w:r>
      <w:r w:rsidRPr="00215F9A">
        <w:rPr>
          <w:rFonts w:cs="Arial"/>
          <w:b/>
          <w:color w:val="auto"/>
          <w:szCs w:val="24"/>
          <w:lang w:val="sv-SE" w:eastAsia="sv-SE"/>
        </w:rPr>
        <w:t>www.hettich.com, Menü: Presse</w:t>
      </w:r>
      <w:r w:rsidRPr="00215F9A">
        <w:rPr>
          <w:rFonts w:cs="Arial"/>
          <w:color w:val="auto"/>
          <w:szCs w:val="24"/>
          <w:lang w:val="sv-SE" w:eastAsia="sv-SE"/>
        </w:rPr>
        <w:t xml:space="preserve"> zum Download bereit:</w:t>
      </w:r>
    </w:p>
    <w:p w14:paraId="5C445BB1" w14:textId="77777777" w:rsidR="003B0DCE" w:rsidRDefault="003B0DCE" w:rsidP="003B0DCE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F25ABF">
        <w:rPr>
          <w:rFonts w:cs="Arial"/>
          <w:b/>
          <w:color w:val="auto"/>
          <w:szCs w:val="24"/>
          <w:lang w:val="sv-SE" w:eastAsia="sv-SE"/>
        </w:rPr>
        <w:t>Abbildungen</w:t>
      </w:r>
    </w:p>
    <w:p w14:paraId="7F03CAB1" w14:textId="10A9C390" w:rsidR="00515EEC" w:rsidRPr="00F25ABF" w:rsidRDefault="00515EEC" w:rsidP="003B0DCE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>
        <w:rPr>
          <w:rFonts w:cs="Arial"/>
          <w:b/>
          <w:color w:val="auto"/>
          <w:szCs w:val="24"/>
          <w:lang w:val="sv-SE" w:eastAsia="sv-SE"/>
        </w:rPr>
        <w:t>Bildunterschriften</w:t>
      </w:r>
    </w:p>
    <w:p w14:paraId="4627E03F" w14:textId="263ECBD1" w:rsidR="00EE2768" w:rsidRDefault="00EE2768" w:rsidP="003E7CA2">
      <w:pPr>
        <w:widowControl w:val="0"/>
        <w:suppressAutoHyphens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0F81F1FB" wp14:editId="521DDEED">
            <wp:extent cx="1989339" cy="143637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481_AvanTechYOU_GoodDesignAward21_PR2_180x130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06" cy="144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A2027" w14:textId="01B6912F" w:rsidR="00520EC1" w:rsidRPr="00341FDE" w:rsidRDefault="00EF1C39" w:rsidP="00520EC1">
      <w:pPr>
        <w:widowControl w:val="0"/>
        <w:suppressAutoHyphens/>
        <w:rPr>
          <w:sz w:val="22"/>
          <w:szCs w:val="22"/>
        </w:rPr>
      </w:pPr>
      <w:r w:rsidRPr="00341FDE">
        <w:rPr>
          <w:sz w:val="22"/>
          <w:szCs w:val="22"/>
        </w:rPr>
        <w:t>412021</w:t>
      </w:r>
      <w:r w:rsidR="00520EC1" w:rsidRPr="00341FDE">
        <w:rPr>
          <w:sz w:val="22"/>
          <w:szCs w:val="22"/>
        </w:rPr>
        <w:t>_a</w:t>
      </w:r>
    </w:p>
    <w:p w14:paraId="12E9D65E" w14:textId="58033696" w:rsidR="009A683A" w:rsidRPr="00341FDE" w:rsidRDefault="00341FDE" w:rsidP="009A683A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Ausgezeichnet</w:t>
      </w:r>
      <w:r w:rsidR="005D7595">
        <w:rPr>
          <w:rFonts w:cs="Arial"/>
          <w:color w:val="auto"/>
          <w:sz w:val="22"/>
          <w:szCs w:val="22"/>
        </w:rPr>
        <w:t>es Design</w:t>
      </w:r>
      <w:r>
        <w:rPr>
          <w:rFonts w:cs="Arial"/>
          <w:color w:val="auto"/>
          <w:sz w:val="22"/>
          <w:szCs w:val="22"/>
        </w:rPr>
        <w:t>:</w:t>
      </w:r>
      <w:r w:rsidRPr="00341FDE">
        <w:rPr>
          <w:rFonts w:cs="Arial"/>
          <w:color w:val="auto"/>
          <w:sz w:val="22"/>
          <w:szCs w:val="22"/>
        </w:rPr>
        <w:t xml:space="preserve"> </w:t>
      </w:r>
      <w:r w:rsidR="00AD22A2" w:rsidRPr="00341FDE">
        <w:rPr>
          <w:rFonts w:cs="Arial"/>
          <w:color w:val="auto"/>
          <w:sz w:val="22"/>
          <w:szCs w:val="22"/>
        </w:rPr>
        <w:t>D</w:t>
      </w:r>
      <w:r>
        <w:rPr>
          <w:rFonts w:cs="Arial"/>
          <w:color w:val="auto"/>
          <w:sz w:val="22"/>
          <w:szCs w:val="22"/>
        </w:rPr>
        <w:t>ie</w:t>
      </w:r>
      <w:r w:rsidR="00AD22A2" w:rsidRPr="00341FDE">
        <w:rPr>
          <w:rFonts w:cs="Arial"/>
          <w:color w:val="auto"/>
          <w:sz w:val="22"/>
          <w:szCs w:val="22"/>
        </w:rPr>
        <w:t xml:space="preserve"> innovative Schubkasten</w:t>
      </w:r>
      <w:r>
        <w:rPr>
          <w:rFonts w:cs="Arial"/>
          <w:color w:val="auto"/>
          <w:sz w:val="22"/>
          <w:szCs w:val="22"/>
        </w:rPr>
        <w:t>-Plattform</w:t>
      </w:r>
      <w:r w:rsidR="00AD22A2" w:rsidRPr="00341FDE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341FDE">
        <w:rPr>
          <w:rFonts w:cs="Arial"/>
          <w:color w:val="auto"/>
          <w:sz w:val="22"/>
          <w:szCs w:val="22"/>
        </w:rPr>
        <w:t>AvanTech</w:t>
      </w:r>
      <w:proofErr w:type="spellEnd"/>
      <w:r w:rsidRPr="00341FDE">
        <w:rPr>
          <w:rFonts w:cs="Arial"/>
          <w:color w:val="auto"/>
          <w:sz w:val="22"/>
          <w:szCs w:val="22"/>
        </w:rPr>
        <w:t xml:space="preserve"> YOU </w:t>
      </w:r>
      <w:r>
        <w:rPr>
          <w:rFonts w:cs="Arial"/>
          <w:color w:val="auto"/>
          <w:sz w:val="22"/>
          <w:szCs w:val="22"/>
        </w:rPr>
        <w:t xml:space="preserve">von </w:t>
      </w:r>
      <w:proofErr w:type="spellStart"/>
      <w:r>
        <w:rPr>
          <w:rFonts w:cs="Arial"/>
          <w:color w:val="auto"/>
          <w:sz w:val="22"/>
          <w:szCs w:val="22"/>
        </w:rPr>
        <w:t>Hettich</w:t>
      </w:r>
      <w:proofErr w:type="spellEnd"/>
      <w:r>
        <w:rPr>
          <w:rFonts w:cs="Arial"/>
          <w:color w:val="auto"/>
          <w:sz w:val="22"/>
          <w:szCs w:val="22"/>
        </w:rPr>
        <w:t xml:space="preserve"> hat mit ihrer u</w:t>
      </w:r>
      <w:r w:rsidRPr="00341FDE">
        <w:rPr>
          <w:rFonts w:cs="Arial"/>
          <w:color w:val="auto"/>
          <w:sz w:val="22"/>
          <w:szCs w:val="22"/>
        </w:rPr>
        <w:t>nsichtbare</w:t>
      </w:r>
      <w:r>
        <w:rPr>
          <w:rFonts w:cs="Arial"/>
          <w:color w:val="auto"/>
          <w:sz w:val="22"/>
          <w:szCs w:val="22"/>
        </w:rPr>
        <w:t>n</w:t>
      </w:r>
      <w:r w:rsidRPr="00341FDE">
        <w:rPr>
          <w:rFonts w:cs="Arial"/>
          <w:color w:val="auto"/>
          <w:sz w:val="22"/>
          <w:szCs w:val="22"/>
        </w:rPr>
        <w:t xml:space="preserve"> Technik und </w:t>
      </w:r>
      <w:r>
        <w:rPr>
          <w:rFonts w:cs="Arial"/>
          <w:color w:val="auto"/>
          <w:sz w:val="22"/>
          <w:szCs w:val="22"/>
        </w:rPr>
        <w:t>den v</w:t>
      </w:r>
      <w:r w:rsidRPr="00341FDE">
        <w:rPr>
          <w:rFonts w:cs="Arial"/>
          <w:color w:val="auto"/>
          <w:sz w:val="22"/>
          <w:szCs w:val="22"/>
        </w:rPr>
        <w:t>iele</w:t>
      </w:r>
      <w:r>
        <w:rPr>
          <w:rFonts w:cs="Arial"/>
          <w:color w:val="auto"/>
          <w:sz w:val="22"/>
          <w:szCs w:val="22"/>
        </w:rPr>
        <w:t>n</w:t>
      </w:r>
      <w:r w:rsidRPr="00341FDE">
        <w:rPr>
          <w:rFonts w:cs="Arial"/>
          <w:color w:val="auto"/>
          <w:sz w:val="22"/>
          <w:szCs w:val="22"/>
        </w:rPr>
        <w:t xml:space="preserve"> Möglichkeiten der Individualisierung</w:t>
      </w:r>
      <w:r>
        <w:rPr>
          <w:rFonts w:cs="Arial"/>
          <w:color w:val="auto"/>
          <w:sz w:val="22"/>
          <w:szCs w:val="22"/>
        </w:rPr>
        <w:t xml:space="preserve"> </w:t>
      </w:r>
      <w:r w:rsidR="00C04752">
        <w:rPr>
          <w:rFonts w:cs="Arial"/>
          <w:color w:val="auto"/>
          <w:sz w:val="22"/>
          <w:szCs w:val="22"/>
        </w:rPr>
        <w:t xml:space="preserve">auch die </w:t>
      </w:r>
      <w:r w:rsidRPr="00341FDE">
        <w:rPr>
          <w:rFonts w:cs="Arial"/>
          <w:color w:val="auto"/>
          <w:sz w:val="22"/>
          <w:szCs w:val="22"/>
        </w:rPr>
        <w:t xml:space="preserve">Jury des </w:t>
      </w:r>
      <w:r w:rsidR="0031721C">
        <w:rPr>
          <w:rFonts w:cs="Arial"/>
          <w:color w:val="auto"/>
          <w:sz w:val="22"/>
          <w:szCs w:val="22"/>
        </w:rPr>
        <w:t xml:space="preserve">japanischen </w:t>
      </w:r>
      <w:r w:rsidR="00C04752">
        <w:rPr>
          <w:rFonts w:cs="Arial"/>
          <w:color w:val="auto"/>
          <w:sz w:val="22"/>
          <w:szCs w:val="22"/>
        </w:rPr>
        <w:t>„</w:t>
      </w:r>
      <w:proofErr w:type="spellStart"/>
      <w:r w:rsidR="00AD22A2" w:rsidRPr="00341FDE">
        <w:rPr>
          <w:rFonts w:cstheme="minorHAnsi"/>
          <w:color w:val="auto"/>
          <w:sz w:val="22"/>
          <w:szCs w:val="22"/>
        </w:rPr>
        <w:t>Good</w:t>
      </w:r>
      <w:proofErr w:type="spellEnd"/>
      <w:r w:rsidR="00AD22A2" w:rsidRPr="00341FDE">
        <w:rPr>
          <w:rFonts w:cstheme="minorHAnsi"/>
          <w:color w:val="auto"/>
          <w:sz w:val="22"/>
          <w:szCs w:val="22"/>
        </w:rPr>
        <w:t xml:space="preserve"> Design Award</w:t>
      </w:r>
      <w:r w:rsidR="00C04752">
        <w:rPr>
          <w:rFonts w:cstheme="minorHAnsi"/>
          <w:color w:val="auto"/>
          <w:sz w:val="22"/>
          <w:szCs w:val="22"/>
        </w:rPr>
        <w:t xml:space="preserve"> 2021“</w:t>
      </w:r>
      <w:r w:rsidR="00AD22A2" w:rsidRPr="00341FDE">
        <w:rPr>
          <w:rFonts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ü</w:t>
      </w:r>
      <w:r w:rsidRPr="00341FDE">
        <w:rPr>
          <w:rFonts w:cstheme="minorHAnsi"/>
          <w:color w:val="auto"/>
          <w:sz w:val="22"/>
          <w:szCs w:val="22"/>
        </w:rPr>
        <w:t>berzeug</w:t>
      </w:r>
      <w:r>
        <w:rPr>
          <w:rFonts w:cstheme="minorHAnsi"/>
          <w:color w:val="auto"/>
          <w:sz w:val="22"/>
          <w:szCs w:val="22"/>
        </w:rPr>
        <w:t>t</w:t>
      </w:r>
      <w:r w:rsidR="00D842A0" w:rsidRPr="00341FDE">
        <w:rPr>
          <w:rFonts w:cstheme="minorHAnsi"/>
          <w:color w:val="auto"/>
          <w:sz w:val="22"/>
          <w:szCs w:val="22"/>
        </w:rPr>
        <w:t xml:space="preserve">. </w:t>
      </w:r>
      <w:r w:rsidR="009A683A" w:rsidRPr="00341FDE">
        <w:rPr>
          <w:rFonts w:cs="Arial"/>
          <w:color w:val="auto"/>
          <w:sz w:val="22"/>
          <w:szCs w:val="22"/>
        </w:rPr>
        <w:t xml:space="preserve">Foto: </w:t>
      </w:r>
      <w:proofErr w:type="spellStart"/>
      <w:r w:rsidR="009A683A" w:rsidRPr="00341FDE">
        <w:rPr>
          <w:rFonts w:cs="Arial"/>
          <w:color w:val="auto"/>
          <w:sz w:val="22"/>
          <w:szCs w:val="22"/>
        </w:rPr>
        <w:t>Hettich</w:t>
      </w:r>
      <w:proofErr w:type="spellEnd"/>
    </w:p>
    <w:p w14:paraId="5629262E" w14:textId="77777777" w:rsidR="003C7D2F" w:rsidRDefault="003C7D2F" w:rsidP="003C7D2F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</w:p>
    <w:p w14:paraId="533BB454" w14:textId="77777777" w:rsidR="00EE2768" w:rsidRDefault="00EE2768" w:rsidP="003C7D2F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26B3A0A" wp14:editId="163A3CD0">
            <wp:extent cx="2005169" cy="14478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481_AvanTechYOU_GoodDesignAward21_PR1_180x1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294" cy="145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8A2D" w14:textId="1E2C3BF1" w:rsidR="003C7D2F" w:rsidRDefault="003C7D2F" w:rsidP="003C7D2F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r w:rsidRPr="00341FDE">
        <w:rPr>
          <w:rFonts w:cs="Arial"/>
          <w:color w:val="000000" w:themeColor="text1"/>
          <w:sz w:val="22"/>
          <w:szCs w:val="22"/>
        </w:rPr>
        <w:t>412021_</w:t>
      </w:r>
      <w:r w:rsidR="00EE2768">
        <w:rPr>
          <w:rFonts w:cs="Arial"/>
          <w:color w:val="000000" w:themeColor="text1"/>
          <w:sz w:val="22"/>
          <w:szCs w:val="22"/>
        </w:rPr>
        <w:t>b</w:t>
      </w:r>
    </w:p>
    <w:p w14:paraId="1665B04D" w14:textId="59B544E8" w:rsidR="003C7D2F" w:rsidRDefault="003C7D2F" w:rsidP="003C7D2F">
      <w:pPr>
        <w:widowControl w:val="0"/>
        <w:suppressAutoHyphens/>
        <w:rPr>
          <w:rFonts w:cs="Arial"/>
          <w:color w:val="000000" w:themeColor="text1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AvanTech</w:t>
      </w:r>
      <w:proofErr w:type="spellEnd"/>
      <w:r>
        <w:rPr>
          <w:rFonts w:cs="Arial"/>
          <w:sz w:val="22"/>
          <w:szCs w:val="22"/>
        </w:rPr>
        <w:t xml:space="preserve"> YOU </w:t>
      </w:r>
      <w:r w:rsidR="00EB1010">
        <w:rPr>
          <w:rFonts w:cs="Arial"/>
          <w:sz w:val="22"/>
          <w:szCs w:val="22"/>
        </w:rPr>
        <w:t>Illumination</w:t>
      </w:r>
      <w:r w:rsidR="00471349">
        <w:rPr>
          <w:rFonts w:cs="Arial"/>
          <w:sz w:val="22"/>
          <w:szCs w:val="22"/>
        </w:rPr>
        <w:t xml:space="preserve"> lässt Möbel strahlen</w:t>
      </w:r>
      <w:r w:rsidR="00EB1010">
        <w:rPr>
          <w:rFonts w:cs="Arial"/>
          <w:sz w:val="22"/>
          <w:szCs w:val="22"/>
        </w:rPr>
        <w:t xml:space="preserve">: </w:t>
      </w:r>
      <w:r w:rsidR="00471349">
        <w:rPr>
          <w:rFonts w:cs="Arial"/>
          <w:sz w:val="22"/>
          <w:szCs w:val="22"/>
        </w:rPr>
        <w:t xml:space="preserve">Die </w:t>
      </w:r>
      <w:r w:rsidR="00EB1010" w:rsidRPr="00EB1010">
        <w:rPr>
          <w:rFonts w:cs="Arial"/>
          <w:sz w:val="22"/>
          <w:szCs w:val="22"/>
        </w:rPr>
        <w:t>LED-</w:t>
      </w:r>
      <w:r w:rsidR="00471349">
        <w:rPr>
          <w:rFonts w:cs="Arial"/>
          <w:sz w:val="22"/>
          <w:szCs w:val="22"/>
        </w:rPr>
        <w:t xml:space="preserve">Lichtsignatur </w:t>
      </w:r>
      <w:r>
        <w:rPr>
          <w:rFonts w:cs="Arial"/>
          <w:sz w:val="22"/>
          <w:szCs w:val="22"/>
        </w:rPr>
        <w:t>sorg</w:t>
      </w:r>
      <w:r w:rsidR="00F26362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 xml:space="preserve"> für stimmungsvolle Effekte und einen Hauch von Eleganz</w:t>
      </w:r>
      <w:r>
        <w:rPr>
          <w:rFonts w:cs="Arial"/>
          <w:color w:val="000000" w:themeColor="text1"/>
          <w:sz w:val="22"/>
          <w:szCs w:val="22"/>
        </w:rPr>
        <w:t xml:space="preserve">: </w:t>
      </w:r>
      <w:r w:rsidR="00302D3A">
        <w:rPr>
          <w:rFonts w:cs="Arial"/>
          <w:color w:val="000000" w:themeColor="text1"/>
          <w:sz w:val="22"/>
          <w:szCs w:val="22"/>
        </w:rPr>
        <w:t xml:space="preserve">Foto: </w:t>
      </w:r>
      <w:proofErr w:type="spellStart"/>
      <w:r>
        <w:rPr>
          <w:rFonts w:cs="Arial"/>
          <w:color w:val="000000" w:themeColor="text1"/>
          <w:sz w:val="22"/>
          <w:szCs w:val="22"/>
        </w:rPr>
        <w:t>Hettich</w:t>
      </w:r>
      <w:proofErr w:type="spellEnd"/>
    </w:p>
    <w:p w14:paraId="258B5991" w14:textId="6DF7E2D8" w:rsidR="009A683A" w:rsidRPr="00341FDE" w:rsidRDefault="009A683A" w:rsidP="00EB2B70">
      <w:pPr>
        <w:widowControl w:val="0"/>
        <w:suppressAutoHyphens/>
        <w:rPr>
          <w:color w:val="auto"/>
          <w:sz w:val="22"/>
          <w:szCs w:val="22"/>
        </w:rPr>
      </w:pPr>
    </w:p>
    <w:p w14:paraId="4BC4A4D5" w14:textId="156B94AF" w:rsidR="008120FA" w:rsidRDefault="00CB42C6" w:rsidP="003C7D2F">
      <w:pPr>
        <w:rPr>
          <w:rFonts w:cstheme="minorHAnsi"/>
          <w:sz w:val="22"/>
          <w:szCs w:val="22"/>
        </w:rPr>
      </w:pPr>
      <w:bookmarkStart w:id="0" w:name="_GoBack"/>
      <w:r>
        <w:rPr>
          <w:rFonts w:cstheme="minorHAnsi"/>
          <w:noProof/>
          <w:sz w:val="22"/>
          <w:szCs w:val="22"/>
        </w:rPr>
        <w:drawing>
          <wp:inline distT="0" distB="0" distL="0" distR="0" wp14:anchorId="5B33B206" wp14:editId="2929E0D0">
            <wp:extent cx="1814631" cy="1360974"/>
            <wp:effectExtent l="0" t="1905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1004_BL_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6892" cy="138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62A13CB" w14:textId="6845316F" w:rsidR="003C7D2F" w:rsidRPr="00E000C1" w:rsidRDefault="003C7D2F" w:rsidP="003C7D2F">
      <w:pPr>
        <w:rPr>
          <w:rFonts w:cstheme="minorHAnsi"/>
          <w:sz w:val="22"/>
          <w:szCs w:val="22"/>
        </w:rPr>
      </w:pPr>
      <w:r w:rsidRPr="00E000C1">
        <w:rPr>
          <w:rFonts w:cstheme="minorHAnsi"/>
          <w:sz w:val="22"/>
          <w:szCs w:val="22"/>
        </w:rPr>
        <w:t>412021_</w:t>
      </w:r>
      <w:r w:rsidR="00471349">
        <w:rPr>
          <w:rFonts w:cstheme="minorHAnsi"/>
          <w:sz w:val="22"/>
          <w:szCs w:val="22"/>
        </w:rPr>
        <w:t>c</w:t>
      </w:r>
    </w:p>
    <w:p w14:paraId="1DD681E8" w14:textId="7BB4DD91" w:rsidR="003C7D2F" w:rsidRDefault="003C7D2F" w:rsidP="003C7D2F">
      <w:pPr>
        <w:rPr>
          <w:rFonts w:cs="Arial"/>
          <w:color w:val="auto"/>
          <w:sz w:val="22"/>
          <w:szCs w:val="22"/>
        </w:rPr>
      </w:pPr>
      <w:r w:rsidRPr="00E000C1">
        <w:rPr>
          <w:rFonts w:cs="Arial"/>
          <w:color w:val="auto"/>
          <w:sz w:val="22"/>
          <w:szCs w:val="22"/>
        </w:rPr>
        <w:t xml:space="preserve">Martin Blickmann, Managing </w:t>
      </w:r>
      <w:proofErr w:type="spellStart"/>
      <w:r w:rsidRPr="00E000C1">
        <w:rPr>
          <w:rFonts w:cs="Arial"/>
          <w:color w:val="auto"/>
          <w:sz w:val="22"/>
          <w:szCs w:val="22"/>
        </w:rPr>
        <w:t>Director</w:t>
      </w:r>
      <w:proofErr w:type="spellEnd"/>
      <w:r w:rsidRPr="00E000C1">
        <w:rPr>
          <w:rFonts w:cs="Arial"/>
          <w:color w:val="auto"/>
          <w:sz w:val="22"/>
          <w:szCs w:val="22"/>
        </w:rPr>
        <w:t xml:space="preserve"> von </w:t>
      </w:r>
      <w:proofErr w:type="spellStart"/>
      <w:r w:rsidRPr="00E000C1">
        <w:rPr>
          <w:rFonts w:cs="Arial"/>
          <w:color w:val="auto"/>
          <w:sz w:val="22"/>
          <w:szCs w:val="22"/>
        </w:rPr>
        <w:t>Hettich</w:t>
      </w:r>
      <w:proofErr w:type="spellEnd"/>
      <w:r w:rsidRPr="00E000C1">
        <w:rPr>
          <w:rFonts w:cs="Arial"/>
          <w:color w:val="auto"/>
          <w:sz w:val="22"/>
          <w:szCs w:val="22"/>
        </w:rPr>
        <w:t xml:space="preserve"> Japan: „Das hohe Ansehen des </w:t>
      </w:r>
      <w:proofErr w:type="spellStart"/>
      <w:r w:rsidRPr="00E000C1">
        <w:rPr>
          <w:rFonts w:cs="Arial"/>
          <w:color w:val="auto"/>
          <w:sz w:val="22"/>
          <w:szCs w:val="22"/>
        </w:rPr>
        <w:t>Good</w:t>
      </w:r>
      <w:proofErr w:type="spellEnd"/>
      <w:r w:rsidRPr="00E000C1">
        <w:rPr>
          <w:rFonts w:cs="Arial"/>
          <w:color w:val="auto"/>
          <w:sz w:val="22"/>
          <w:szCs w:val="22"/>
        </w:rPr>
        <w:t xml:space="preserve"> Design Awards</w:t>
      </w:r>
      <w:r w:rsidR="004D2193">
        <w:rPr>
          <w:rFonts w:cs="Arial"/>
          <w:color w:val="auto"/>
          <w:sz w:val="22"/>
          <w:szCs w:val="22"/>
        </w:rPr>
        <w:t xml:space="preserve"> </w:t>
      </w:r>
      <w:r w:rsidRPr="00E000C1">
        <w:rPr>
          <w:rFonts w:cs="Arial"/>
          <w:color w:val="auto"/>
          <w:sz w:val="22"/>
          <w:szCs w:val="22"/>
        </w:rPr>
        <w:t xml:space="preserve">auch über Japan hinaus macht die aktuelle Auszeichnung für den </w:t>
      </w:r>
      <w:proofErr w:type="spellStart"/>
      <w:r w:rsidRPr="00E000C1">
        <w:rPr>
          <w:rFonts w:cs="Arial"/>
          <w:color w:val="auto"/>
          <w:sz w:val="22"/>
          <w:szCs w:val="22"/>
        </w:rPr>
        <w:t>AvanTech</w:t>
      </w:r>
      <w:proofErr w:type="spellEnd"/>
      <w:r w:rsidRPr="00E000C1">
        <w:rPr>
          <w:rFonts w:cs="Arial"/>
          <w:color w:val="auto"/>
          <w:sz w:val="22"/>
          <w:szCs w:val="22"/>
        </w:rPr>
        <w:t xml:space="preserve"> YOU besonders wertvoll. Foto: </w:t>
      </w:r>
      <w:proofErr w:type="spellStart"/>
      <w:r w:rsidRPr="00E000C1">
        <w:rPr>
          <w:rFonts w:cs="Arial"/>
          <w:color w:val="auto"/>
          <w:sz w:val="22"/>
          <w:szCs w:val="22"/>
        </w:rPr>
        <w:t>Hettich</w:t>
      </w:r>
      <w:proofErr w:type="spellEnd"/>
    </w:p>
    <w:p w14:paraId="72CA7482" w14:textId="77777777" w:rsidR="008120FA" w:rsidRDefault="008120FA" w:rsidP="003C7D2F">
      <w:pPr>
        <w:rPr>
          <w:rFonts w:cs="Arial"/>
          <w:color w:val="auto"/>
          <w:sz w:val="22"/>
          <w:szCs w:val="22"/>
        </w:rPr>
      </w:pPr>
    </w:p>
    <w:p w14:paraId="5BE4A173" w14:textId="77777777" w:rsidR="008120FA" w:rsidRDefault="008120FA" w:rsidP="003C7D2F">
      <w:pPr>
        <w:rPr>
          <w:rFonts w:cs="Arial"/>
          <w:color w:val="auto"/>
          <w:sz w:val="22"/>
          <w:szCs w:val="22"/>
        </w:rPr>
      </w:pPr>
    </w:p>
    <w:p w14:paraId="6D12AD4A" w14:textId="77777777" w:rsidR="008120FA" w:rsidRDefault="008120FA" w:rsidP="003C7D2F">
      <w:pPr>
        <w:rPr>
          <w:rFonts w:cs="Arial"/>
          <w:color w:val="auto"/>
          <w:sz w:val="22"/>
          <w:szCs w:val="22"/>
        </w:rPr>
      </w:pPr>
    </w:p>
    <w:p w14:paraId="008EDB09" w14:textId="77777777" w:rsidR="008120FA" w:rsidRDefault="008120FA" w:rsidP="003C7D2F">
      <w:pPr>
        <w:rPr>
          <w:rFonts w:cs="Arial"/>
          <w:color w:val="auto"/>
          <w:sz w:val="22"/>
          <w:szCs w:val="22"/>
        </w:rPr>
      </w:pPr>
    </w:p>
    <w:p w14:paraId="6A27C780" w14:textId="77777777" w:rsidR="00D74DA6" w:rsidRPr="00AB33E4" w:rsidRDefault="00D74DA6" w:rsidP="00D74DA6">
      <w:pPr>
        <w:widowControl w:val="0"/>
        <w:suppressAutoHyphens/>
        <w:spacing w:line="360" w:lineRule="auto"/>
        <w:ind w:right="-1"/>
        <w:jc w:val="both"/>
        <w:rPr>
          <w:rFonts w:cs="Arial"/>
          <w:color w:val="auto"/>
          <w:sz w:val="20"/>
          <w:u w:val="single"/>
        </w:rPr>
      </w:pPr>
      <w:r w:rsidRPr="00AB33E4">
        <w:rPr>
          <w:rFonts w:cs="Arial"/>
          <w:color w:val="auto"/>
          <w:sz w:val="20"/>
          <w:u w:val="single"/>
        </w:rPr>
        <w:lastRenderedPageBreak/>
        <w:t xml:space="preserve">Über </w:t>
      </w:r>
      <w:proofErr w:type="spellStart"/>
      <w:r w:rsidRPr="00AB33E4">
        <w:rPr>
          <w:rFonts w:cs="Arial"/>
          <w:color w:val="auto"/>
          <w:sz w:val="20"/>
          <w:u w:val="single"/>
        </w:rPr>
        <w:t>Hettich</w:t>
      </w:r>
      <w:proofErr w:type="spellEnd"/>
    </w:p>
    <w:p w14:paraId="131D6FF7" w14:textId="77777777" w:rsidR="00D74DA6" w:rsidRPr="00AB33E4" w:rsidRDefault="00D74DA6" w:rsidP="00D74DA6">
      <w:pPr>
        <w:suppressAutoHyphens/>
        <w:ind w:right="-1"/>
        <w:rPr>
          <w:rFonts w:cs="Arial"/>
          <w:color w:val="auto"/>
          <w:sz w:val="20"/>
        </w:rPr>
      </w:pPr>
      <w:r w:rsidRPr="00AB33E4">
        <w:rPr>
          <w:rFonts w:cs="Arial"/>
          <w:color w:val="auto"/>
          <w:sz w:val="20"/>
        </w:rPr>
        <w:t xml:space="preserve">Das Unternehmen </w:t>
      </w:r>
      <w:proofErr w:type="spellStart"/>
      <w:r w:rsidRPr="00AB33E4">
        <w:rPr>
          <w:rFonts w:cs="Arial"/>
          <w:color w:val="auto"/>
          <w:sz w:val="20"/>
        </w:rPr>
        <w:t>Hettich</w:t>
      </w:r>
      <w:proofErr w:type="spellEnd"/>
      <w:r w:rsidRPr="00AB33E4">
        <w:rPr>
          <w:rFonts w:cs="Arial"/>
          <w:color w:val="auto"/>
          <w:sz w:val="20"/>
        </w:rPr>
        <w:t xml:space="preserve"> wurde 1888 gegründet und ist heute einer der weltweit größten und erfolgreichsten Hersteller v</w:t>
      </w:r>
      <w:r>
        <w:rPr>
          <w:rFonts w:cs="Arial"/>
          <w:color w:val="auto"/>
          <w:sz w:val="20"/>
        </w:rPr>
        <w:t>on Möbelbeschlägen. Mehr als 6 6</w:t>
      </w:r>
      <w:r w:rsidRPr="00AB33E4">
        <w:rPr>
          <w:rFonts w:cs="Arial"/>
          <w:color w:val="auto"/>
          <w:sz w:val="20"/>
        </w:rPr>
        <w:t xml:space="preserve">00 Mitarbeiterinnen und Mitarbeiter in fast 80 Ländern arbeiten gemeinsam für das Ziel, intelligente Technik für Möbel zu entwickeln. Damit begeistert </w:t>
      </w:r>
      <w:proofErr w:type="spellStart"/>
      <w:r w:rsidRPr="00AB33E4">
        <w:rPr>
          <w:rFonts w:cs="Arial"/>
          <w:color w:val="auto"/>
          <w:sz w:val="20"/>
        </w:rPr>
        <w:t>Hettich</w:t>
      </w:r>
      <w:proofErr w:type="spellEnd"/>
      <w:r w:rsidRPr="00AB33E4">
        <w:rPr>
          <w:rFonts w:cs="Arial"/>
          <w:color w:val="auto"/>
          <w:sz w:val="20"/>
        </w:rPr>
        <w:t xml:space="preserve"> Menschen in aller Welt und ist ein wertvoller Partner für Möbelindustrie, Handel und Handwerk. Die Marke </w:t>
      </w:r>
      <w:proofErr w:type="spellStart"/>
      <w:r w:rsidRPr="00AB33E4">
        <w:rPr>
          <w:rFonts w:cs="Arial"/>
          <w:color w:val="auto"/>
          <w:sz w:val="20"/>
        </w:rPr>
        <w:t>Hettich</w:t>
      </w:r>
      <w:proofErr w:type="spellEnd"/>
      <w:r w:rsidRPr="00AB33E4">
        <w:rPr>
          <w:rFonts w:cs="Arial"/>
          <w:color w:val="auto"/>
          <w:sz w:val="20"/>
        </w:rPr>
        <w:t xml:space="preserve"> steht für konsequente Werte: Für Qualität und Innovation. Für Zuverlässigkeit und Kundennähe. Trotz seiner Größe und internationalen Bedeutung ist </w:t>
      </w:r>
      <w:proofErr w:type="spellStart"/>
      <w:r w:rsidRPr="00AB33E4">
        <w:rPr>
          <w:rFonts w:cs="Arial"/>
          <w:color w:val="auto"/>
          <w:sz w:val="20"/>
        </w:rPr>
        <w:t>Hettich</w:t>
      </w:r>
      <w:proofErr w:type="spellEnd"/>
      <w:r w:rsidRPr="00AB33E4">
        <w:rPr>
          <w:rFonts w:cs="Arial"/>
          <w:color w:val="auto"/>
          <w:sz w:val="20"/>
        </w:rPr>
        <w:t xml:space="preserve"> ein Familienunternehmen geblieben. Unabhängig von Investoren wird die Unternehmenszukunft frei, menschlich und nachhaltig gestaltet. www.hettich.com</w:t>
      </w:r>
    </w:p>
    <w:p w14:paraId="6B5D10DF" w14:textId="77777777" w:rsidR="00D74DA6" w:rsidRPr="00916C92" w:rsidRDefault="00D74DA6" w:rsidP="00D74DA6">
      <w:pPr>
        <w:widowControl w:val="0"/>
        <w:suppressAutoHyphens/>
        <w:spacing w:line="360" w:lineRule="auto"/>
        <w:jc w:val="both"/>
        <w:rPr>
          <w:rFonts w:cs="Arial"/>
          <w:color w:val="auto"/>
          <w:szCs w:val="24"/>
          <w:lang w:val="sv-SE" w:eastAsia="sv-SE"/>
        </w:rPr>
      </w:pPr>
    </w:p>
    <w:p w14:paraId="03759229" w14:textId="77777777" w:rsidR="008120FA" w:rsidRPr="00E000C1" w:rsidRDefault="008120FA" w:rsidP="003C7D2F">
      <w:pPr>
        <w:rPr>
          <w:rFonts w:cstheme="minorHAnsi"/>
          <w:sz w:val="22"/>
          <w:szCs w:val="22"/>
        </w:rPr>
      </w:pPr>
    </w:p>
    <w:p w14:paraId="737F7883" w14:textId="5A814F57" w:rsidR="003B3E46" w:rsidRDefault="003B3E46" w:rsidP="009A683A">
      <w:pPr>
        <w:widowControl w:val="0"/>
        <w:suppressAutoHyphens/>
        <w:rPr>
          <w:rFonts w:cs="Arial"/>
          <w:sz w:val="22"/>
          <w:szCs w:val="22"/>
        </w:rPr>
      </w:pPr>
    </w:p>
    <w:p w14:paraId="14D2C8AE" w14:textId="77777777" w:rsidR="00EB2B70" w:rsidRDefault="00EB2B70">
      <w:pPr>
        <w:widowControl w:val="0"/>
        <w:suppressAutoHyphens/>
        <w:rPr>
          <w:rFonts w:cs="Arial"/>
          <w:szCs w:val="24"/>
        </w:rPr>
      </w:pPr>
    </w:p>
    <w:sectPr w:rsidR="00EB2B70" w:rsidSect="00E05D73">
      <w:headerReference w:type="default" r:id="rId11"/>
      <w:footerReference w:type="default" r:id="rId12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3FD51" w14:textId="77777777" w:rsidR="002B24C1" w:rsidRDefault="002B24C1">
      <w:r>
        <w:separator/>
      </w:r>
    </w:p>
  </w:endnote>
  <w:endnote w:type="continuationSeparator" w:id="0">
    <w:p w14:paraId="23A9B7B1" w14:textId="77777777" w:rsidR="002B24C1" w:rsidRDefault="002B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FC639BE" w:rsidR="006F175E" w:rsidRDefault="00957F37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9DCEA39">
              <wp:simplePos x="0" y="0"/>
              <wp:positionH relativeFrom="column">
                <wp:posOffset>4652645</wp:posOffset>
              </wp:positionH>
              <wp:positionV relativeFrom="paragraph">
                <wp:posOffset>-2589530</wp:posOffset>
              </wp:positionV>
              <wp:extent cx="1828800" cy="14287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C2EA861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  <w:r w:rsidR="00957F37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6.35pt;margin-top:-203.9pt;width:2in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Jl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C2EA861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  <w:r w:rsidR="00957F37">
                      <w:rPr>
                        <w:rFonts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A2697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32A21041">
              <wp:simplePos x="0" y="0"/>
              <wp:positionH relativeFrom="column">
                <wp:posOffset>4673434</wp:posOffset>
              </wp:positionH>
              <wp:positionV relativeFrom="paragraph">
                <wp:posOffset>-1099986</wp:posOffset>
              </wp:positionV>
              <wp:extent cx="1693628" cy="333375"/>
              <wp:effectExtent l="0" t="0" r="190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52EBFC8" w:rsidR="006F175E" w:rsidRPr="00183A65" w:rsidRDefault="00957F37" w:rsidP="002D1426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PR</w:t>
                          </w:r>
                          <w:r w:rsidR="00A066ED">
                            <w:rPr>
                              <w:rFonts w:cs="Arial"/>
                              <w:szCs w:val="24"/>
                              <w:lang w:val="sv-SE"/>
                            </w:rPr>
                            <w:t>_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412021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33D6" id="Text Box 4" o:spid="_x0000_s1027" type="#_x0000_t202" style="position:absolute;left:0;text-align:left;margin-left:368pt;margin-top:-86.6pt;width:133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Ji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" stroked="f">
              <v:textbox>
                <w:txbxContent>
                  <w:p w14:paraId="50C029B2" w14:textId="152EBFC8" w:rsidR="006F175E" w:rsidRPr="00183A65" w:rsidRDefault="00957F37" w:rsidP="002D1426">
                    <w:pPr>
                      <w:rPr>
                        <w:szCs w:val="24"/>
                      </w:rPr>
                    </w:pPr>
                    <w:r>
                      <w:rPr>
                        <w:rFonts w:cs="Arial"/>
                        <w:szCs w:val="24"/>
                        <w:lang w:val="sv-SE"/>
                      </w:rPr>
                      <w:t>PR</w:t>
                    </w:r>
                    <w:r w:rsidR="00A066ED">
                      <w:rPr>
                        <w:rFonts w:cs="Arial"/>
                        <w:szCs w:val="24"/>
                        <w:lang w:val="sv-SE"/>
                      </w:rPr>
                      <w:t>_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412021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E24DF" w14:textId="77777777" w:rsidR="002B24C1" w:rsidRDefault="002B24C1">
      <w:r>
        <w:separator/>
      </w:r>
    </w:p>
  </w:footnote>
  <w:footnote w:type="continuationSeparator" w:id="0">
    <w:p w14:paraId="280CFB98" w14:textId="77777777" w:rsidR="002B24C1" w:rsidRDefault="002B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D7D"/>
    <w:rsid w:val="00005EFC"/>
    <w:rsid w:val="000105C8"/>
    <w:rsid w:val="0001272F"/>
    <w:rsid w:val="000139CD"/>
    <w:rsid w:val="00014FEE"/>
    <w:rsid w:val="00015F9B"/>
    <w:rsid w:val="00017980"/>
    <w:rsid w:val="00020A9D"/>
    <w:rsid w:val="0002101A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4770"/>
    <w:rsid w:val="000479A4"/>
    <w:rsid w:val="00050DF0"/>
    <w:rsid w:val="00050E2F"/>
    <w:rsid w:val="00052086"/>
    <w:rsid w:val="0005470F"/>
    <w:rsid w:val="00054FEC"/>
    <w:rsid w:val="000564F2"/>
    <w:rsid w:val="00062779"/>
    <w:rsid w:val="000639B8"/>
    <w:rsid w:val="00063A0B"/>
    <w:rsid w:val="00063CC2"/>
    <w:rsid w:val="00066944"/>
    <w:rsid w:val="00067D72"/>
    <w:rsid w:val="000715E1"/>
    <w:rsid w:val="00072478"/>
    <w:rsid w:val="0007334B"/>
    <w:rsid w:val="000737D7"/>
    <w:rsid w:val="00073B88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236"/>
    <w:rsid w:val="00095BE6"/>
    <w:rsid w:val="000A0796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6D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385A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2B37"/>
    <w:rsid w:val="00102BB2"/>
    <w:rsid w:val="00103AD1"/>
    <w:rsid w:val="00103D0F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1B35"/>
    <w:rsid w:val="0013475A"/>
    <w:rsid w:val="00135334"/>
    <w:rsid w:val="00137F95"/>
    <w:rsid w:val="001413B6"/>
    <w:rsid w:val="00143838"/>
    <w:rsid w:val="00143A58"/>
    <w:rsid w:val="00145428"/>
    <w:rsid w:val="0015020A"/>
    <w:rsid w:val="001527AD"/>
    <w:rsid w:val="00154734"/>
    <w:rsid w:val="00157475"/>
    <w:rsid w:val="001612FB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236F"/>
    <w:rsid w:val="001A343E"/>
    <w:rsid w:val="001A663C"/>
    <w:rsid w:val="001A6CB5"/>
    <w:rsid w:val="001A7968"/>
    <w:rsid w:val="001B0D02"/>
    <w:rsid w:val="001B0EC2"/>
    <w:rsid w:val="001B25CA"/>
    <w:rsid w:val="001B2808"/>
    <w:rsid w:val="001B34FC"/>
    <w:rsid w:val="001B43C2"/>
    <w:rsid w:val="001B52C4"/>
    <w:rsid w:val="001B5470"/>
    <w:rsid w:val="001B6B29"/>
    <w:rsid w:val="001C7571"/>
    <w:rsid w:val="001D0118"/>
    <w:rsid w:val="001D06BD"/>
    <w:rsid w:val="001D0C17"/>
    <w:rsid w:val="001D1E66"/>
    <w:rsid w:val="001D26CA"/>
    <w:rsid w:val="001D53C9"/>
    <w:rsid w:val="001D5584"/>
    <w:rsid w:val="001D70A7"/>
    <w:rsid w:val="001D76C1"/>
    <w:rsid w:val="001E2141"/>
    <w:rsid w:val="001E32D8"/>
    <w:rsid w:val="001E358D"/>
    <w:rsid w:val="001E4F13"/>
    <w:rsid w:val="001E5E37"/>
    <w:rsid w:val="001E6403"/>
    <w:rsid w:val="001F0AE4"/>
    <w:rsid w:val="001F1C08"/>
    <w:rsid w:val="001F6ECE"/>
    <w:rsid w:val="00200CF8"/>
    <w:rsid w:val="00203466"/>
    <w:rsid w:val="002054AC"/>
    <w:rsid w:val="00206204"/>
    <w:rsid w:val="00211508"/>
    <w:rsid w:val="002135F2"/>
    <w:rsid w:val="002157DA"/>
    <w:rsid w:val="002165B5"/>
    <w:rsid w:val="00216AF4"/>
    <w:rsid w:val="00216CD3"/>
    <w:rsid w:val="00220181"/>
    <w:rsid w:val="00220B5E"/>
    <w:rsid w:val="002217CA"/>
    <w:rsid w:val="0022257D"/>
    <w:rsid w:val="00227223"/>
    <w:rsid w:val="002272BF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5CFB"/>
    <w:rsid w:val="00247165"/>
    <w:rsid w:val="002478A5"/>
    <w:rsid w:val="00247E7E"/>
    <w:rsid w:val="00250205"/>
    <w:rsid w:val="00250C49"/>
    <w:rsid w:val="00250D1B"/>
    <w:rsid w:val="00252069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4493"/>
    <w:rsid w:val="00264A37"/>
    <w:rsid w:val="00267528"/>
    <w:rsid w:val="002706B8"/>
    <w:rsid w:val="00271A50"/>
    <w:rsid w:val="00280046"/>
    <w:rsid w:val="00280F69"/>
    <w:rsid w:val="00281F7D"/>
    <w:rsid w:val="00284380"/>
    <w:rsid w:val="00284666"/>
    <w:rsid w:val="00290EE1"/>
    <w:rsid w:val="00290F57"/>
    <w:rsid w:val="002925D4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2453"/>
    <w:rsid w:val="002A354F"/>
    <w:rsid w:val="002A36BF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4C1"/>
    <w:rsid w:val="002B2D42"/>
    <w:rsid w:val="002B4D3C"/>
    <w:rsid w:val="002B5041"/>
    <w:rsid w:val="002B5162"/>
    <w:rsid w:val="002B79CA"/>
    <w:rsid w:val="002B7A19"/>
    <w:rsid w:val="002C00CF"/>
    <w:rsid w:val="002C2286"/>
    <w:rsid w:val="002C2D03"/>
    <w:rsid w:val="002C2D9D"/>
    <w:rsid w:val="002C6005"/>
    <w:rsid w:val="002C6009"/>
    <w:rsid w:val="002C7158"/>
    <w:rsid w:val="002C7F80"/>
    <w:rsid w:val="002D00A3"/>
    <w:rsid w:val="002D1426"/>
    <w:rsid w:val="002D18F1"/>
    <w:rsid w:val="002D32FA"/>
    <w:rsid w:val="002D380D"/>
    <w:rsid w:val="002D5228"/>
    <w:rsid w:val="002D77EC"/>
    <w:rsid w:val="002E0845"/>
    <w:rsid w:val="002E2DD2"/>
    <w:rsid w:val="002E6D33"/>
    <w:rsid w:val="002E7939"/>
    <w:rsid w:val="002F33A0"/>
    <w:rsid w:val="002F3760"/>
    <w:rsid w:val="002F613C"/>
    <w:rsid w:val="003002A6"/>
    <w:rsid w:val="00302D3A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276F"/>
    <w:rsid w:val="003153CC"/>
    <w:rsid w:val="0031692D"/>
    <w:rsid w:val="0031721C"/>
    <w:rsid w:val="003174B2"/>
    <w:rsid w:val="00317AE9"/>
    <w:rsid w:val="00320F4C"/>
    <w:rsid w:val="0032170E"/>
    <w:rsid w:val="003248B7"/>
    <w:rsid w:val="00324AB4"/>
    <w:rsid w:val="00326E53"/>
    <w:rsid w:val="00327CAA"/>
    <w:rsid w:val="00330B26"/>
    <w:rsid w:val="003329CB"/>
    <w:rsid w:val="00332A54"/>
    <w:rsid w:val="00332E98"/>
    <w:rsid w:val="00335B79"/>
    <w:rsid w:val="00336377"/>
    <w:rsid w:val="00340995"/>
    <w:rsid w:val="0034131D"/>
    <w:rsid w:val="00341F48"/>
    <w:rsid w:val="00341FDE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6B8"/>
    <w:rsid w:val="00354B33"/>
    <w:rsid w:val="00354FD1"/>
    <w:rsid w:val="003606CC"/>
    <w:rsid w:val="003615CD"/>
    <w:rsid w:val="00361A27"/>
    <w:rsid w:val="00362C4E"/>
    <w:rsid w:val="00362CE2"/>
    <w:rsid w:val="00364D9F"/>
    <w:rsid w:val="00364DBF"/>
    <w:rsid w:val="0036577C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CA8"/>
    <w:rsid w:val="003C2768"/>
    <w:rsid w:val="003C2B9A"/>
    <w:rsid w:val="003C62F9"/>
    <w:rsid w:val="003C6359"/>
    <w:rsid w:val="003C6D15"/>
    <w:rsid w:val="003C7D2F"/>
    <w:rsid w:val="003D098B"/>
    <w:rsid w:val="003D1A78"/>
    <w:rsid w:val="003D1CCC"/>
    <w:rsid w:val="003D1F8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E7CA2"/>
    <w:rsid w:val="003F11C1"/>
    <w:rsid w:val="003F1F52"/>
    <w:rsid w:val="003F341C"/>
    <w:rsid w:val="003F42A4"/>
    <w:rsid w:val="003F4503"/>
    <w:rsid w:val="003F4513"/>
    <w:rsid w:val="003F5E38"/>
    <w:rsid w:val="003F6B05"/>
    <w:rsid w:val="003F794E"/>
    <w:rsid w:val="004000B8"/>
    <w:rsid w:val="00400BE4"/>
    <w:rsid w:val="00403C08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27BEC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47ECF"/>
    <w:rsid w:val="004519C9"/>
    <w:rsid w:val="00451A6E"/>
    <w:rsid w:val="00452EC2"/>
    <w:rsid w:val="00453145"/>
    <w:rsid w:val="00453300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60DA"/>
    <w:rsid w:val="0046704F"/>
    <w:rsid w:val="00467AEC"/>
    <w:rsid w:val="00467EFE"/>
    <w:rsid w:val="00470F00"/>
    <w:rsid w:val="00471349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B3D15"/>
    <w:rsid w:val="004C1A9D"/>
    <w:rsid w:val="004C1EF6"/>
    <w:rsid w:val="004C2016"/>
    <w:rsid w:val="004C205F"/>
    <w:rsid w:val="004C2CD3"/>
    <w:rsid w:val="004C4619"/>
    <w:rsid w:val="004C528D"/>
    <w:rsid w:val="004C7840"/>
    <w:rsid w:val="004D1B6C"/>
    <w:rsid w:val="004D2193"/>
    <w:rsid w:val="004E1BD1"/>
    <w:rsid w:val="004E22BF"/>
    <w:rsid w:val="004E2873"/>
    <w:rsid w:val="004E2CA0"/>
    <w:rsid w:val="004E3275"/>
    <w:rsid w:val="004E36E1"/>
    <w:rsid w:val="004E45F6"/>
    <w:rsid w:val="004E46A1"/>
    <w:rsid w:val="004F00F0"/>
    <w:rsid w:val="004F0BC2"/>
    <w:rsid w:val="004F2DBF"/>
    <w:rsid w:val="004F545B"/>
    <w:rsid w:val="00500648"/>
    <w:rsid w:val="005027D3"/>
    <w:rsid w:val="00502A57"/>
    <w:rsid w:val="00502CB0"/>
    <w:rsid w:val="00502D52"/>
    <w:rsid w:val="00502DAD"/>
    <w:rsid w:val="005052C3"/>
    <w:rsid w:val="00505849"/>
    <w:rsid w:val="0050782E"/>
    <w:rsid w:val="005078C7"/>
    <w:rsid w:val="00511691"/>
    <w:rsid w:val="00511C94"/>
    <w:rsid w:val="005127D5"/>
    <w:rsid w:val="0051296A"/>
    <w:rsid w:val="00512F81"/>
    <w:rsid w:val="00513E49"/>
    <w:rsid w:val="00515071"/>
    <w:rsid w:val="00515AFE"/>
    <w:rsid w:val="00515EEC"/>
    <w:rsid w:val="005160AD"/>
    <w:rsid w:val="00516B94"/>
    <w:rsid w:val="00516FEF"/>
    <w:rsid w:val="005175F4"/>
    <w:rsid w:val="00520EC1"/>
    <w:rsid w:val="00522A94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37C70"/>
    <w:rsid w:val="00543679"/>
    <w:rsid w:val="005477DC"/>
    <w:rsid w:val="00550234"/>
    <w:rsid w:val="00551326"/>
    <w:rsid w:val="0055156A"/>
    <w:rsid w:val="0055173D"/>
    <w:rsid w:val="00552D96"/>
    <w:rsid w:val="00553AE4"/>
    <w:rsid w:val="00555DE2"/>
    <w:rsid w:val="0055656D"/>
    <w:rsid w:val="005603EA"/>
    <w:rsid w:val="005616B7"/>
    <w:rsid w:val="00561DFB"/>
    <w:rsid w:val="0056219D"/>
    <w:rsid w:val="00563388"/>
    <w:rsid w:val="005647D5"/>
    <w:rsid w:val="005650C0"/>
    <w:rsid w:val="00565178"/>
    <w:rsid w:val="005652F9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1651"/>
    <w:rsid w:val="00594E92"/>
    <w:rsid w:val="00595ECF"/>
    <w:rsid w:val="005963A6"/>
    <w:rsid w:val="00596477"/>
    <w:rsid w:val="005969C6"/>
    <w:rsid w:val="00596EA9"/>
    <w:rsid w:val="00597526"/>
    <w:rsid w:val="005A2114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14F"/>
    <w:rsid w:val="005B63B1"/>
    <w:rsid w:val="005C1476"/>
    <w:rsid w:val="005C1ACC"/>
    <w:rsid w:val="005C2511"/>
    <w:rsid w:val="005C2F98"/>
    <w:rsid w:val="005C342D"/>
    <w:rsid w:val="005C44BA"/>
    <w:rsid w:val="005C4A94"/>
    <w:rsid w:val="005C7D80"/>
    <w:rsid w:val="005C7DDD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5FA2"/>
    <w:rsid w:val="005D6877"/>
    <w:rsid w:val="005D7595"/>
    <w:rsid w:val="005E00DB"/>
    <w:rsid w:val="005E01B5"/>
    <w:rsid w:val="005E1D9B"/>
    <w:rsid w:val="005E23AA"/>
    <w:rsid w:val="005E2F74"/>
    <w:rsid w:val="005E36DB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444"/>
    <w:rsid w:val="00600414"/>
    <w:rsid w:val="00603994"/>
    <w:rsid w:val="00605137"/>
    <w:rsid w:val="00605F15"/>
    <w:rsid w:val="00607FE3"/>
    <w:rsid w:val="0061031B"/>
    <w:rsid w:val="00610B01"/>
    <w:rsid w:val="00612BF8"/>
    <w:rsid w:val="00613E2D"/>
    <w:rsid w:val="00614EDC"/>
    <w:rsid w:val="00615BDA"/>
    <w:rsid w:val="006163B7"/>
    <w:rsid w:val="00620906"/>
    <w:rsid w:val="00620D6C"/>
    <w:rsid w:val="0062133F"/>
    <w:rsid w:val="00621A42"/>
    <w:rsid w:val="0062200C"/>
    <w:rsid w:val="006246E7"/>
    <w:rsid w:val="00626CC3"/>
    <w:rsid w:val="00627B93"/>
    <w:rsid w:val="00627E8B"/>
    <w:rsid w:val="00630E87"/>
    <w:rsid w:val="00632AFA"/>
    <w:rsid w:val="006336F6"/>
    <w:rsid w:val="00633E22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5FBE"/>
    <w:rsid w:val="00655431"/>
    <w:rsid w:val="00655F79"/>
    <w:rsid w:val="0065706B"/>
    <w:rsid w:val="00657382"/>
    <w:rsid w:val="006626C3"/>
    <w:rsid w:val="0066283E"/>
    <w:rsid w:val="00662E26"/>
    <w:rsid w:val="00662F6C"/>
    <w:rsid w:val="00665A27"/>
    <w:rsid w:val="00665E00"/>
    <w:rsid w:val="00672403"/>
    <w:rsid w:val="006724A4"/>
    <w:rsid w:val="00673C91"/>
    <w:rsid w:val="006746F9"/>
    <w:rsid w:val="00675F15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B0820"/>
    <w:rsid w:val="006B0C48"/>
    <w:rsid w:val="006B3043"/>
    <w:rsid w:val="006B46B5"/>
    <w:rsid w:val="006B7930"/>
    <w:rsid w:val="006B7CAD"/>
    <w:rsid w:val="006C1178"/>
    <w:rsid w:val="006C1FDE"/>
    <w:rsid w:val="006C308E"/>
    <w:rsid w:val="006C4032"/>
    <w:rsid w:val="006C461F"/>
    <w:rsid w:val="006C5611"/>
    <w:rsid w:val="006C5858"/>
    <w:rsid w:val="006C73D6"/>
    <w:rsid w:val="006D1AAF"/>
    <w:rsid w:val="006D2A12"/>
    <w:rsid w:val="006D49DA"/>
    <w:rsid w:val="006D569F"/>
    <w:rsid w:val="006D59E8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3EBC"/>
    <w:rsid w:val="006F4024"/>
    <w:rsid w:val="006F40C5"/>
    <w:rsid w:val="006F4302"/>
    <w:rsid w:val="006F4838"/>
    <w:rsid w:val="006F77AD"/>
    <w:rsid w:val="00701A65"/>
    <w:rsid w:val="00702CC5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6FC3"/>
    <w:rsid w:val="00717001"/>
    <w:rsid w:val="007225DD"/>
    <w:rsid w:val="00722F7E"/>
    <w:rsid w:val="007247C0"/>
    <w:rsid w:val="00726552"/>
    <w:rsid w:val="00726727"/>
    <w:rsid w:val="00726D1C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15EA"/>
    <w:rsid w:val="007529D6"/>
    <w:rsid w:val="007539C0"/>
    <w:rsid w:val="007550E2"/>
    <w:rsid w:val="007566CC"/>
    <w:rsid w:val="0075704B"/>
    <w:rsid w:val="007606C4"/>
    <w:rsid w:val="00762D7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1457"/>
    <w:rsid w:val="00781F74"/>
    <w:rsid w:val="00783C0F"/>
    <w:rsid w:val="00784300"/>
    <w:rsid w:val="00784B1F"/>
    <w:rsid w:val="00785E72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A7656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D59"/>
    <w:rsid w:val="007C67A6"/>
    <w:rsid w:val="007C7085"/>
    <w:rsid w:val="007C7989"/>
    <w:rsid w:val="007D0724"/>
    <w:rsid w:val="007D0CBE"/>
    <w:rsid w:val="007D174E"/>
    <w:rsid w:val="007D182E"/>
    <w:rsid w:val="007D2AB9"/>
    <w:rsid w:val="007D3A58"/>
    <w:rsid w:val="007D507E"/>
    <w:rsid w:val="007D6BED"/>
    <w:rsid w:val="007E0157"/>
    <w:rsid w:val="007E2D43"/>
    <w:rsid w:val="007E3445"/>
    <w:rsid w:val="007E7029"/>
    <w:rsid w:val="007F02B4"/>
    <w:rsid w:val="007F0B0D"/>
    <w:rsid w:val="007F0F5B"/>
    <w:rsid w:val="007F2B42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C2E"/>
    <w:rsid w:val="00811391"/>
    <w:rsid w:val="00811DA7"/>
    <w:rsid w:val="008120FA"/>
    <w:rsid w:val="008132A4"/>
    <w:rsid w:val="008135B5"/>
    <w:rsid w:val="008149E2"/>
    <w:rsid w:val="00815DEA"/>
    <w:rsid w:val="00816994"/>
    <w:rsid w:val="00816DFB"/>
    <w:rsid w:val="00816F76"/>
    <w:rsid w:val="0081750E"/>
    <w:rsid w:val="00821A14"/>
    <w:rsid w:val="00823AA3"/>
    <w:rsid w:val="0082635E"/>
    <w:rsid w:val="008267C3"/>
    <w:rsid w:val="00827F44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4028"/>
    <w:rsid w:val="008659AA"/>
    <w:rsid w:val="008677F5"/>
    <w:rsid w:val="00867A17"/>
    <w:rsid w:val="00867F70"/>
    <w:rsid w:val="0087084B"/>
    <w:rsid w:val="00870D47"/>
    <w:rsid w:val="00871385"/>
    <w:rsid w:val="0087175A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87659"/>
    <w:rsid w:val="008926D8"/>
    <w:rsid w:val="0089605D"/>
    <w:rsid w:val="00896920"/>
    <w:rsid w:val="00896AA4"/>
    <w:rsid w:val="0089709B"/>
    <w:rsid w:val="0089742E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B3B3E"/>
    <w:rsid w:val="008C0087"/>
    <w:rsid w:val="008C069F"/>
    <w:rsid w:val="008C0DE6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2EF7"/>
    <w:rsid w:val="008F5D6E"/>
    <w:rsid w:val="008F7F77"/>
    <w:rsid w:val="009002B8"/>
    <w:rsid w:val="0090061E"/>
    <w:rsid w:val="009028B7"/>
    <w:rsid w:val="009109C6"/>
    <w:rsid w:val="00913466"/>
    <w:rsid w:val="00913F61"/>
    <w:rsid w:val="0091427A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6C0"/>
    <w:rsid w:val="00936CB9"/>
    <w:rsid w:val="009421FC"/>
    <w:rsid w:val="00944032"/>
    <w:rsid w:val="009443ED"/>
    <w:rsid w:val="009466A1"/>
    <w:rsid w:val="00951764"/>
    <w:rsid w:val="0095268D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57938"/>
    <w:rsid w:val="00957F37"/>
    <w:rsid w:val="00960AD4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879DA"/>
    <w:rsid w:val="0099033B"/>
    <w:rsid w:val="00991F64"/>
    <w:rsid w:val="009929E0"/>
    <w:rsid w:val="00996FB7"/>
    <w:rsid w:val="009970C8"/>
    <w:rsid w:val="00997670"/>
    <w:rsid w:val="009A2A7A"/>
    <w:rsid w:val="009A683A"/>
    <w:rsid w:val="009A6A58"/>
    <w:rsid w:val="009A7D27"/>
    <w:rsid w:val="009B1C46"/>
    <w:rsid w:val="009B201E"/>
    <w:rsid w:val="009B2E57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9F6629"/>
    <w:rsid w:val="00A02B2A"/>
    <w:rsid w:val="00A033DF"/>
    <w:rsid w:val="00A0365F"/>
    <w:rsid w:val="00A066ED"/>
    <w:rsid w:val="00A073CA"/>
    <w:rsid w:val="00A15870"/>
    <w:rsid w:val="00A1587B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8FA"/>
    <w:rsid w:val="00A27B50"/>
    <w:rsid w:val="00A32BF1"/>
    <w:rsid w:val="00A33CBF"/>
    <w:rsid w:val="00A341C6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E23"/>
    <w:rsid w:val="00A5006A"/>
    <w:rsid w:val="00A50131"/>
    <w:rsid w:val="00A503B7"/>
    <w:rsid w:val="00A516FC"/>
    <w:rsid w:val="00A523FB"/>
    <w:rsid w:val="00A537D4"/>
    <w:rsid w:val="00A53E72"/>
    <w:rsid w:val="00A5430E"/>
    <w:rsid w:val="00A573DD"/>
    <w:rsid w:val="00A60CA4"/>
    <w:rsid w:val="00A61545"/>
    <w:rsid w:val="00A62347"/>
    <w:rsid w:val="00A62552"/>
    <w:rsid w:val="00A640DF"/>
    <w:rsid w:val="00A657CB"/>
    <w:rsid w:val="00A65D19"/>
    <w:rsid w:val="00A65E46"/>
    <w:rsid w:val="00A66270"/>
    <w:rsid w:val="00A679D3"/>
    <w:rsid w:val="00A70A73"/>
    <w:rsid w:val="00A71FF9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97F42"/>
    <w:rsid w:val="00AA1B42"/>
    <w:rsid w:val="00AA2A4D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E3F"/>
    <w:rsid w:val="00AB3577"/>
    <w:rsid w:val="00AB45DB"/>
    <w:rsid w:val="00AB4859"/>
    <w:rsid w:val="00AB5A86"/>
    <w:rsid w:val="00AB5B4A"/>
    <w:rsid w:val="00AB7900"/>
    <w:rsid w:val="00AB7DE2"/>
    <w:rsid w:val="00AC21A7"/>
    <w:rsid w:val="00AC46CC"/>
    <w:rsid w:val="00AC4A94"/>
    <w:rsid w:val="00AC5AAA"/>
    <w:rsid w:val="00AC5EB5"/>
    <w:rsid w:val="00AC754D"/>
    <w:rsid w:val="00AD0B91"/>
    <w:rsid w:val="00AD19E5"/>
    <w:rsid w:val="00AD22A2"/>
    <w:rsid w:val="00AD2A9D"/>
    <w:rsid w:val="00AD4A76"/>
    <w:rsid w:val="00AD4EAA"/>
    <w:rsid w:val="00AD5383"/>
    <w:rsid w:val="00AD6FD6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AF776D"/>
    <w:rsid w:val="00B00034"/>
    <w:rsid w:val="00B00144"/>
    <w:rsid w:val="00B018AE"/>
    <w:rsid w:val="00B0292D"/>
    <w:rsid w:val="00B02C56"/>
    <w:rsid w:val="00B046B9"/>
    <w:rsid w:val="00B052D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43C0"/>
    <w:rsid w:val="00B25B0C"/>
    <w:rsid w:val="00B26377"/>
    <w:rsid w:val="00B270D2"/>
    <w:rsid w:val="00B272B9"/>
    <w:rsid w:val="00B30360"/>
    <w:rsid w:val="00B30D24"/>
    <w:rsid w:val="00B31148"/>
    <w:rsid w:val="00B328D2"/>
    <w:rsid w:val="00B35B91"/>
    <w:rsid w:val="00B40DA2"/>
    <w:rsid w:val="00B410A3"/>
    <w:rsid w:val="00B42248"/>
    <w:rsid w:val="00B4276F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53F1"/>
    <w:rsid w:val="00B6659F"/>
    <w:rsid w:val="00B66F47"/>
    <w:rsid w:val="00B673E3"/>
    <w:rsid w:val="00B711E5"/>
    <w:rsid w:val="00B712AA"/>
    <w:rsid w:val="00B75602"/>
    <w:rsid w:val="00B76261"/>
    <w:rsid w:val="00B770B7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836"/>
    <w:rsid w:val="00BD5920"/>
    <w:rsid w:val="00BD711D"/>
    <w:rsid w:val="00BD75B2"/>
    <w:rsid w:val="00BE0183"/>
    <w:rsid w:val="00BE0FC1"/>
    <w:rsid w:val="00BE3786"/>
    <w:rsid w:val="00BE446C"/>
    <w:rsid w:val="00BF0442"/>
    <w:rsid w:val="00BF149F"/>
    <w:rsid w:val="00BF26B4"/>
    <w:rsid w:val="00BF2E47"/>
    <w:rsid w:val="00BF3B1C"/>
    <w:rsid w:val="00BF5261"/>
    <w:rsid w:val="00BF5F60"/>
    <w:rsid w:val="00BF77D1"/>
    <w:rsid w:val="00C04752"/>
    <w:rsid w:val="00C0502E"/>
    <w:rsid w:val="00C05F9F"/>
    <w:rsid w:val="00C070A1"/>
    <w:rsid w:val="00C071A6"/>
    <w:rsid w:val="00C078EA"/>
    <w:rsid w:val="00C1021F"/>
    <w:rsid w:val="00C15FBA"/>
    <w:rsid w:val="00C17614"/>
    <w:rsid w:val="00C215AB"/>
    <w:rsid w:val="00C22F35"/>
    <w:rsid w:val="00C24AFA"/>
    <w:rsid w:val="00C25208"/>
    <w:rsid w:val="00C2594A"/>
    <w:rsid w:val="00C26741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337"/>
    <w:rsid w:val="00C529D7"/>
    <w:rsid w:val="00C53C11"/>
    <w:rsid w:val="00C54E18"/>
    <w:rsid w:val="00C558C1"/>
    <w:rsid w:val="00C56845"/>
    <w:rsid w:val="00C5757D"/>
    <w:rsid w:val="00C57A58"/>
    <w:rsid w:val="00C609CD"/>
    <w:rsid w:val="00C632C1"/>
    <w:rsid w:val="00C634D7"/>
    <w:rsid w:val="00C64793"/>
    <w:rsid w:val="00C660C3"/>
    <w:rsid w:val="00C66378"/>
    <w:rsid w:val="00C70770"/>
    <w:rsid w:val="00C71668"/>
    <w:rsid w:val="00C72E32"/>
    <w:rsid w:val="00C7643F"/>
    <w:rsid w:val="00C802D2"/>
    <w:rsid w:val="00C8079A"/>
    <w:rsid w:val="00C81C29"/>
    <w:rsid w:val="00C8306B"/>
    <w:rsid w:val="00C867A0"/>
    <w:rsid w:val="00C87282"/>
    <w:rsid w:val="00C9024F"/>
    <w:rsid w:val="00C90783"/>
    <w:rsid w:val="00C923DE"/>
    <w:rsid w:val="00C92724"/>
    <w:rsid w:val="00C927CA"/>
    <w:rsid w:val="00C943E1"/>
    <w:rsid w:val="00C94704"/>
    <w:rsid w:val="00C9492F"/>
    <w:rsid w:val="00C94BF6"/>
    <w:rsid w:val="00C97553"/>
    <w:rsid w:val="00CA0648"/>
    <w:rsid w:val="00CA26ED"/>
    <w:rsid w:val="00CA2E22"/>
    <w:rsid w:val="00CA393E"/>
    <w:rsid w:val="00CA4252"/>
    <w:rsid w:val="00CA492D"/>
    <w:rsid w:val="00CA4BCF"/>
    <w:rsid w:val="00CA57EA"/>
    <w:rsid w:val="00CA6D00"/>
    <w:rsid w:val="00CA7EA7"/>
    <w:rsid w:val="00CB2DD0"/>
    <w:rsid w:val="00CB39B9"/>
    <w:rsid w:val="00CB42C6"/>
    <w:rsid w:val="00CB43A3"/>
    <w:rsid w:val="00CB7731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D79AD"/>
    <w:rsid w:val="00CE150C"/>
    <w:rsid w:val="00CE3D65"/>
    <w:rsid w:val="00CE4459"/>
    <w:rsid w:val="00CE4898"/>
    <w:rsid w:val="00CE5568"/>
    <w:rsid w:val="00CE572B"/>
    <w:rsid w:val="00CE6714"/>
    <w:rsid w:val="00CE7CBC"/>
    <w:rsid w:val="00CF0177"/>
    <w:rsid w:val="00CF1115"/>
    <w:rsid w:val="00CF158C"/>
    <w:rsid w:val="00CF1E45"/>
    <w:rsid w:val="00CF24AF"/>
    <w:rsid w:val="00CF2B7B"/>
    <w:rsid w:val="00CF3313"/>
    <w:rsid w:val="00CF3B9A"/>
    <w:rsid w:val="00CF5A79"/>
    <w:rsid w:val="00CF61F8"/>
    <w:rsid w:val="00CF6AA1"/>
    <w:rsid w:val="00D0128C"/>
    <w:rsid w:val="00D034B1"/>
    <w:rsid w:val="00D03F3E"/>
    <w:rsid w:val="00D04C55"/>
    <w:rsid w:val="00D0511F"/>
    <w:rsid w:val="00D06060"/>
    <w:rsid w:val="00D07B05"/>
    <w:rsid w:val="00D101A3"/>
    <w:rsid w:val="00D125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39D3"/>
    <w:rsid w:val="00D53E57"/>
    <w:rsid w:val="00D54697"/>
    <w:rsid w:val="00D55F44"/>
    <w:rsid w:val="00D576FC"/>
    <w:rsid w:val="00D62CD8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17B2"/>
    <w:rsid w:val="00D72691"/>
    <w:rsid w:val="00D738E9"/>
    <w:rsid w:val="00D74DA6"/>
    <w:rsid w:val="00D75169"/>
    <w:rsid w:val="00D757C0"/>
    <w:rsid w:val="00D75AC9"/>
    <w:rsid w:val="00D767BC"/>
    <w:rsid w:val="00D771FE"/>
    <w:rsid w:val="00D7723B"/>
    <w:rsid w:val="00D778DA"/>
    <w:rsid w:val="00D77BDB"/>
    <w:rsid w:val="00D77C2B"/>
    <w:rsid w:val="00D8070E"/>
    <w:rsid w:val="00D815B2"/>
    <w:rsid w:val="00D830A2"/>
    <w:rsid w:val="00D838E1"/>
    <w:rsid w:val="00D83E1F"/>
    <w:rsid w:val="00D842A0"/>
    <w:rsid w:val="00D9113C"/>
    <w:rsid w:val="00D918E4"/>
    <w:rsid w:val="00D967BD"/>
    <w:rsid w:val="00D96D76"/>
    <w:rsid w:val="00DA25F8"/>
    <w:rsid w:val="00DA264F"/>
    <w:rsid w:val="00DA58CA"/>
    <w:rsid w:val="00DB223D"/>
    <w:rsid w:val="00DB2FC3"/>
    <w:rsid w:val="00DB408A"/>
    <w:rsid w:val="00DC0597"/>
    <w:rsid w:val="00DC1A6B"/>
    <w:rsid w:val="00DC330F"/>
    <w:rsid w:val="00DC38BD"/>
    <w:rsid w:val="00DC3973"/>
    <w:rsid w:val="00DC62F0"/>
    <w:rsid w:val="00DD0B4E"/>
    <w:rsid w:val="00DD17C5"/>
    <w:rsid w:val="00DD2D03"/>
    <w:rsid w:val="00DD61B6"/>
    <w:rsid w:val="00DE1571"/>
    <w:rsid w:val="00DE33BF"/>
    <w:rsid w:val="00DE42A5"/>
    <w:rsid w:val="00DE46D6"/>
    <w:rsid w:val="00DE579E"/>
    <w:rsid w:val="00DE70C5"/>
    <w:rsid w:val="00DE758D"/>
    <w:rsid w:val="00DF389A"/>
    <w:rsid w:val="00DF3A9E"/>
    <w:rsid w:val="00DF3EF5"/>
    <w:rsid w:val="00DF584A"/>
    <w:rsid w:val="00DF6A20"/>
    <w:rsid w:val="00DF7631"/>
    <w:rsid w:val="00DF78D8"/>
    <w:rsid w:val="00E000C1"/>
    <w:rsid w:val="00E0134E"/>
    <w:rsid w:val="00E0190D"/>
    <w:rsid w:val="00E025F6"/>
    <w:rsid w:val="00E05D73"/>
    <w:rsid w:val="00E118A6"/>
    <w:rsid w:val="00E123F5"/>
    <w:rsid w:val="00E12B31"/>
    <w:rsid w:val="00E14D73"/>
    <w:rsid w:val="00E15F87"/>
    <w:rsid w:val="00E1751A"/>
    <w:rsid w:val="00E2014A"/>
    <w:rsid w:val="00E20F2D"/>
    <w:rsid w:val="00E21966"/>
    <w:rsid w:val="00E22A70"/>
    <w:rsid w:val="00E22E3F"/>
    <w:rsid w:val="00E23450"/>
    <w:rsid w:val="00E23867"/>
    <w:rsid w:val="00E24143"/>
    <w:rsid w:val="00E24FC5"/>
    <w:rsid w:val="00E262AC"/>
    <w:rsid w:val="00E270A0"/>
    <w:rsid w:val="00E2710D"/>
    <w:rsid w:val="00E2741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086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1A74"/>
    <w:rsid w:val="00E73319"/>
    <w:rsid w:val="00E73C32"/>
    <w:rsid w:val="00E76146"/>
    <w:rsid w:val="00E82A17"/>
    <w:rsid w:val="00E83731"/>
    <w:rsid w:val="00E83952"/>
    <w:rsid w:val="00E8459A"/>
    <w:rsid w:val="00E845A7"/>
    <w:rsid w:val="00E8498E"/>
    <w:rsid w:val="00E8564D"/>
    <w:rsid w:val="00E85AD0"/>
    <w:rsid w:val="00E87078"/>
    <w:rsid w:val="00E87FC1"/>
    <w:rsid w:val="00E9180F"/>
    <w:rsid w:val="00E957C4"/>
    <w:rsid w:val="00E95F25"/>
    <w:rsid w:val="00E963F5"/>
    <w:rsid w:val="00E974B3"/>
    <w:rsid w:val="00E97C99"/>
    <w:rsid w:val="00EA0BE5"/>
    <w:rsid w:val="00EA24CD"/>
    <w:rsid w:val="00EA3403"/>
    <w:rsid w:val="00EA34E4"/>
    <w:rsid w:val="00EA4D83"/>
    <w:rsid w:val="00EA5538"/>
    <w:rsid w:val="00EA5EFA"/>
    <w:rsid w:val="00EA62CD"/>
    <w:rsid w:val="00EB069C"/>
    <w:rsid w:val="00EB1010"/>
    <w:rsid w:val="00EB2B70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10D7"/>
    <w:rsid w:val="00ED29EE"/>
    <w:rsid w:val="00ED40B6"/>
    <w:rsid w:val="00ED4C89"/>
    <w:rsid w:val="00ED5AA1"/>
    <w:rsid w:val="00ED5F00"/>
    <w:rsid w:val="00ED60EC"/>
    <w:rsid w:val="00ED64F5"/>
    <w:rsid w:val="00ED6D2A"/>
    <w:rsid w:val="00EE0DFD"/>
    <w:rsid w:val="00EE166E"/>
    <w:rsid w:val="00EE2768"/>
    <w:rsid w:val="00EE6973"/>
    <w:rsid w:val="00EE711D"/>
    <w:rsid w:val="00EF151E"/>
    <w:rsid w:val="00EF16D1"/>
    <w:rsid w:val="00EF1C39"/>
    <w:rsid w:val="00EF2DAC"/>
    <w:rsid w:val="00EF398C"/>
    <w:rsid w:val="00EF7C5A"/>
    <w:rsid w:val="00F01211"/>
    <w:rsid w:val="00F01850"/>
    <w:rsid w:val="00F03FAB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16B4"/>
    <w:rsid w:val="00F22886"/>
    <w:rsid w:val="00F23B15"/>
    <w:rsid w:val="00F24254"/>
    <w:rsid w:val="00F25292"/>
    <w:rsid w:val="00F2636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37A8"/>
    <w:rsid w:val="00F54BB5"/>
    <w:rsid w:val="00F553AA"/>
    <w:rsid w:val="00F5620F"/>
    <w:rsid w:val="00F57549"/>
    <w:rsid w:val="00F57CFC"/>
    <w:rsid w:val="00F60162"/>
    <w:rsid w:val="00F64973"/>
    <w:rsid w:val="00F66AB2"/>
    <w:rsid w:val="00F67056"/>
    <w:rsid w:val="00F67D24"/>
    <w:rsid w:val="00F7053C"/>
    <w:rsid w:val="00F74A0C"/>
    <w:rsid w:val="00F74F69"/>
    <w:rsid w:val="00F76B04"/>
    <w:rsid w:val="00F813C4"/>
    <w:rsid w:val="00F82324"/>
    <w:rsid w:val="00F82431"/>
    <w:rsid w:val="00F82479"/>
    <w:rsid w:val="00F826F4"/>
    <w:rsid w:val="00F83D7E"/>
    <w:rsid w:val="00F84256"/>
    <w:rsid w:val="00F84F07"/>
    <w:rsid w:val="00F8671E"/>
    <w:rsid w:val="00F870AB"/>
    <w:rsid w:val="00F87A0C"/>
    <w:rsid w:val="00F9209E"/>
    <w:rsid w:val="00F93E1C"/>
    <w:rsid w:val="00F95BFA"/>
    <w:rsid w:val="00F96637"/>
    <w:rsid w:val="00F97304"/>
    <w:rsid w:val="00FA1373"/>
    <w:rsid w:val="00FA1C31"/>
    <w:rsid w:val="00FA3DEA"/>
    <w:rsid w:val="00FB1F88"/>
    <w:rsid w:val="00FB27C6"/>
    <w:rsid w:val="00FB2FEA"/>
    <w:rsid w:val="00FB3909"/>
    <w:rsid w:val="00FB3A1F"/>
    <w:rsid w:val="00FB437F"/>
    <w:rsid w:val="00FB47D9"/>
    <w:rsid w:val="00FB5601"/>
    <w:rsid w:val="00FB6D3F"/>
    <w:rsid w:val="00FB7AF1"/>
    <w:rsid w:val="00FC0575"/>
    <w:rsid w:val="00FC08CB"/>
    <w:rsid w:val="00FC1DFB"/>
    <w:rsid w:val="00FC32AC"/>
    <w:rsid w:val="00FC608A"/>
    <w:rsid w:val="00FC6EB1"/>
    <w:rsid w:val="00FC7147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ECE"/>
    <w:rsid w:val="00FE4276"/>
    <w:rsid w:val="00FE476E"/>
    <w:rsid w:val="00FE67E7"/>
    <w:rsid w:val="00FE6D7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9007-F757-46BC-8ED7-DA310147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568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AvanTech YOU von Hettich in Japan prämiert: Schubkasten-Plattform erhält „Good Design Award 2021”</vt:lpstr>
    </vt:vector>
  </TitlesOfParts>
  <Company>.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AvanTech YOU von Hettich in Japan prämiert: Schubkasten-Plattform erhält „Good Design Award 2021”</dc:title>
  <dc:creator>Anke Wöhler</dc:creator>
  <cp:lastModifiedBy>Anke Wöhler</cp:lastModifiedBy>
  <cp:revision>67</cp:revision>
  <cp:lastPrinted>2021-09-07T09:30:00Z</cp:lastPrinted>
  <dcterms:created xsi:type="dcterms:W3CDTF">2021-06-16T10:53:00Z</dcterms:created>
  <dcterms:modified xsi:type="dcterms:W3CDTF">2021-10-07T07:45:00Z</dcterms:modified>
</cp:coreProperties>
</file>