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4FAAA" w14:textId="0527C969" w:rsidR="00605DC8" w:rsidRPr="00F84B9A" w:rsidRDefault="00605DC8" w:rsidP="00605DC8">
      <w:pPr>
        <w:pStyle w:val="KeinLeerraum"/>
        <w:widowControl w:val="0"/>
        <w:suppressAutoHyphens/>
        <w:spacing w:line="360" w:lineRule="auto"/>
        <w:rPr>
          <w:rFonts w:ascii="Arial" w:hAnsi="Arial" w:cs="Arial"/>
          <w:b/>
          <w:sz w:val="28"/>
          <w:szCs w:val="28"/>
          <w:lang w:val="de-DE"/>
        </w:rPr>
      </w:pPr>
      <w:r w:rsidRPr="00F84B9A">
        <w:rPr>
          <w:rFonts w:ascii="Arial" w:hAnsi="Arial" w:cs="Arial"/>
          <w:b/>
          <w:sz w:val="28"/>
          <w:szCs w:val="28"/>
          <w:lang w:val="de-DE"/>
        </w:rPr>
        <w:t>Hettich est membre du Conseil allemand du design  « Rat für Formgebung »</w:t>
      </w:r>
    </w:p>
    <w:p w14:paraId="3D0476A1" w14:textId="3311D6E1" w:rsidR="003D4A74" w:rsidRPr="003D4A74" w:rsidRDefault="003D4A74" w:rsidP="00605DC8">
      <w:pPr>
        <w:pStyle w:val="KeinLeerraum"/>
        <w:widowControl w:val="0"/>
        <w:suppressAutoHyphens/>
        <w:spacing w:line="360" w:lineRule="auto"/>
        <w:rPr>
          <w:rFonts w:ascii="Arial" w:hAnsi="Arial" w:cs="Arial"/>
          <w:b/>
          <w:sz w:val="28"/>
          <w:szCs w:val="28"/>
        </w:rPr>
      </w:pPr>
      <w:r>
        <w:rPr>
          <w:rFonts w:ascii="Arial" w:hAnsi="Arial" w:cs="Arial"/>
          <w:b/>
          <w:sz w:val="24"/>
          <w:szCs w:val="24"/>
        </w:rPr>
        <w:t>Le design allemand écrit l'(les) histoire(s) d'une réussite</w:t>
      </w:r>
    </w:p>
    <w:p w14:paraId="1EBAF288" w14:textId="77777777" w:rsidR="00605DC8" w:rsidRDefault="00605DC8" w:rsidP="00605DC8">
      <w:pPr>
        <w:pStyle w:val="KeinLeerraum"/>
        <w:widowControl w:val="0"/>
        <w:suppressAutoHyphens/>
        <w:spacing w:line="360" w:lineRule="auto"/>
        <w:rPr>
          <w:rFonts w:ascii="Arial" w:eastAsia="Times New Roman" w:hAnsi="Arial" w:cs="Arial"/>
          <w:b/>
          <w:bCs/>
          <w:sz w:val="24"/>
          <w:szCs w:val="24"/>
          <w:lang w:eastAsia="de-DE"/>
        </w:rPr>
      </w:pPr>
    </w:p>
    <w:p w14:paraId="59E61190" w14:textId="37CFCF74" w:rsidR="00605DC8" w:rsidRDefault="00605DC8" w:rsidP="00605DC8">
      <w:pPr>
        <w:pStyle w:val="KeinLeerraum"/>
        <w:widowControl w:val="0"/>
        <w:suppressAutoHyphens/>
        <w:spacing w:line="360" w:lineRule="auto"/>
        <w:rPr>
          <w:rFonts w:ascii="Arial" w:hAnsi="Arial" w:cs="Arial"/>
          <w:b/>
          <w:sz w:val="24"/>
          <w:szCs w:val="24"/>
        </w:rPr>
      </w:pPr>
      <w:r>
        <w:rPr>
          <w:rFonts w:ascii="Arial" w:hAnsi="Arial" w:cs="Arial"/>
          <w:b/>
          <w:sz w:val="24"/>
          <w:szCs w:val="24"/>
        </w:rPr>
        <w:t>En tant qu’instance reconnue pour le design et les marques en Allemagne, le Conseil allemand du design « Rat für Formgebung » (</w:t>
      </w:r>
      <w:hyperlink r:id="rId8" w:history="1">
        <w:r>
          <w:rPr>
            <w:rStyle w:val="Hyperlink"/>
            <w:rFonts w:ascii="Arial" w:hAnsi="Arial" w:cs="Arial"/>
            <w:b/>
            <w:sz w:val="24"/>
            <w:szCs w:val="24"/>
          </w:rPr>
          <w:t>Le German Design Council (Conseil allemand du design)</w:t>
        </w:r>
      </w:hyperlink>
      <w:r>
        <w:rPr>
          <w:rFonts w:ascii="Arial" w:hAnsi="Arial" w:cs="Arial"/>
          <w:b/>
          <w:sz w:val="24"/>
          <w:szCs w:val="24"/>
        </w:rPr>
        <w:t>) sensibilise encore plus la société depuis 1953 sur l’importance de la conception et soutient les entreprises dans tous les aspects du développement de leur marque et de leur design. Pour ce faire, il réunit l'économie et le design dans son réseau intersectoriel – pour le design circulaire, la transformation et la réussite économique. Cette année, Hettich a pu convaincre le jury d’experts et est désormais membre officiel du Conseil allemand du design « Rat für Formgebung ».</w:t>
      </w:r>
    </w:p>
    <w:p w14:paraId="620B823D" w14:textId="77777777" w:rsidR="00301446" w:rsidRDefault="00301446" w:rsidP="00605DC8">
      <w:pPr>
        <w:pStyle w:val="KeinLeerraum"/>
        <w:widowControl w:val="0"/>
        <w:suppressAutoHyphens/>
        <w:spacing w:line="360" w:lineRule="auto"/>
        <w:rPr>
          <w:rFonts w:ascii="Arial" w:hAnsi="Arial" w:cs="Arial"/>
          <w:b/>
          <w:sz w:val="24"/>
          <w:szCs w:val="24"/>
        </w:rPr>
      </w:pPr>
    </w:p>
    <w:p w14:paraId="539F5C1F" w14:textId="031C1D0C" w:rsidR="009A14E0" w:rsidRDefault="00227CF1" w:rsidP="00605DC8">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Le réseau du Conseil allemand du design « Rat für Formgebung » regroupe actuellement environ 330 entreprises et personnes renommées de différents secteurs de l’industrie liée à la conception. Dans la publication du livre « The Major German Brands » (l’équivalent en français de « Les principales marques allemandes »), le Conseil allemand du design présente chaque année des « entreprises </w:t>
      </w:r>
      <w:r w:rsidR="008B21CF" w:rsidRPr="008B21CF">
        <w:rPr>
          <w:rFonts w:ascii="Arial" w:hAnsi="Arial" w:cs="Arial"/>
          <w:bCs/>
          <w:sz w:val="24"/>
          <w:szCs w:val="24"/>
        </w:rPr>
        <w:t>de marque</w:t>
      </w:r>
      <w:r>
        <w:rPr>
          <w:rFonts w:ascii="Arial" w:hAnsi="Arial" w:cs="Arial"/>
          <w:bCs/>
          <w:sz w:val="24"/>
          <w:szCs w:val="24"/>
        </w:rPr>
        <w:t xml:space="preserve"> allemandes exceptionnelles de l’industrie liée à la conception qui sont concurrentielles à l’échelle mondiale grâce à leur « designed in Germany ».</w:t>
      </w:r>
    </w:p>
    <w:p w14:paraId="7FE60CDC" w14:textId="77777777" w:rsidR="009A14E0" w:rsidRDefault="009A14E0" w:rsidP="00605DC8">
      <w:pPr>
        <w:pStyle w:val="KeinLeerraum"/>
        <w:widowControl w:val="0"/>
        <w:suppressAutoHyphens/>
        <w:spacing w:line="360" w:lineRule="auto"/>
        <w:rPr>
          <w:rFonts w:ascii="Arial" w:hAnsi="Arial" w:cs="Arial"/>
          <w:bCs/>
          <w:sz w:val="24"/>
          <w:szCs w:val="24"/>
        </w:rPr>
      </w:pPr>
    </w:p>
    <w:p w14:paraId="10501F73" w14:textId="12EED4F6" w:rsidR="00ED6860" w:rsidRDefault="00605DC8" w:rsidP="00605DC8">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Hettich est pour la première fois cité dans la nouvelle édition de « The Major German Brands 2025 </w:t>
      </w:r>
      <w:r>
        <w:t>».</w:t>
      </w:r>
      <w:r>
        <w:rPr>
          <w:rFonts w:ascii="Arial" w:hAnsi="Arial" w:cs="Arial"/>
          <w:bCs/>
          <w:sz w:val="24"/>
          <w:szCs w:val="24"/>
        </w:rPr>
        <w:t xml:space="preserve"> Cette année, le livre des principales marques allemandes se concentre sur le thème de « </w:t>
      </w:r>
      <w:r>
        <w:rPr>
          <w:rFonts w:ascii="Arial" w:hAnsi="Arial" w:cs="Arial"/>
          <w:bCs/>
          <w:sz w:val="24"/>
          <w:szCs w:val="24"/>
        </w:rPr>
        <w:lastRenderedPageBreak/>
        <w:t>La promotion du design circulaire ». – Le spécialiste des ferrures Hettich a reconnu très tôt le potentiel du design pour un avenir durable et mise sur une gestion optimisée des matériaux dans le développement et le design de ses produits.</w:t>
      </w:r>
      <w:r>
        <w:rPr>
          <w:rFonts w:ascii="Arial" w:hAnsi="Arial" w:cs="Arial"/>
          <w:sz w:val="24"/>
          <w:szCs w:val="24"/>
        </w:rPr>
        <w:t xml:space="preserve"> L’objectif est d’utiliser des systèmes de construction permettant le plus possible un recyclage sélectif, un démontage facile et une séparation sans outil des composants. Ainsi, les matériaux peuvent être réintégrés dans le cycle de vie des matériaux à la fin d'une longue vie du produit.</w:t>
      </w:r>
      <w:r>
        <w:rPr>
          <w:rFonts w:ascii="Arial" w:hAnsi="Arial" w:cs="Arial"/>
          <w:sz w:val="24"/>
          <w:szCs w:val="24"/>
        </w:rPr>
        <w:br/>
      </w:r>
      <w:r>
        <w:rPr>
          <w:rFonts w:ascii="Arial" w:hAnsi="Arial" w:cs="Arial"/>
          <w:sz w:val="24"/>
          <w:szCs w:val="24"/>
        </w:rPr>
        <w:br/>
        <w:t xml:space="preserve">Vous trouverez de plus amples informations sur la nouvelle publication du livre </w:t>
      </w:r>
      <w:r>
        <w:rPr>
          <w:rFonts w:ascii="Arial" w:hAnsi="Arial" w:cs="Arial"/>
          <w:bCs/>
          <w:sz w:val="24"/>
          <w:szCs w:val="24"/>
        </w:rPr>
        <w:t xml:space="preserve">« The Major German Brands » (l’équivalent en français de « Les principales marques allemandes ») à l’adresse suivante : </w:t>
      </w:r>
      <w:hyperlink r:id="rId9" w:history="1">
        <w:r>
          <w:rPr>
            <w:rStyle w:val="Hyperlink"/>
            <w:rFonts w:ascii="Arial" w:hAnsi="Arial" w:cs="Arial"/>
            <w:bCs/>
            <w:sz w:val="24"/>
            <w:szCs w:val="24"/>
          </w:rPr>
          <w:t>https://www.german-design-council.de/en/themes/the-major-german-brands</w:t>
        </w:r>
      </w:hyperlink>
    </w:p>
    <w:p w14:paraId="07A4801D" w14:textId="77777777" w:rsidR="008067A5" w:rsidRPr="008067A5" w:rsidRDefault="008067A5" w:rsidP="00605DC8">
      <w:pPr>
        <w:pStyle w:val="KeinLeerraum"/>
        <w:widowControl w:val="0"/>
        <w:suppressAutoHyphens/>
        <w:spacing w:line="360" w:lineRule="auto"/>
        <w:rPr>
          <w:rFonts w:ascii="Arial" w:hAnsi="Arial" w:cs="Arial"/>
          <w:bCs/>
          <w:sz w:val="24"/>
          <w:szCs w:val="24"/>
        </w:rPr>
      </w:pPr>
    </w:p>
    <w:p w14:paraId="4F126A88" w14:textId="004D2F31" w:rsidR="00870829" w:rsidRPr="008C1BAD" w:rsidRDefault="00E51741" w:rsidP="008C1BAD">
      <w:pPr>
        <w:pStyle w:val="Textkrper"/>
        <w:spacing w:line="360" w:lineRule="auto"/>
        <w:rPr>
          <w:rFonts w:ascii="Arial" w:hAnsi="Arial" w:cs="Arial"/>
          <w:szCs w:val="24"/>
          <w:lang w:val="sv-SE" w:eastAsia="sv-SE"/>
        </w:rPr>
      </w:pPr>
      <w:hyperlink r:id="rId10" w:history="1"/>
      <w:r w:rsidR="00D83713">
        <w:rPr>
          <w:rFonts w:ascii="Arial" w:hAnsi="Arial" w:cs="Arial"/>
          <w:szCs w:val="24"/>
        </w:rPr>
        <w:t xml:space="preserve">Vous pouvez télécharger les ressources photographiques suivantes au </w:t>
      </w:r>
      <w:r w:rsidR="00D83713">
        <w:rPr>
          <w:rFonts w:ascii="Arial" w:hAnsi="Arial" w:cs="Arial"/>
          <w:b/>
          <w:szCs w:val="24"/>
        </w:rPr>
        <w:t>menu «</w:t>
      </w:r>
      <w:r>
        <w:rPr>
          <w:rFonts w:ascii="Arial" w:hAnsi="Arial" w:cs="Arial"/>
          <w:b/>
          <w:szCs w:val="24"/>
        </w:rPr>
        <w:t xml:space="preserve"> </w:t>
      </w:r>
      <w:r w:rsidR="00D83713">
        <w:rPr>
          <w:rFonts w:ascii="Arial" w:hAnsi="Arial" w:cs="Arial"/>
          <w:b/>
          <w:szCs w:val="24"/>
        </w:rPr>
        <w:t>Presse</w:t>
      </w:r>
      <w:r>
        <w:rPr>
          <w:rFonts w:ascii="Arial" w:hAnsi="Arial" w:cs="Arial"/>
          <w:b/>
          <w:szCs w:val="24"/>
        </w:rPr>
        <w:t xml:space="preserve"> </w:t>
      </w:r>
      <w:r w:rsidR="00D83713">
        <w:rPr>
          <w:rFonts w:ascii="Arial" w:hAnsi="Arial" w:cs="Arial"/>
          <w:b/>
          <w:szCs w:val="24"/>
        </w:rPr>
        <w:t>»</w:t>
      </w:r>
      <w:r w:rsidR="00D83713">
        <w:rPr>
          <w:rFonts w:ascii="Arial" w:hAnsi="Arial" w:cs="Arial"/>
          <w:szCs w:val="24"/>
        </w:rPr>
        <w:t xml:space="preserve"> </w:t>
      </w:r>
      <w:hyperlink r:id="rId11" w:history="1">
        <w:r w:rsidR="00D83713">
          <w:rPr>
            <w:rStyle w:val="Hyperlink"/>
            <w:rFonts w:ascii="Arial" w:hAnsi="Arial" w:cs="Arial"/>
            <w:b/>
            <w:szCs w:val="24"/>
          </w:rPr>
          <w:t>www.hettich.com</w:t>
        </w:r>
      </w:hyperlink>
      <w:r w:rsidR="00D83713">
        <w:rPr>
          <w:rFonts w:ascii="Arial" w:hAnsi="Arial" w:cs="Arial"/>
          <w:szCs w:val="24"/>
        </w:rPr>
        <w:t xml:space="preserve"> à l’adresse suivante :</w:t>
      </w:r>
    </w:p>
    <w:p w14:paraId="41589841" w14:textId="6BF481C4" w:rsidR="00CC2189" w:rsidRPr="008C1BAD" w:rsidRDefault="00CC2189" w:rsidP="008C1BAD">
      <w:pPr>
        <w:suppressAutoHyphens/>
        <w:spacing w:line="360" w:lineRule="auto"/>
        <w:rPr>
          <w:rFonts w:cs="Arial"/>
          <w:b/>
          <w:color w:val="auto"/>
          <w:szCs w:val="24"/>
          <w:lang w:val="sv-SE"/>
        </w:rPr>
      </w:pPr>
      <w:r>
        <w:rPr>
          <w:rFonts w:cs="Arial"/>
          <w:b/>
          <w:noProof/>
          <w:color w:val="auto"/>
          <w:szCs w:val="24"/>
          <w:lang w:val="sv-SE"/>
        </w:rPr>
        <w:drawing>
          <wp:inline distT="0" distB="0" distL="0" distR="0" wp14:anchorId="1E2334C4" wp14:editId="1218EB38">
            <wp:extent cx="2659489" cy="1920240"/>
            <wp:effectExtent l="0" t="0" r="7620" b="3810"/>
            <wp:docPr id="5852644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64445" name="Grafik 585264445"/>
                    <pic:cNvPicPr/>
                  </pic:nvPicPr>
                  <pic:blipFill>
                    <a:blip r:embed="rId12" cstate="email">
                      <a:extLst>
                        <a:ext uri="{28A0092B-C50C-407E-A947-70E740481C1C}">
                          <a14:useLocalDpi xmlns:a14="http://schemas.microsoft.com/office/drawing/2010/main"/>
                        </a:ext>
                      </a:extLst>
                    </a:blip>
                    <a:stretch>
                      <a:fillRect/>
                    </a:stretch>
                  </pic:blipFill>
                  <pic:spPr>
                    <a:xfrm>
                      <a:off x="0" y="0"/>
                      <a:ext cx="2679083" cy="1934387"/>
                    </a:xfrm>
                    <a:prstGeom prst="rect">
                      <a:avLst/>
                    </a:prstGeom>
                  </pic:spPr>
                </pic:pic>
              </a:graphicData>
            </a:graphic>
          </wp:inline>
        </w:drawing>
      </w:r>
    </w:p>
    <w:p w14:paraId="4AB096A4" w14:textId="17058535" w:rsidR="00237B05" w:rsidRPr="00F84B9A" w:rsidRDefault="00237B05" w:rsidP="00CC2189">
      <w:pPr>
        <w:suppressAutoHyphens/>
        <w:rPr>
          <w:rFonts w:cs="Arial"/>
          <w:bCs/>
          <w:color w:val="auto"/>
          <w:sz w:val="22"/>
          <w:szCs w:val="22"/>
          <w:lang w:val="sv-SE"/>
        </w:rPr>
      </w:pPr>
      <w:r w:rsidRPr="00F84B9A">
        <w:rPr>
          <w:rFonts w:cs="Arial"/>
          <w:b/>
          <w:color w:val="auto"/>
          <w:sz w:val="22"/>
          <w:szCs w:val="22"/>
          <w:lang w:val="sv-SE"/>
        </w:rPr>
        <w:t>392024_a</w:t>
      </w:r>
    </w:p>
    <w:p w14:paraId="69FC6D03" w14:textId="77777777" w:rsidR="00FB5A34" w:rsidRPr="00F84B9A" w:rsidRDefault="00FB5A34" w:rsidP="00FB5A34">
      <w:pPr>
        <w:pStyle w:val="KeinLeerraum"/>
        <w:widowControl w:val="0"/>
        <w:suppressAutoHyphens/>
        <w:rPr>
          <w:rFonts w:ascii="Arial" w:hAnsi="Arial" w:cs="Arial"/>
          <w:bCs/>
          <w:lang w:val="de-DE"/>
        </w:rPr>
      </w:pPr>
      <w:r w:rsidRPr="00F84B9A">
        <w:rPr>
          <w:rFonts w:ascii="Arial" w:hAnsi="Arial" w:cs="Arial"/>
          <w:bCs/>
          <w:lang w:val="sv-SE"/>
        </w:rPr>
        <w:t>Hettich est maintenant membre officiel du Conseil allemand du design « Rat für Formgebung » et fait partie de la publication du livre « The Major German Brands 2025 ».</w:t>
      </w:r>
      <w:r w:rsidRPr="00F84B9A">
        <w:rPr>
          <w:rFonts w:ascii="Arial" w:hAnsi="Arial" w:cs="Arial"/>
          <w:lang w:val="sv-SE"/>
        </w:rPr>
        <w:t xml:space="preserve"> </w:t>
      </w:r>
      <w:r w:rsidRPr="00F84B9A">
        <w:rPr>
          <w:rFonts w:ascii="Arial" w:hAnsi="Arial" w:cs="Arial"/>
          <w:lang w:val="de-DE"/>
        </w:rPr>
        <w:t>Grafique : Le Conseil allemand du design « Rat für Formgebung »/Le German Design Council</w:t>
      </w:r>
    </w:p>
    <w:p w14:paraId="65673B01" w14:textId="77777777" w:rsidR="00F36315" w:rsidRPr="00F84B9A" w:rsidRDefault="00F36315" w:rsidP="00F80F40">
      <w:pPr>
        <w:pStyle w:val="KeinLeerraum"/>
        <w:widowControl w:val="0"/>
        <w:suppressAutoHyphens/>
        <w:rPr>
          <w:rFonts w:ascii="Arial" w:hAnsi="Arial" w:cs="Arial"/>
          <w:sz w:val="20"/>
          <w:szCs w:val="20"/>
          <w:lang w:val="de-DE"/>
        </w:rPr>
      </w:pPr>
    </w:p>
    <w:p w14:paraId="29E1970C" w14:textId="4E6C706A" w:rsidR="00E65479" w:rsidRPr="00F84B9A" w:rsidRDefault="00E65479" w:rsidP="00E65C9F">
      <w:pPr>
        <w:widowControl w:val="0"/>
        <w:suppressAutoHyphens/>
        <w:rPr>
          <w:rFonts w:cs="Arial"/>
          <w:color w:val="auto"/>
          <w:sz w:val="18"/>
          <w:szCs w:val="18"/>
          <w:lang w:val="de-DE"/>
        </w:rPr>
      </w:pPr>
    </w:p>
    <w:p w14:paraId="5A1942B9" w14:textId="77777777" w:rsidR="007135C0" w:rsidRPr="00F84B9A" w:rsidRDefault="007135C0" w:rsidP="005D4FBA">
      <w:pPr>
        <w:pStyle w:val="berschrift2"/>
        <w:rPr>
          <w:rFonts w:ascii="Arial" w:hAnsi="Arial" w:cs="Arial"/>
          <w:color w:val="auto"/>
          <w:sz w:val="18"/>
          <w:szCs w:val="18"/>
          <w:u w:val="single"/>
          <w:lang w:val="de-DE"/>
        </w:rPr>
      </w:pPr>
      <w:r w:rsidRPr="00F84B9A">
        <w:rPr>
          <w:rFonts w:ascii="Arial" w:hAnsi="Arial" w:cs="Arial"/>
          <w:color w:val="auto"/>
          <w:sz w:val="18"/>
          <w:szCs w:val="18"/>
          <w:u w:val="single"/>
          <w:lang w:val="de-DE"/>
        </w:rPr>
        <w:t>À propos de Hettich</w:t>
      </w:r>
    </w:p>
    <w:p w14:paraId="16219C2F" w14:textId="0D02B673" w:rsidR="007135C0" w:rsidRPr="00DD790D" w:rsidRDefault="007135C0" w:rsidP="005D4FBA">
      <w:pPr>
        <w:pStyle w:val="Textkrper"/>
        <w:rPr>
          <w:rFonts w:ascii="Arial" w:hAnsi="Arial" w:cs="Arial"/>
          <w:sz w:val="18"/>
          <w:szCs w:val="18"/>
        </w:rPr>
      </w:pPr>
      <w:r w:rsidRPr="00F84B9A">
        <w:rPr>
          <w:rFonts w:ascii="Arial" w:hAnsi="Arial" w:cs="Arial"/>
          <w:sz w:val="18"/>
          <w:szCs w:val="18"/>
          <w:lang w:val="de-DE"/>
        </w:rPr>
        <w:t xml:space="preserve">La société Hettich a été fondée en 1888 et est aujourd’hui l’un des plus grands et des plus connus fabricants de ferrures pour meubles au monde. Le siège social de l’entreprise familiale est situé à Kirchlengern au cœur du pôle de compétitivité de l’industrie du meuble en Westphalie-de-l’Est. </w:t>
      </w:r>
      <w:r w:rsidR="00F84B9A" w:rsidRPr="00F84B9A">
        <w:rPr>
          <w:rFonts w:ascii="Arial" w:hAnsi="Arial" w:cs="Arial"/>
          <w:sz w:val="18"/>
          <w:szCs w:val="18"/>
        </w:rPr>
        <w:t>Quelque 8 600 collaboratrices et collaborateurs travaillent tous ensemble dans plus de 100 pays pour fournir des solutions d’avenir</w:t>
      </w:r>
      <w:r>
        <w:rPr>
          <w:rFonts w:ascii="Arial" w:hAnsi="Arial" w:cs="Arial"/>
          <w:sz w:val="18"/>
          <w:szCs w:val="18"/>
        </w:rPr>
        <w:t xml:space="preserve">. Avec sa devise « It’s all in Hettich », la marque Hettich offre une vaste gamme de services qui s’oriente systématiquement vers les besoins des clients du monde entier. </w:t>
      </w:r>
      <w:r w:rsidR="00F84B9A" w:rsidRPr="00F84B9A">
        <w:rPr>
          <w:rFonts w:ascii="Arial" w:hAnsi="Arial" w:cs="Arial"/>
          <w:sz w:val="18"/>
          <w:szCs w:val="18"/>
        </w:rPr>
        <w:t>Une gestion durable du commerce sans nullement négliger les aspects sociaux, sociétaux et écologiques a toujours eu priorité absolue chez Hettich</w:t>
      </w:r>
      <w:r>
        <w:rPr>
          <w:rFonts w:ascii="Arial" w:hAnsi="Arial" w:cs="Arial"/>
          <w:sz w:val="18"/>
          <w:szCs w:val="18"/>
        </w:rPr>
        <w:t xml:space="preserve">. </w:t>
      </w:r>
      <w:hyperlink r:id="rId13" w:history="1">
        <w:r>
          <w:rPr>
            <w:rStyle w:val="Hyperlink"/>
            <w:rFonts w:ascii="Arial" w:hAnsi="Arial" w:cs="Arial"/>
            <w:sz w:val="18"/>
            <w:szCs w:val="18"/>
          </w:rPr>
          <w:t>www.hettich.com</w:t>
        </w:r>
      </w:hyperlink>
    </w:p>
    <w:p w14:paraId="61BCC70B" w14:textId="77777777" w:rsidR="007135C0" w:rsidRDefault="007135C0" w:rsidP="00571996">
      <w:pPr>
        <w:widowControl w:val="0"/>
        <w:suppressAutoHyphens/>
        <w:spacing w:line="360" w:lineRule="auto"/>
        <w:jc w:val="both"/>
        <w:rPr>
          <w:rFonts w:cs="Arial"/>
          <w:sz w:val="20"/>
          <w:u w:val="single"/>
        </w:rPr>
      </w:pPr>
    </w:p>
    <w:sectPr w:rsidR="007135C0" w:rsidSect="0053418F">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E1025" w14:textId="77777777" w:rsidR="00E613D1" w:rsidRDefault="00E613D1">
      <w:r>
        <w:separator/>
      </w:r>
    </w:p>
  </w:endnote>
  <w:endnote w:type="continuationSeparator" w:id="0">
    <w:p w14:paraId="1D065E53" w14:textId="77777777" w:rsidR="00E613D1" w:rsidRDefault="00E6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Contact :</w:t>
                          </w:r>
                        </w:p>
                        <w:p w14:paraId="3E14C2B6" w14:textId="77777777"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GmbH &amp; Co. </w:t>
                          </w:r>
                          <w:r w:rsidRPr="008B21CF">
                            <w:rPr>
                              <w:rFonts w:ascii="Agfa Rotis Sans Serif" w:hAnsi="Agfa Rotis Sans Serif" w:cs="Arial"/>
                              <w:sz w:val="16"/>
                              <w:szCs w:val="16"/>
                              <w:lang w:val="de-DE"/>
                            </w:rPr>
                            <w:t>KG</w:t>
                          </w:r>
                        </w:p>
                        <w:p w14:paraId="6F601A80" w14:textId="69B2A2DA" w:rsidR="003153CC" w:rsidRPr="00165C67" w:rsidRDefault="004B69A3" w:rsidP="003153CC">
                          <w:pPr>
                            <w:rPr>
                              <w:rFonts w:ascii="Agfa Rotis Sans Serif" w:hAnsi="Agfa Rotis Sans Serif" w:cs="Arial"/>
                              <w:sz w:val="16"/>
                              <w:szCs w:val="16"/>
                              <w:lang w:val="sv-SE"/>
                            </w:rPr>
                          </w:pPr>
                          <w:r w:rsidRPr="008B21CF">
                            <w:rPr>
                              <w:rFonts w:ascii="Agfa Rotis Sans Serif" w:hAnsi="Agfa Rotis Sans Serif" w:cs="Arial"/>
                              <w:sz w:val="16"/>
                              <w:szCs w:val="16"/>
                              <w:lang w:val="de-DE"/>
                            </w:rPr>
                            <w:br/>
                          </w:r>
                          <w:r w:rsidRPr="00F84B9A">
                            <w:rPr>
                              <w:rFonts w:ascii="Agfa Rotis Sans Serif" w:hAnsi="Agfa Rotis Sans Serif" w:cs="Arial"/>
                              <w:sz w:val="16"/>
                              <w:szCs w:val="16"/>
                              <w:lang w:val="de-DE"/>
                            </w:rPr>
                            <w:t>Anke Wöhler</w:t>
                          </w:r>
                        </w:p>
                        <w:p w14:paraId="05844B79" w14:textId="618CD656" w:rsidR="003153CC" w:rsidRPr="00165C67" w:rsidRDefault="005E1FE7" w:rsidP="003153CC">
                          <w:pPr>
                            <w:rPr>
                              <w:rFonts w:ascii="Agfa Rotis Sans Serif" w:hAnsi="Agfa Rotis Sans Serif" w:cs="Arial"/>
                              <w:sz w:val="16"/>
                              <w:szCs w:val="16"/>
                              <w:lang w:val="sv-SE"/>
                            </w:rPr>
                          </w:pPr>
                          <w:r w:rsidRPr="00F84B9A">
                            <w:rPr>
                              <w:rFonts w:ascii="Agfa Rotis Sans Serif" w:hAnsi="Agfa Rotis Sans Serif" w:cs="Arial"/>
                              <w:sz w:val="16"/>
                              <w:szCs w:val="16"/>
                              <w:lang w:val="de-DE"/>
                            </w:rPr>
                            <w:t>Anton-Hettich-Straße 12-16</w:t>
                          </w:r>
                          <w:r w:rsidRPr="00F84B9A">
                            <w:rPr>
                              <w:rFonts w:ascii="Agfa Rotis Sans Serif" w:hAnsi="Agfa Rotis Sans Serif" w:cs="Arial"/>
                              <w:sz w:val="16"/>
                              <w:szCs w:val="16"/>
                              <w:lang w:val="de-DE"/>
                            </w:rPr>
                            <w:br/>
                            <w:t>32278 Kirchlengern</w:t>
                          </w:r>
                          <w:r w:rsidRPr="00F84B9A">
                            <w:rPr>
                              <w:rFonts w:ascii="Agfa Rotis Sans Serif" w:hAnsi="Agfa Rotis Sans Serif" w:cs="Arial"/>
                              <w:sz w:val="16"/>
                              <w:szCs w:val="16"/>
                              <w:lang w:val="de-DE"/>
                            </w:rPr>
                            <w:br/>
                            <w:t>Allemagne</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Tél. :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sidRPr="00F84B9A">
                            <w:rPr>
                              <w:rFonts w:ascii="Agfa Rotis Sans Serif" w:hAnsi="Agfa Rotis Sans Serif" w:cs="Arial"/>
                              <w:sz w:val="16"/>
                              <w:szCs w:val="16"/>
                              <w:lang w:val="de-DE"/>
                            </w:rPr>
                            <w:t xml:space="preserve">Nina Thenhausen </w:t>
                          </w:r>
                          <w:r w:rsidRPr="00F84B9A">
                            <w:rPr>
                              <w:rFonts w:ascii="Agfa Rotis Sans Serif" w:hAnsi="Agfa Rotis Sans Serif" w:cs="Arial"/>
                              <w:sz w:val="16"/>
                              <w:szCs w:val="16"/>
                              <w:lang w:val="de-DE"/>
                            </w:rPr>
                            <w:br/>
                            <w:t>Anton-Hettich-Straße 12-16</w:t>
                          </w:r>
                          <w:r w:rsidRPr="00F84B9A">
                            <w:rPr>
                              <w:rFonts w:ascii="Agfa Rotis Sans Serif" w:hAnsi="Agfa Rotis Sans Serif" w:cs="Arial"/>
                              <w:sz w:val="16"/>
                              <w:szCs w:val="16"/>
                              <w:lang w:val="de-DE"/>
                            </w:rPr>
                            <w:br/>
                            <w:t>32278 Kirchlengern</w:t>
                          </w:r>
                          <w:r w:rsidRPr="00F84B9A">
                            <w:rPr>
                              <w:rFonts w:ascii="Agfa Rotis Sans Serif" w:hAnsi="Agfa Rotis Sans Serif" w:cs="Arial"/>
                              <w:sz w:val="16"/>
                              <w:szCs w:val="16"/>
                              <w:lang w:val="de-DE"/>
                            </w:rPr>
                            <w:br/>
                            <w:t>Allemagne</w:t>
                          </w:r>
                        </w:p>
                        <w:p w14:paraId="3E6EDECC"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Exemplaire justificatif souhaité</w:t>
                          </w:r>
                        </w:p>
                        <w:p w14:paraId="03BE82C9" w14:textId="77777777" w:rsidR="00A50C9A" w:rsidRDefault="00A50C9A" w:rsidP="003153CC">
                          <w:pPr>
                            <w:rPr>
                              <w:rFonts w:ascii="Agfa Rotis Sans Serif Ex Bold" w:hAnsi="Agfa Rotis Sans Serif Ex Bold"/>
                              <w:sz w:val="20"/>
                            </w:rPr>
                          </w:pPr>
                        </w:p>
                        <w:p w14:paraId="6A04DF13" w14:textId="6DD3F6A1"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PR_392024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Contact :</w:t>
                    </w:r>
                  </w:p>
                  <w:p w14:paraId="3E14C2B6" w14:textId="77777777"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GmbH &amp; Co. </w:t>
                    </w:r>
                    <w:r w:rsidRPr="008B21CF">
                      <w:rPr>
                        <w:rFonts w:ascii="Agfa Rotis Sans Serif" w:hAnsi="Agfa Rotis Sans Serif" w:cs="Arial"/>
                        <w:sz w:val="16"/>
                        <w:szCs w:val="16"/>
                        <w:lang w:val="de-DE"/>
                      </w:rPr>
                      <w:t>KG</w:t>
                    </w:r>
                  </w:p>
                  <w:p w14:paraId="6F601A80" w14:textId="69B2A2DA" w:rsidR="003153CC" w:rsidRPr="00165C67" w:rsidRDefault="004B69A3" w:rsidP="003153CC">
                    <w:pPr>
                      <w:rPr>
                        <w:rFonts w:ascii="Agfa Rotis Sans Serif" w:hAnsi="Agfa Rotis Sans Serif" w:cs="Arial"/>
                        <w:sz w:val="16"/>
                        <w:szCs w:val="16"/>
                        <w:lang w:val="sv-SE"/>
                      </w:rPr>
                    </w:pPr>
                    <w:r w:rsidRPr="008B21CF">
                      <w:rPr>
                        <w:rFonts w:ascii="Agfa Rotis Sans Serif" w:hAnsi="Agfa Rotis Sans Serif" w:cs="Arial"/>
                        <w:sz w:val="16"/>
                        <w:szCs w:val="16"/>
                        <w:lang w:val="de-DE"/>
                      </w:rPr>
                      <w:br/>
                    </w:r>
                    <w:r w:rsidRPr="00F84B9A">
                      <w:rPr>
                        <w:rFonts w:ascii="Agfa Rotis Sans Serif" w:hAnsi="Agfa Rotis Sans Serif" w:cs="Arial"/>
                        <w:sz w:val="16"/>
                        <w:szCs w:val="16"/>
                        <w:lang w:val="de-DE"/>
                      </w:rPr>
                      <w:t>Anke Wöhler</w:t>
                    </w:r>
                  </w:p>
                  <w:p w14:paraId="05844B79" w14:textId="618CD656" w:rsidR="003153CC" w:rsidRPr="00165C67" w:rsidRDefault="005E1FE7" w:rsidP="003153CC">
                    <w:pPr>
                      <w:rPr>
                        <w:rFonts w:ascii="Agfa Rotis Sans Serif" w:hAnsi="Agfa Rotis Sans Serif" w:cs="Arial"/>
                        <w:sz w:val="16"/>
                        <w:szCs w:val="16"/>
                        <w:lang w:val="sv-SE"/>
                      </w:rPr>
                    </w:pPr>
                    <w:r w:rsidRPr="00F84B9A">
                      <w:rPr>
                        <w:rFonts w:ascii="Agfa Rotis Sans Serif" w:hAnsi="Agfa Rotis Sans Serif" w:cs="Arial"/>
                        <w:sz w:val="16"/>
                        <w:szCs w:val="16"/>
                        <w:lang w:val="de-DE"/>
                      </w:rPr>
                      <w:t>Anton-Hettich-Straße 12-16</w:t>
                    </w:r>
                    <w:r w:rsidRPr="00F84B9A">
                      <w:rPr>
                        <w:rFonts w:ascii="Agfa Rotis Sans Serif" w:hAnsi="Agfa Rotis Sans Serif" w:cs="Arial"/>
                        <w:sz w:val="16"/>
                        <w:szCs w:val="16"/>
                        <w:lang w:val="de-DE"/>
                      </w:rPr>
                      <w:br/>
                      <w:t>32278 Kirchlengern</w:t>
                    </w:r>
                    <w:r w:rsidRPr="00F84B9A">
                      <w:rPr>
                        <w:rFonts w:ascii="Agfa Rotis Sans Serif" w:hAnsi="Agfa Rotis Sans Serif" w:cs="Arial"/>
                        <w:sz w:val="16"/>
                        <w:szCs w:val="16"/>
                        <w:lang w:val="de-DE"/>
                      </w:rPr>
                      <w:br/>
                      <w:t>Allemagne</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Tél. :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sidRPr="00F84B9A">
                      <w:rPr>
                        <w:rFonts w:ascii="Agfa Rotis Sans Serif" w:hAnsi="Agfa Rotis Sans Serif" w:cs="Arial"/>
                        <w:sz w:val="16"/>
                        <w:szCs w:val="16"/>
                        <w:lang w:val="de-DE"/>
                      </w:rPr>
                      <w:t xml:space="preserve">Nina Thenhausen </w:t>
                    </w:r>
                    <w:r w:rsidRPr="00F84B9A">
                      <w:rPr>
                        <w:rFonts w:ascii="Agfa Rotis Sans Serif" w:hAnsi="Agfa Rotis Sans Serif" w:cs="Arial"/>
                        <w:sz w:val="16"/>
                        <w:szCs w:val="16"/>
                        <w:lang w:val="de-DE"/>
                      </w:rPr>
                      <w:br/>
                      <w:t>Anton-Hettich-Straße 12-16</w:t>
                    </w:r>
                    <w:r w:rsidRPr="00F84B9A">
                      <w:rPr>
                        <w:rFonts w:ascii="Agfa Rotis Sans Serif" w:hAnsi="Agfa Rotis Sans Serif" w:cs="Arial"/>
                        <w:sz w:val="16"/>
                        <w:szCs w:val="16"/>
                        <w:lang w:val="de-DE"/>
                      </w:rPr>
                      <w:br/>
                      <w:t>32278 Kirchlengern</w:t>
                    </w:r>
                    <w:r w:rsidRPr="00F84B9A">
                      <w:rPr>
                        <w:rFonts w:ascii="Agfa Rotis Sans Serif" w:hAnsi="Agfa Rotis Sans Serif" w:cs="Arial"/>
                        <w:sz w:val="16"/>
                        <w:szCs w:val="16"/>
                        <w:lang w:val="de-DE"/>
                      </w:rPr>
                      <w:br/>
                      <w:t>Allemagne</w:t>
                    </w:r>
                  </w:p>
                  <w:p w14:paraId="3E6EDECC"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Exemplaire justificatif souhaité</w:t>
                    </w:r>
                  </w:p>
                  <w:p w14:paraId="03BE82C9" w14:textId="77777777" w:rsidR="00A50C9A" w:rsidRDefault="00A50C9A" w:rsidP="003153CC">
                    <w:pPr>
                      <w:rPr>
                        <w:rFonts w:ascii="Agfa Rotis Sans Serif Ex Bold" w:hAnsi="Agfa Rotis Sans Serif Ex Bold"/>
                        <w:sz w:val="20"/>
                      </w:rPr>
                    </w:pPr>
                  </w:p>
                  <w:p w14:paraId="6A04DF13" w14:textId="6DD3F6A1"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PR_392024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39E15" w14:textId="77777777" w:rsidR="00E613D1" w:rsidRDefault="00E613D1">
      <w:r>
        <w:separator/>
      </w:r>
    </w:p>
  </w:footnote>
  <w:footnote w:type="continuationSeparator" w:id="0">
    <w:p w14:paraId="50132F94" w14:textId="77777777" w:rsidR="00E613D1" w:rsidRDefault="00E61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572D14B6"/>
    <w:multiLevelType w:val="hybridMultilevel"/>
    <w:tmpl w:val="A2B0B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5A1034"/>
    <w:multiLevelType w:val="hybridMultilevel"/>
    <w:tmpl w:val="757EF788"/>
    <w:lvl w:ilvl="0" w:tplc="ED743A8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330864521">
    <w:abstractNumId w:val="0"/>
  </w:num>
  <w:num w:numId="2" w16cid:durableId="1744645542">
    <w:abstractNumId w:val="2"/>
  </w:num>
  <w:num w:numId="3" w16cid:durableId="308635660">
    <w:abstractNumId w:val="1"/>
  </w:num>
  <w:num w:numId="4" w16cid:durableId="1661078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D0D"/>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09B9"/>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05FB"/>
    <w:rsid w:val="00082317"/>
    <w:rsid w:val="00082B18"/>
    <w:rsid w:val="000847CF"/>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4C9"/>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D1A"/>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126F"/>
    <w:rsid w:val="0010226C"/>
    <w:rsid w:val="00104861"/>
    <w:rsid w:val="00105DE5"/>
    <w:rsid w:val="001061BC"/>
    <w:rsid w:val="00106719"/>
    <w:rsid w:val="00106CF3"/>
    <w:rsid w:val="00107533"/>
    <w:rsid w:val="00107898"/>
    <w:rsid w:val="00107D0F"/>
    <w:rsid w:val="00110219"/>
    <w:rsid w:val="001112A8"/>
    <w:rsid w:val="00111302"/>
    <w:rsid w:val="0011150E"/>
    <w:rsid w:val="00111F87"/>
    <w:rsid w:val="00112205"/>
    <w:rsid w:val="001124CE"/>
    <w:rsid w:val="00112E6E"/>
    <w:rsid w:val="00113875"/>
    <w:rsid w:val="0011492B"/>
    <w:rsid w:val="00114DA8"/>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777CE"/>
    <w:rsid w:val="001836F1"/>
    <w:rsid w:val="001839EB"/>
    <w:rsid w:val="001843E3"/>
    <w:rsid w:val="00184448"/>
    <w:rsid w:val="00186CEC"/>
    <w:rsid w:val="001902FB"/>
    <w:rsid w:val="0019039A"/>
    <w:rsid w:val="00190502"/>
    <w:rsid w:val="00191338"/>
    <w:rsid w:val="00191CE9"/>
    <w:rsid w:val="00193873"/>
    <w:rsid w:val="00195DE1"/>
    <w:rsid w:val="00196001"/>
    <w:rsid w:val="001A00C5"/>
    <w:rsid w:val="001A1F21"/>
    <w:rsid w:val="001A2C1B"/>
    <w:rsid w:val="001A51F7"/>
    <w:rsid w:val="001A6CB5"/>
    <w:rsid w:val="001A7E7A"/>
    <w:rsid w:val="001B01D2"/>
    <w:rsid w:val="001B0D02"/>
    <w:rsid w:val="001B25CA"/>
    <w:rsid w:val="001B2CB6"/>
    <w:rsid w:val="001B2E97"/>
    <w:rsid w:val="001B2FAD"/>
    <w:rsid w:val="001B3CF4"/>
    <w:rsid w:val="001B45A0"/>
    <w:rsid w:val="001B54E6"/>
    <w:rsid w:val="001B5BC6"/>
    <w:rsid w:val="001C2B51"/>
    <w:rsid w:val="001C3B72"/>
    <w:rsid w:val="001C3BD0"/>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69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27454"/>
    <w:rsid w:val="00227CF1"/>
    <w:rsid w:val="00230A6A"/>
    <w:rsid w:val="00231B35"/>
    <w:rsid w:val="002321FF"/>
    <w:rsid w:val="00232FA7"/>
    <w:rsid w:val="00233D3B"/>
    <w:rsid w:val="00235415"/>
    <w:rsid w:val="00235C1C"/>
    <w:rsid w:val="002361CE"/>
    <w:rsid w:val="00236DCA"/>
    <w:rsid w:val="00237B05"/>
    <w:rsid w:val="00237D37"/>
    <w:rsid w:val="00240E2E"/>
    <w:rsid w:val="00240FE7"/>
    <w:rsid w:val="002414A7"/>
    <w:rsid w:val="002420D5"/>
    <w:rsid w:val="0024410A"/>
    <w:rsid w:val="00244E09"/>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3EF7"/>
    <w:rsid w:val="002944A5"/>
    <w:rsid w:val="00294580"/>
    <w:rsid w:val="00294A00"/>
    <w:rsid w:val="00295F1F"/>
    <w:rsid w:val="00296463"/>
    <w:rsid w:val="00296EDE"/>
    <w:rsid w:val="00297A57"/>
    <w:rsid w:val="00297D0C"/>
    <w:rsid w:val="002A0ED1"/>
    <w:rsid w:val="002A1131"/>
    <w:rsid w:val="002A2C43"/>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10C"/>
    <w:rsid w:val="002C365D"/>
    <w:rsid w:val="002C3ED8"/>
    <w:rsid w:val="002C5597"/>
    <w:rsid w:val="002C5B66"/>
    <w:rsid w:val="002C6009"/>
    <w:rsid w:val="002D00A3"/>
    <w:rsid w:val="002D0A76"/>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1446"/>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1C1"/>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5DBD"/>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B3F"/>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4A74"/>
    <w:rsid w:val="003D6340"/>
    <w:rsid w:val="003D6692"/>
    <w:rsid w:val="003E0D35"/>
    <w:rsid w:val="003E17AB"/>
    <w:rsid w:val="003E1CFB"/>
    <w:rsid w:val="003E1F60"/>
    <w:rsid w:val="003E589B"/>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2FA8"/>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1D1D"/>
    <w:rsid w:val="0048218C"/>
    <w:rsid w:val="00483DF7"/>
    <w:rsid w:val="00484B9C"/>
    <w:rsid w:val="00484D77"/>
    <w:rsid w:val="0048721A"/>
    <w:rsid w:val="00487770"/>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D695D"/>
    <w:rsid w:val="004E007B"/>
    <w:rsid w:val="004E0B6C"/>
    <w:rsid w:val="004E1BD1"/>
    <w:rsid w:val="004E36E1"/>
    <w:rsid w:val="004E5814"/>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36EB"/>
    <w:rsid w:val="0051458E"/>
    <w:rsid w:val="00514CD6"/>
    <w:rsid w:val="00515071"/>
    <w:rsid w:val="005152D2"/>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42E4"/>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1A05"/>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140"/>
    <w:rsid w:val="005C7AEF"/>
    <w:rsid w:val="005C7D80"/>
    <w:rsid w:val="005C7FBA"/>
    <w:rsid w:val="005D02EF"/>
    <w:rsid w:val="005D156E"/>
    <w:rsid w:val="005D1BCC"/>
    <w:rsid w:val="005D1C29"/>
    <w:rsid w:val="005D47F3"/>
    <w:rsid w:val="005D4C80"/>
    <w:rsid w:val="005D4DCC"/>
    <w:rsid w:val="005D4FBA"/>
    <w:rsid w:val="005D4FD6"/>
    <w:rsid w:val="005D5CD2"/>
    <w:rsid w:val="005E00DB"/>
    <w:rsid w:val="005E01B5"/>
    <w:rsid w:val="005E1FE7"/>
    <w:rsid w:val="005E3852"/>
    <w:rsid w:val="005E6D6A"/>
    <w:rsid w:val="005E701A"/>
    <w:rsid w:val="005E78CC"/>
    <w:rsid w:val="005E7F2B"/>
    <w:rsid w:val="005F0553"/>
    <w:rsid w:val="005F115D"/>
    <w:rsid w:val="005F1AF8"/>
    <w:rsid w:val="005F371E"/>
    <w:rsid w:val="005F3819"/>
    <w:rsid w:val="005F3B32"/>
    <w:rsid w:val="005F3B53"/>
    <w:rsid w:val="005F3DD2"/>
    <w:rsid w:val="005F4140"/>
    <w:rsid w:val="005F42D8"/>
    <w:rsid w:val="005F4395"/>
    <w:rsid w:val="005F46D1"/>
    <w:rsid w:val="005F53FF"/>
    <w:rsid w:val="005F7EDE"/>
    <w:rsid w:val="0060121D"/>
    <w:rsid w:val="00602992"/>
    <w:rsid w:val="00602B4B"/>
    <w:rsid w:val="006031C4"/>
    <w:rsid w:val="00603994"/>
    <w:rsid w:val="00604179"/>
    <w:rsid w:val="00605D96"/>
    <w:rsid w:val="00605DC8"/>
    <w:rsid w:val="00607033"/>
    <w:rsid w:val="006070B9"/>
    <w:rsid w:val="00607B25"/>
    <w:rsid w:val="00607FE3"/>
    <w:rsid w:val="0061031B"/>
    <w:rsid w:val="006114ED"/>
    <w:rsid w:val="006122F0"/>
    <w:rsid w:val="0061258A"/>
    <w:rsid w:val="006128E8"/>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410"/>
    <w:rsid w:val="006336F6"/>
    <w:rsid w:val="00634EF9"/>
    <w:rsid w:val="00635521"/>
    <w:rsid w:val="006365DB"/>
    <w:rsid w:val="00641130"/>
    <w:rsid w:val="0064278E"/>
    <w:rsid w:val="00643625"/>
    <w:rsid w:val="00643928"/>
    <w:rsid w:val="00644414"/>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739DE"/>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B75AD"/>
    <w:rsid w:val="006B769E"/>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125"/>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47D45"/>
    <w:rsid w:val="00750460"/>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4B0A"/>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16C"/>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67A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3E12"/>
    <w:rsid w:val="008240CE"/>
    <w:rsid w:val="008248CE"/>
    <w:rsid w:val="008253D2"/>
    <w:rsid w:val="00825845"/>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21CF"/>
    <w:rsid w:val="008B31F3"/>
    <w:rsid w:val="008B3246"/>
    <w:rsid w:val="008B3E94"/>
    <w:rsid w:val="008B40EA"/>
    <w:rsid w:val="008B5368"/>
    <w:rsid w:val="008B6564"/>
    <w:rsid w:val="008B6D13"/>
    <w:rsid w:val="008C1305"/>
    <w:rsid w:val="008C1BAD"/>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185"/>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33E"/>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56CC"/>
    <w:rsid w:val="00946451"/>
    <w:rsid w:val="00946BD6"/>
    <w:rsid w:val="00950316"/>
    <w:rsid w:val="00951764"/>
    <w:rsid w:val="00952B38"/>
    <w:rsid w:val="009539E2"/>
    <w:rsid w:val="00954023"/>
    <w:rsid w:val="009568C2"/>
    <w:rsid w:val="00956C30"/>
    <w:rsid w:val="0095769E"/>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14E0"/>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1F12"/>
    <w:rsid w:val="009C241A"/>
    <w:rsid w:val="009C4152"/>
    <w:rsid w:val="009C55F6"/>
    <w:rsid w:val="009C674E"/>
    <w:rsid w:val="009C67A2"/>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E7B81"/>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5BAD"/>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4DD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203E"/>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3601"/>
    <w:rsid w:val="00AC4A94"/>
    <w:rsid w:val="00AC57B1"/>
    <w:rsid w:val="00AC5F38"/>
    <w:rsid w:val="00AC6DBF"/>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0C07"/>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5426"/>
    <w:rsid w:val="00B466D7"/>
    <w:rsid w:val="00B46B48"/>
    <w:rsid w:val="00B4745E"/>
    <w:rsid w:val="00B506A8"/>
    <w:rsid w:val="00B50F1D"/>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79C"/>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4FC2"/>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182E"/>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464E"/>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11F"/>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3408"/>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5FF"/>
    <w:rsid w:val="00CA7B78"/>
    <w:rsid w:val="00CB1442"/>
    <w:rsid w:val="00CB43A3"/>
    <w:rsid w:val="00CB621C"/>
    <w:rsid w:val="00CB681E"/>
    <w:rsid w:val="00CB68D4"/>
    <w:rsid w:val="00CB7157"/>
    <w:rsid w:val="00CB7C99"/>
    <w:rsid w:val="00CC0195"/>
    <w:rsid w:val="00CC0788"/>
    <w:rsid w:val="00CC10E8"/>
    <w:rsid w:val="00CC11BF"/>
    <w:rsid w:val="00CC1896"/>
    <w:rsid w:val="00CC2189"/>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D701A"/>
    <w:rsid w:val="00CE0C7A"/>
    <w:rsid w:val="00CE150C"/>
    <w:rsid w:val="00CE2F75"/>
    <w:rsid w:val="00CE5AFB"/>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143"/>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579B9"/>
    <w:rsid w:val="00D579DE"/>
    <w:rsid w:val="00D60735"/>
    <w:rsid w:val="00D63350"/>
    <w:rsid w:val="00D6464C"/>
    <w:rsid w:val="00D668E2"/>
    <w:rsid w:val="00D67D8B"/>
    <w:rsid w:val="00D67DE9"/>
    <w:rsid w:val="00D70716"/>
    <w:rsid w:val="00D71016"/>
    <w:rsid w:val="00D71DE6"/>
    <w:rsid w:val="00D72455"/>
    <w:rsid w:val="00D725C0"/>
    <w:rsid w:val="00D727E4"/>
    <w:rsid w:val="00D75169"/>
    <w:rsid w:val="00D7526D"/>
    <w:rsid w:val="00D771FE"/>
    <w:rsid w:val="00D77C2B"/>
    <w:rsid w:val="00D811EC"/>
    <w:rsid w:val="00D81A0A"/>
    <w:rsid w:val="00D82DDA"/>
    <w:rsid w:val="00D83713"/>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4E32"/>
    <w:rsid w:val="00DD6280"/>
    <w:rsid w:val="00DD6B4F"/>
    <w:rsid w:val="00DD6BAF"/>
    <w:rsid w:val="00DD790D"/>
    <w:rsid w:val="00DD7EAB"/>
    <w:rsid w:val="00DE275A"/>
    <w:rsid w:val="00DE46D6"/>
    <w:rsid w:val="00DE5570"/>
    <w:rsid w:val="00DE759B"/>
    <w:rsid w:val="00DF0912"/>
    <w:rsid w:val="00DF3A9E"/>
    <w:rsid w:val="00DF42CC"/>
    <w:rsid w:val="00DF5077"/>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1BFC"/>
    <w:rsid w:val="00E22ED1"/>
    <w:rsid w:val="00E26797"/>
    <w:rsid w:val="00E2698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0EC7"/>
    <w:rsid w:val="00E51362"/>
    <w:rsid w:val="00E51741"/>
    <w:rsid w:val="00E526FD"/>
    <w:rsid w:val="00E52A88"/>
    <w:rsid w:val="00E535AB"/>
    <w:rsid w:val="00E53A3C"/>
    <w:rsid w:val="00E55BD5"/>
    <w:rsid w:val="00E60AD2"/>
    <w:rsid w:val="00E613D1"/>
    <w:rsid w:val="00E62260"/>
    <w:rsid w:val="00E639D3"/>
    <w:rsid w:val="00E63C46"/>
    <w:rsid w:val="00E641B9"/>
    <w:rsid w:val="00E6495F"/>
    <w:rsid w:val="00E64FF9"/>
    <w:rsid w:val="00E65479"/>
    <w:rsid w:val="00E65C9F"/>
    <w:rsid w:val="00E65CFA"/>
    <w:rsid w:val="00E660A6"/>
    <w:rsid w:val="00E66696"/>
    <w:rsid w:val="00E669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6860"/>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3F1E"/>
    <w:rsid w:val="00F0512F"/>
    <w:rsid w:val="00F06D87"/>
    <w:rsid w:val="00F0745C"/>
    <w:rsid w:val="00F1248A"/>
    <w:rsid w:val="00F1370A"/>
    <w:rsid w:val="00F14E54"/>
    <w:rsid w:val="00F1575A"/>
    <w:rsid w:val="00F16A31"/>
    <w:rsid w:val="00F16CC3"/>
    <w:rsid w:val="00F1731B"/>
    <w:rsid w:val="00F17A1C"/>
    <w:rsid w:val="00F2056A"/>
    <w:rsid w:val="00F22886"/>
    <w:rsid w:val="00F2383F"/>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E24"/>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4B9A"/>
    <w:rsid w:val="00F87A0C"/>
    <w:rsid w:val="00F91042"/>
    <w:rsid w:val="00F917CF"/>
    <w:rsid w:val="00F91CFC"/>
    <w:rsid w:val="00F92034"/>
    <w:rsid w:val="00F95FBB"/>
    <w:rsid w:val="00F96637"/>
    <w:rsid w:val="00F96C5F"/>
    <w:rsid w:val="00F9792D"/>
    <w:rsid w:val="00FA1373"/>
    <w:rsid w:val="00FA1E09"/>
    <w:rsid w:val="00FA2FF3"/>
    <w:rsid w:val="00FA32C5"/>
    <w:rsid w:val="00FA33F8"/>
    <w:rsid w:val="00FA443F"/>
    <w:rsid w:val="00FA65FA"/>
    <w:rsid w:val="00FB0CE0"/>
    <w:rsid w:val="00FB1914"/>
    <w:rsid w:val="00FB1E0E"/>
    <w:rsid w:val="00FB2398"/>
    <w:rsid w:val="00FB27C6"/>
    <w:rsid w:val="00FB3909"/>
    <w:rsid w:val="00FB437F"/>
    <w:rsid w:val="00FB4838"/>
    <w:rsid w:val="00FB4F36"/>
    <w:rsid w:val="00FB5A34"/>
    <w:rsid w:val="00FB64CC"/>
    <w:rsid w:val="00FB7A6F"/>
    <w:rsid w:val="00FC0171"/>
    <w:rsid w:val="00FC0575"/>
    <w:rsid w:val="00FC066D"/>
    <w:rsid w:val="00FC08CB"/>
    <w:rsid w:val="00FC0A4F"/>
    <w:rsid w:val="00FC1DFB"/>
    <w:rsid w:val="00FC1E76"/>
    <w:rsid w:val="00FC1F1D"/>
    <w:rsid w:val="00FC2607"/>
    <w:rsid w:val="00FC608A"/>
    <w:rsid w:val="00FC6FC2"/>
    <w:rsid w:val="00FD1D51"/>
    <w:rsid w:val="00FD280B"/>
    <w:rsid w:val="00FD302C"/>
    <w:rsid w:val="00FD3064"/>
    <w:rsid w:val="00FD33AE"/>
    <w:rsid w:val="00FD394B"/>
    <w:rsid w:val="00FD41BA"/>
    <w:rsid w:val="00FD4AD4"/>
    <w:rsid w:val="00FD4EEB"/>
    <w:rsid w:val="00FD5669"/>
    <w:rsid w:val="00FD6100"/>
    <w:rsid w:val="00FE0192"/>
    <w:rsid w:val="00FE36DF"/>
    <w:rsid w:val="00FE5828"/>
    <w:rsid w:val="00FE63C9"/>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2D0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451463">
      <w:bodyDiv w:val="1"/>
      <w:marLeft w:val="0"/>
      <w:marRight w:val="0"/>
      <w:marTop w:val="0"/>
      <w:marBottom w:val="0"/>
      <w:divBdr>
        <w:top w:val="none" w:sz="0" w:space="0" w:color="auto"/>
        <w:left w:val="none" w:sz="0" w:space="0" w:color="auto"/>
        <w:bottom w:val="none" w:sz="0" w:space="0" w:color="auto"/>
        <w:right w:val="none" w:sz="0" w:space="0" w:color="auto"/>
      </w:divBdr>
    </w:div>
    <w:div w:id="797720588">
      <w:bodyDiv w:val="1"/>
      <w:marLeft w:val="0"/>
      <w:marRight w:val="0"/>
      <w:marTop w:val="0"/>
      <w:marBottom w:val="0"/>
      <w:divBdr>
        <w:top w:val="none" w:sz="0" w:space="0" w:color="auto"/>
        <w:left w:val="none" w:sz="0" w:space="0" w:color="auto"/>
        <w:bottom w:val="none" w:sz="0" w:space="0" w:color="auto"/>
        <w:right w:val="none" w:sz="0" w:space="0" w:color="auto"/>
      </w:divBdr>
    </w:div>
    <w:div w:id="1001271719">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rman-design-council.de/en/about-us" TargetMode="External"/><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ttic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b.hettich.com/nl-be/producten-eshop/techniek-innovaties-2022" TargetMode="External"/><Relationship Id="rId4" Type="http://schemas.openxmlformats.org/officeDocument/2006/relationships/settings" Target="settings.xml"/><Relationship Id="rId9" Type="http://schemas.openxmlformats.org/officeDocument/2006/relationships/hyperlink" Target="https://www.german-design-council.de/en/themes/the-major-german-brand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549</Words>
  <Characters>3270</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est membre du Conseil allemand du design  « Rat für Formgebung » - Le design allemand écrit l'(les) histoire(s) d'une réussite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est membre du Conseil allemand du design  « Rat für Formgebung » - Le design allemand écrit l'(les) histoire(s) d'une réussite</dc:title>
  <dc:creator>Anke Wöhler</dc:creator>
  <cp:lastModifiedBy>Anke Wöhler</cp:lastModifiedBy>
  <cp:revision>15</cp:revision>
  <cp:lastPrinted>2023-07-17T06:29:00Z</cp:lastPrinted>
  <dcterms:created xsi:type="dcterms:W3CDTF">2024-10-23T07:59:00Z</dcterms:created>
  <dcterms:modified xsi:type="dcterms:W3CDTF">2024-10-31T10:53:00Z</dcterms:modified>
</cp:coreProperties>
</file>