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4FAAA" w14:textId="0527C969" w:rsidR="00605DC8" w:rsidRDefault="00605DC8" w:rsidP="00605DC8">
      <w:pPr>
        <w:pStyle w:val="KeinLeerraum"/>
        <w:widowControl w:val="0"/>
        <w:suppressAutoHyphens/>
        <w:spacing w:line="360" w:lineRule="auto"/>
        <w:rPr>
          <w:rFonts w:ascii="Arial" w:hAnsi="Arial" w:cs="Arial"/>
          <w:b/>
          <w:sz w:val="28"/>
          <w:szCs w:val="28"/>
        </w:rPr>
      </w:pPr>
      <w:r>
        <w:rPr>
          <w:rFonts w:ascii="Arial" w:hAnsi="Arial" w:cs="Arial"/>
          <w:b/>
          <w:sz w:val="28"/>
          <w:szCs w:val="28"/>
        </w:rPr>
        <w:t>Hettich is lid van de German Design Council</w:t>
      </w:r>
    </w:p>
    <w:p w14:paraId="3D0476A1" w14:textId="3311D6E1" w:rsidR="003D4A74" w:rsidRPr="00DD1FDE" w:rsidRDefault="003D4A74" w:rsidP="00605DC8">
      <w:pPr>
        <w:pStyle w:val="KeinLeerraum"/>
        <w:widowControl w:val="0"/>
        <w:suppressAutoHyphens/>
        <w:spacing w:line="360" w:lineRule="auto"/>
        <w:rPr>
          <w:rFonts w:ascii="Arial" w:hAnsi="Arial" w:cs="Arial"/>
          <w:b/>
          <w:sz w:val="28"/>
          <w:szCs w:val="28"/>
          <w:lang w:val="de-DE"/>
        </w:rPr>
      </w:pPr>
      <w:r w:rsidRPr="00DD1FDE">
        <w:rPr>
          <w:rFonts w:ascii="Arial" w:hAnsi="Arial" w:cs="Arial"/>
          <w:b/>
          <w:sz w:val="24"/>
          <w:szCs w:val="24"/>
          <w:lang w:val="de-DE"/>
        </w:rPr>
        <w:t>Duits design schrijft geschiedenis</w:t>
      </w:r>
    </w:p>
    <w:p w14:paraId="1EBAF288" w14:textId="77777777" w:rsidR="00605DC8" w:rsidRPr="00DD1FDE" w:rsidRDefault="00605DC8" w:rsidP="00605DC8">
      <w:pPr>
        <w:pStyle w:val="KeinLeerraum"/>
        <w:widowControl w:val="0"/>
        <w:suppressAutoHyphens/>
        <w:spacing w:line="360" w:lineRule="auto"/>
        <w:rPr>
          <w:rFonts w:ascii="Arial" w:eastAsia="Times New Roman" w:hAnsi="Arial" w:cs="Arial"/>
          <w:b/>
          <w:bCs/>
          <w:sz w:val="24"/>
          <w:szCs w:val="24"/>
          <w:lang w:val="de-DE" w:eastAsia="de-DE"/>
        </w:rPr>
      </w:pPr>
    </w:p>
    <w:p w14:paraId="59E61190" w14:textId="37CFCF74" w:rsidR="00605DC8" w:rsidRDefault="00605DC8" w:rsidP="00605DC8">
      <w:pPr>
        <w:pStyle w:val="KeinLeerraum"/>
        <w:widowControl w:val="0"/>
        <w:suppressAutoHyphens/>
        <w:spacing w:line="360" w:lineRule="auto"/>
        <w:rPr>
          <w:rFonts w:ascii="Arial" w:hAnsi="Arial" w:cs="Arial"/>
          <w:b/>
          <w:sz w:val="24"/>
          <w:szCs w:val="24"/>
        </w:rPr>
      </w:pPr>
      <w:r w:rsidRPr="00DD1FDE">
        <w:rPr>
          <w:rFonts w:ascii="Arial" w:hAnsi="Arial" w:cs="Arial"/>
          <w:b/>
          <w:sz w:val="24"/>
          <w:szCs w:val="24"/>
          <w:lang w:val="de-DE"/>
        </w:rPr>
        <w:t>Als erkende Duitse instantie voor design en merken versterkt de German Design Council (</w:t>
      </w:r>
      <w:hyperlink r:id="rId8" w:history="1">
        <w:r w:rsidRPr="00DD1FDE">
          <w:rPr>
            <w:rStyle w:val="Hyperlink"/>
            <w:rFonts w:ascii="Arial" w:hAnsi="Arial" w:cs="Arial"/>
            <w:b/>
            <w:sz w:val="24"/>
            <w:szCs w:val="24"/>
            <w:lang w:val="de-DE"/>
          </w:rPr>
          <w:t>German Design Council</w:t>
        </w:r>
      </w:hyperlink>
      <w:r w:rsidRPr="00DD1FDE">
        <w:rPr>
          <w:rFonts w:ascii="Arial" w:hAnsi="Arial" w:cs="Arial"/>
          <w:b/>
          <w:sz w:val="24"/>
          <w:szCs w:val="24"/>
          <w:lang w:val="de-DE"/>
        </w:rPr>
        <w:t xml:space="preserve">) sinds 1953 het maatschappelijke bewustzijn voor vormgeving en ondersteunt bedrijven bij alle aspecten van het ontwikkelen van hun merk en design. Hiervoor brengt de German Design Council economie en design in een brancheoverkoepelend netwerk bij elkaar, met als doel: circulair design, transformatie en economisch succes. </w:t>
      </w:r>
      <w:r>
        <w:rPr>
          <w:rFonts w:ascii="Arial" w:hAnsi="Arial" w:cs="Arial"/>
          <w:b/>
          <w:sz w:val="24"/>
          <w:szCs w:val="24"/>
        </w:rPr>
        <w:t>Hettich wist de vakjury dit jaar te overtuigen en is nu officieel lid van de German Design Council.</w:t>
      </w:r>
    </w:p>
    <w:p w14:paraId="620B823D" w14:textId="77777777" w:rsidR="00301446" w:rsidRDefault="00301446" w:rsidP="00605DC8">
      <w:pPr>
        <w:pStyle w:val="KeinLeerraum"/>
        <w:widowControl w:val="0"/>
        <w:suppressAutoHyphens/>
        <w:spacing w:line="360" w:lineRule="auto"/>
        <w:rPr>
          <w:rFonts w:ascii="Arial" w:hAnsi="Arial" w:cs="Arial"/>
          <w:b/>
          <w:sz w:val="24"/>
          <w:szCs w:val="24"/>
        </w:rPr>
      </w:pPr>
    </w:p>
    <w:p w14:paraId="539F5C1F" w14:textId="70A7949A" w:rsidR="009A14E0" w:rsidRPr="00DD1FDE" w:rsidRDefault="00227CF1" w:rsidP="00605DC8">
      <w:pPr>
        <w:pStyle w:val="KeinLeerraum"/>
        <w:widowControl w:val="0"/>
        <w:suppressAutoHyphens/>
        <w:spacing w:line="360" w:lineRule="auto"/>
        <w:rPr>
          <w:rFonts w:ascii="Arial" w:hAnsi="Arial" w:cs="Arial"/>
          <w:bCs/>
          <w:sz w:val="24"/>
          <w:szCs w:val="24"/>
          <w:lang w:val="de-DE"/>
        </w:rPr>
      </w:pPr>
      <w:r w:rsidRPr="00DD1FDE">
        <w:rPr>
          <w:rFonts w:ascii="Arial" w:hAnsi="Arial" w:cs="Arial"/>
          <w:bCs/>
          <w:sz w:val="24"/>
          <w:szCs w:val="24"/>
          <w:lang w:val="de-DE"/>
        </w:rPr>
        <w:t xml:space="preserve">Het netwerk van de German Design Council bestaat momenteel uit ca. 330 bekende bedrijven en personen uit verschillende takken van industrie die invloedrijk zijn op het gebied van vormgeving. De stichting German Design Council presenteert met het publiceren van het boek 'The Major German Brands' ieder jaar "uitzonderlijke Duitse </w:t>
      </w:r>
      <w:r w:rsidR="00C3653E">
        <w:rPr>
          <w:rFonts w:ascii="Arial" w:hAnsi="Arial" w:cs="Arial"/>
          <w:bCs/>
          <w:sz w:val="24"/>
          <w:szCs w:val="24"/>
          <w:lang w:val="de-DE"/>
        </w:rPr>
        <w:t>merk</w:t>
      </w:r>
      <w:r w:rsidRPr="00DD1FDE">
        <w:rPr>
          <w:rFonts w:ascii="Arial" w:hAnsi="Arial" w:cs="Arial"/>
          <w:bCs/>
          <w:sz w:val="24"/>
          <w:szCs w:val="24"/>
          <w:lang w:val="de-DE"/>
        </w:rPr>
        <w:t>bedrijven uit invloedrijke industrietakken op het gebied van vormgeving die zich met 'designed in Germany' met succes staande weten te houden tussen de globale concurrentie".</w:t>
      </w:r>
    </w:p>
    <w:p w14:paraId="7FE60CDC" w14:textId="77777777" w:rsidR="009A14E0" w:rsidRPr="00DD1FDE" w:rsidRDefault="009A14E0" w:rsidP="00605DC8">
      <w:pPr>
        <w:pStyle w:val="KeinLeerraum"/>
        <w:widowControl w:val="0"/>
        <w:suppressAutoHyphens/>
        <w:spacing w:line="360" w:lineRule="auto"/>
        <w:rPr>
          <w:rFonts w:ascii="Arial" w:hAnsi="Arial" w:cs="Arial"/>
          <w:bCs/>
          <w:sz w:val="24"/>
          <w:szCs w:val="24"/>
          <w:lang w:val="de-DE"/>
        </w:rPr>
      </w:pPr>
    </w:p>
    <w:p w14:paraId="10501F73" w14:textId="12EED4F6" w:rsidR="00ED6860" w:rsidRPr="00DD1FDE" w:rsidRDefault="00605DC8" w:rsidP="00605DC8">
      <w:pPr>
        <w:pStyle w:val="KeinLeerraum"/>
        <w:widowControl w:val="0"/>
        <w:suppressAutoHyphens/>
        <w:spacing w:line="360" w:lineRule="auto"/>
        <w:rPr>
          <w:rFonts w:ascii="Arial" w:hAnsi="Arial" w:cs="Arial"/>
          <w:bCs/>
          <w:sz w:val="24"/>
          <w:szCs w:val="24"/>
          <w:lang w:val="de-DE"/>
        </w:rPr>
      </w:pPr>
      <w:r>
        <w:rPr>
          <w:rFonts w:ascii="Arial" w:hAnsi="Arial" w:cs="Arial"/>
          <w:bCs/>
          <w:sz w:val="24"/>
          <w:szCs w:val="24"/>
        </w:rPr>
        <w:t xml:space="preserve">Hettich is voor het eerst van de partij in de laatste editie van 'The Major German Brands 2025'. Dit jaar staat het thema 'Pushing Circular Design' centraal in het boek der merken. – Beslagspecialist Hettich heeft de potentie van design voor een duurzame toekomst al vroeg herkend en kiest op het gebied van productontwikkeling en productdesign voor geoptimaliseerd </w:t>
      </w:r>
      <w:r>
        <w:rPr>
          <w:rFonts w:ascii="Arial" w:hAnsi="Arial" w:cs="Arial"/>
          <w:bCs/>
          <w:sz w:val="24"/>
          <w:szCs w:val="24"/>
        </w:rPr>
        <w:lastRenderedPageBreak/>
        <w:t>materiaa</w:t>
      </w:r>
      <w:r>
        <w:rPr>
          <w:rFonts w:ascii="Arial" w:hAnsi="Arial" w:cs="Arial"/>
          <w:sz w:val="24"/>
          <w:szCs w:val="24"/>
        </w:rPr>
        <w:t xml:space="preserve">lmanagement. </w:t>
      </w:r>
      <w:r w:rsidRPr="00DD1FDE">
        <w:rPr>
          <w:rFonts w:ascii="Arial" w:hAnsi="Arial" w:cs="Arial"/>
          <w:sz w:val="24"/>
          <w:szCs w:val="24"/>
          <w:lang w:val="de-DE"/>
        </w:rPr>
        <w:t>Het streven is de ontwikkeling van constructiesystemen waarin het mogelijk is om zoveel mogelijk naar soort gescheiden te recyclen, eenvoudig te demonteren en onderdelen zonder gereedschap te scheiden. Na een lang productleven kunnen de materialen hierdoor weer gerecycled worden.</w:t>
      </w:r>
      <w:r w:rsidRPr="00DD1FDE">
        <w:rPr>
          <w:rFonts w:ascii="Arial" w:hAnsi="Arial" w:cs="Arial"/>
          <w:sz w:val="24"/>
          <w:szCs w:val="24"/>
          <w:lang w:val="de-DE"/>
        </w:rPr>
        <w:br/>
      </w:r>
      <w:r w:rsidRPr="00DD1FDE">
        <w:rPr>
          <w:rFonts w:ascii="Arial" w:hAnsi="Arial" w:cs="Arial"/>
          <w:sz w:val="24"/>
          <w:szCs w:val="24"/>
          <w:lang w:val="de-DE"/>
        </w:rPr>
        <w:br/>
      </w:r>
      <w:r w:rsidRPr="00DD1FDE">
        <w:rPr>
          <w:rFonts w:ascii="Arial" w:hAnsi="Arial" w:cs="Arial"/>
          <w:bCs/>
          <w:sz w:val="24"/>
          <w:szCs w:val="24"/>
          <w:lang w:val="de-DE"/>
        </w:rPr>
        <w:t xml:space="preserve">Meer informatie over het nieuw gepubliceerde boek 'The Major German Brands' vindt u onder: </w:t>
      </w:r>
      <w:hyperlink r:id="rId9" w:history="1">
        <w:r w:rsidRPr="00DD1FDE">
          <w:rPr>
            <w:rStyle w:val="Hyperlink"/>
            <w:rFonts w:ascii="Arial" w:hAnsi="Arial" w:cs="Arial"/>
            <w:bCs/>
            <w:sz w:val="24"/>
            <w:szCs w:val="24"/>
            <w:lang w:val="de-DE"/>
          </w:rPr>
          <w:t>https://www.german-design-council.de/en/themes/the-major-german-brands</w:t>
        </w:r>
      </w:hyperlink>
    </w:p>
    <w:p w14:paraId="07A4801D" w14:textId="77777777" w:rsidR="008067A5" w:rsidRPr="00DD1FDE" w:rsidRDefault="008067A5" w:rsidP="00605DC8">
      <w:pPr>
        <w:pStyle w:val="KeinLeerraum"/>
        <w:widowControl w:val="0"/>
        <w:suppressAutoHyphens/>
        <w:spacing w:line="360" w:lineRule="auto"/>
        <w:rPr>
          <w:rFonts w:ascii="Arial" w:hAnsi="Arial" w:cs="Arial"/>
          <w:bCs/>
          <w:sz w:val="24"/>
          <w:szCs w:val="24"/>
          <w:lang w:val="de-DE"/>
        </w:rPr>
      </w:pPr>
    </w:p>
    <w:p w14:paraId="4F126A88" w14:textId="05DB4E06" w:rsidR="00870829" w:rsidRPr="008C1BAD" w:rsidRDefault="00C3653E" w:rsidP="008C1BAD">
      <w:pPr>
        <w:pStyle w:val="Textkrper"/>
        <w:spacing w:line="360" w:lineRule="auto"/>
        <w:rPr>
          <w:rFonts w:ascii="Arial" w:hAnsi="Arial" w:cs="Arial"/>
          <w:szCs w:val="24"/>
          <w:lang w:val="sv-SE" w:eastAsia="sv-SE"/>
        </w:rPr>
      </w:pPr>
      <w:hyperlink r:id="rId10" w:history="1"/>
      <w:r w:rsidR="00D83713" w:rsidRPr="00DD1FDE">
        <w:rPr>
          <w:rFonts w:ascii="Arial" w:hAnsi="Arial" w:cs="Arial"/>
          <w:szCs w:val="24"/>
          <w:lang w:val="de-DE"/>
        </w:rPr>
        <w:t xml:space="preserve">U kunt het onderstaande fotomateriaal downloaden via </w:t>
      </w:r>
      <w:r w:rsidR="00D83713" w:rsidRPr="00DD1FDE">
        <w:rPr>
          <w:rFonts w:ascii="Arial" w:hAnsi="Arial" w:cs="Arial"/>
          <w:b/>
          <w:szCs w:val="24"/>
          <w:lang w:val="de-DE"/>
        </w:rPr>
        <w:t>https://web.hettich.com/nl-nl/pers.jsp</w:t>
      </w:r>
      <w:r w:rsidR="00D83713" w:rsidRPr="00DD1FDE">
        <w:rPr>
          <w:lang w:val="de-DE"/>
        </w:rPr>
        <w:t>:</w:t>
      </w:r>
      <w:r w:rsidR="00D83713" w:rsidRPr="00DD1FDE">
        <w:rPr>
          <w:rFonts w:ascii="Arial" w:hAnsi="Arial" w:cs="Arial"/>
          <w:szCs w:val="24"/>
          <w:lang w:val="de-DE"/>
        </w:rPr>
        <w:t xml:space="preserve"> </w:t>
      </w:r>
      <w:hyperlink r:id="rId11" w:history="1">
        <w:r w:rsidR="00D83713" w:rsidRPr="00DD1FDE">
          <w:rPr>
            <w:rStyle w:val="Hyperlink"/>
            <w:rFonts w:ascii="Arial" w:hAnsi="Arial" w:cs="Arial"/>
            <w:b/>
            <w:szCs w:val="24"/>
            <w:lang w:val="de-DE"/>
          </w:rPr>
          <w:t>www.hettich.com</w:t>
        </w:r>
      </w:hyperlink>
      <w:r w:rsidR="00D83713" w:rsidRPr="00DD1FDE">
        <w:rPr>
          <w:rFonts w:ascii="Arial" w:hAnsi="Arial" w:cs="Arial"/>
          <w:szCs w:val="24"/>
          <w:lang w:val="de-DE"/>
        </w:rPr>
        <w:t>:</w:t>
      </w:r>
    </w:p>
    <w:p w14:paraId="41589841" w14:textId="6BF481C4" w:rsidR="00CC2189" w:rsidRPr="008C1BAD" w:rsidRDefault="00CC2189" w:rsidP="008C1BAD">
      <w:pPr>
        <w:suppressAutoHyphens/>
        <w:spacing w:line="360" w:lineRule="auto"/>
        <w:rPr>
          <w:rFonts w:cs="Arial"/>
          <w:b/>
          <w:color w:val="auto"/>
          <w:szCs w:val="24"/>
          <w:lang w:val="sv-SE"/>
        </w:rPr>
      </w:pPr>
      <w:r>
        <w:rPr>
          <w:rFonts w:cs="Arial"/>
          <w:b/>
          <w:noProof/>
          <w:color w:val="auto"/>
          <w:szCs w:val="24"/>
          <w:lang w:val="sv-SE"/>
        </w:rPr>
        <w:drawing>
          <wp:inline distT="0" distB="0" distL="0" distR="0" wp14:anchorId="1E2334C4" wp14:editId="1218EB38">
            <wp:extent cx="2659489" cy="1920240"/>
            <wp:effectExtent l="0" t="0" r="7620" b="3810"/>
            <wp:docPr id="5852644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64445" name="Grafik 585264445"/>
                    <pic:cNvPicPr/>
                  </pic:nvPicPr>
                  <pic:blipFill>
                    <a:blip r:embed="rId12" cstate="email">
                      <a:extLst>
                        <a:ext uri="{28A0092B-C50C-407E-A947-70E740481C1C}">
                          <a14:useLocalDpi xmlns:a14="http://schemas.microsoft.com/office/drawing/2010/main"/>
                        </a:ext>
                      </a:extLst>
                    </a:blip>
                    <a:stretch>
                      <a:fillRect/>
                    </a:stretch>
                  </pic:blipFill>
                  <pic:spPr>
                    <a:xfrm>
                      <a:off x="0" y="0"/>
                      <a:ext cx="2679083" cy="1934387"/>
                    </a:xfrm>
                    <a:prstGeom prst="rect">
                      <a:avLst/>
                    </a:prstGeom>
                  </pic:spPr>
                </pic:pic>
              </a:graphicData>
            </a:graphic>
          </wp:inline>
        </w:drawing>
      </w:r>
    </w:p>
    <w:p w14:paraId="4AB096A4" w14:textId="17058535" w:rsidR="00237B05" w:rsidRPr="00CC2189" w:rsidRDefault="00237B05" w:rsidP="00CC2189">
      <w:pPr>
        <w:suppressAutoHyphens/>
        <w:rPr>
          <w:rFonts w:cs="Arial"/>
          <w:bCs/>
          <w:color w:val="auto"/>
          <w:sz w:val="22"/>
          <w:szCs w:val="22"/>
        </w:rPr>
      </w:pPr>
      <w:r>
        <w:rPr>
          <w:rFonts w:cs="Arial"/>
          <w:b/>
          <w:color w:val="auto"/>
          <w:sz w:val="22"/>
          <w:szCs w:val="22"/>
        </w:rPr>
        <w:t>392024_a</w:t>
      </w:r>
    </w:p>
    <w:p w14:paraId="69FC6D03" w14:textId="77777777" w:rsidR="00FB5A34" w:rsidRPr="00DD1FDE" w:rsidRDefault="00FB5A34" w:rsidP="00FB5A34">
      <w:pPr>
        <w:pStyle w:val="KeinLeerraum"/>
        <w:widowControl w:val="0"/>
        <w:suppressAutoHyphens/>
        <w:rPr>
          <w:rFonts w:ascii="Arial" w:hAnsi="Arial" w:cs="Arial"/>
          <w:bCs/>
          <w:lang w:val="de-DE"/>
        </w:rPr>
      </w:pPr>
      <w:r>
        <w:rPr>
          <w:rFonts w:ascii="Arial" w:eastAsia="Times New Roman" w:hAnsi="Arial" w:cs="Arial"/>
        </w:rPr>
        <w:t>Hettich is nu officieel lid van de German Design Council en te vinden in het boek '</w:t>
      </w:r>
      <w:r>
        <w:rPr>
          <w:rFonts w:ascii="Arial" w:hAnsi="Arial" w:cs="Arial"/>
          <w:bCs/>
        </w:rPr>
        <w:t>The Major German Brands 2025'.</w:t>
      </w:r>
      <w:r>
        <w:rPr>
          <w:rFonts w:ascii="Arial" w:hAnsi="Arial" w:cs="Arial"/>
        </w:rPr>
        <w:t xml:space="preserve"> </w:t>
      </w:r>
      <w:r w:rsidRPr="00DD1FDE">
        <w:rPr>
          <w:rFonts w:ascii="Arial" w:hAnsi="Arial" w:cs="Arial"/>
          <w:lang w:val="de-DE"/>
        </w:rPr>
        <w:t>Grafiek: German Design Council</w:t>
      </w:r>
    </w:p>
    <w:p w14:paraId="65673B01" w14:textId="77777777" w:rsidR="00F36315" w:rsidRPr="00DD1FDE" w:rsidRDefault="00F36315" w:rsidP="00F80F40">
      <w:pPr>
        <w:pStyle w:val="KeinLeerraum"/>
        <w:widowControl w:val="0"/>
        <w:suppressAutoHyphens/>
        <w:rPr>
          <w:rFonts w:ascii="Arial" w:hAnsi="Arial" w:cs="Arial"/>
          <w:sz w:val="20"/>
          <w:szCs w:val="20"/>
          <w:lang w:val="de-DE"/>
        </w:rPr>
      </w:pPr>
    </w:p>
    <w:p w14:paraId="29E1970C" w14:textId="4E6C706A" w:rsidR="00E65479" w:rsidRPr="00DD1FDE" w:rsidRDefault="00E65479" w:rsidP="00E65C9F">
      <w:pPr>
        <w:widowControl w:val="0"/>
        <w:suppressAutoHyphens/>
        <w:rPr>
          <w:rFonts w:cs="Arial"/>
          <w:color w:val="auto"/>
          <w:sz w:val="18"/>
          <w:szCs w:val="18"/>
          <w:lang w:val="de-DE"/>
        </w:rPr>
      </w:pPr>
    </w:p>
    <w:p w14:paraId="5A1942B9" w14:textId="77777777" w:rsidR="007135C0" w:rsidRPr="00DD1FDE" w:rsidRDefault="007135C0" w:rsidP="005D4FBA">
      <w:pPr>
        <w:pStyle w:val="berschrift2"/>
        <w:rPr>
          <w:rFonts w:ascii="Arial" w:hAnsi="Arial" w:cs="Arial"/>
          <w:color w:val="auto"/>
          <w:sz w:val="18"/>
          <w:szCs w:val="18"/>
          <w:u w:val="single"/>
          <w:lang w:val="de-DE"/>
        </w:rPr>
      </w:pPr>
      <w:r w:rsidRPr="00DD1FDE">
        <w:rPr>
          <w:rFonts w:ascii="Arial" w:hAnsi="Arial" w:cs="Arial"/>
          <w:color w:val="auto"/>
          <w:sz w:val="18"/>
          <w:szCs w:val="18"/>
          <w:u w:val="single"/>
          <w:lang w:val="de-DE"/>
        </w:rPr>
        <w:t>Over Hettich</w:t>
      </w:r>
    </w:p>
    <w:p w14:paraId="16219C2F" w14:textId="1EC5A539" w:rsidR="007135C0" w:rsidRPr="00DD1FDE" w:rsidRDefault="007135C0" w:rsidP="005D4FBA">
      <w:pPr>
        <w:pStyle w:val="Textkrper"/>
        <w:rPr>
          <w:rFonts w:ascii="Arial" w:hAnsi="Arial" w:cs="Arial"/>
          <w:sz w:val="18"/>
          <w:szCs w:val="18"/>
          <w:lang w:val="de-DE"/>
        </w:rPr>
      </w:pPr>
      <w:r w:rsidRPr="00DD1FDE">
        <w:rPr>
          <w:rFonts w:ascii="Arial" w:hAnsi="Arial" w:cs="Arial"/>
          <w:sz w:val="18"/>
          <w:szCs w:val="18"/>
          <w:lang w:val="de-DE"/>
        </w:rPr>
        <w:t xml:space="preserve">Hettich werd in 1888 opgericht en behoort tegenwoordig wereldwijd tot de grootste en succesvolste producenten van meubelbeslag. De hoofdvestiging van het familiebedrijf is in Kirchlengern, in het meubelcentrum van Oost-Westfalen. </w:t>
      </w:r>
      <w:r w:rsidR="00DD1FDE" w:rsidRPr="00DD1FDE">
        <w:rPr>
          <w:rFonts w:ascii="Arial" w:hAnsi="Arial" w:cs="Arial"/>
          <w:sz w:val="18"/>
          <w:szCs w:val="18"/>
          <w:lang w:val="de-DE"/>
        </w:rPr>
        <w:t>Ongeveer 8.600 collega's werken samen om onze toekomstbestendige oplossingen in meer dan 100 landen te leveren.</w:t>
      </w:r>
      <w:r w:rsidRPr="00DD1FDE">
        <w:rPr>
          <w:rFonts w:ascii="Arial" w:hAnsi="Arial" w:cs="Arial"/>
          <w:sz w:val="18"/>
          <w:szCs w:val="18"/>
          <w:lang w:val="de-DE"/>
        </w:rPr>
        <w:t xml:space="preserve"> Het merk Hettich biedt met haar ondernemingsbelofte 'It's all in Hettich' een uitgebreid portfolio dat wereldwijd consequent is afgestemd op de behoeften van de klanten. </w:t>
      </w:r>
      <w:r w:rsidR="00DD1FDE" w:rsidRPr="00DD1FDE">
        <w:rPr>
          <w:rFonts w:ascii="Arial" w:hAnsi="Arial" w:cs="Arial"/>
          <w:sz w:val="18"/>
          <w:szCs w:val="18"/>
          <w:lang w:val="de-DE"/>
        </w:rPr>
        <w:t>De hoogste prioriteit ligt daarbij altijd al op duurzaam handelen met aandacht voor sociale, maatschappelijke en ecologische aspecten</w:t>
      </w:r>
      <w:r w:rsidRPr="00DD1FDE">
        <w:rPr>
          <w:rFonts w:ascii="Arial" w:hAnsi="Arial" w:cs="Arial"/>
          <w:sz w:val="18"/>
          <w:szCs w:val="18"/>
          <w:lang w:val="de-DE"/>
        </w:rPr>
        <w:t xml:space="preserve">. </w:t>
      </w:r>
      <w:hyperlink r:id="rId13" w:history="1">
        <w:r w:rsidRPr="00DD1FDE">
          <w:rPr>
            <w:rStyle w:val="Hyperlink"/>
            <w:rFonts w:ascii="Arial" w:hAnsi="Arial" w:cs="Arial"/>
            <w:sz w:val="18"/>
            <w:szCs w:val="18"/>
            <w:lang w:val="de-DE"/>
          </w:rPr>
          <w:t>www.hettich.com</w:t>
        </w:r>
      </w:hyperlink>
    </w:p>
    <w:p w14:paraId="61BCC70B" w14:textId="77777777" w:rsidR="007135C0" w:rsidRPr="00DD1FDE" w:rsidRDefault="007135C0" w:rsidP="00571996">
      <w:pPr>
        <w:widowControl w:val="0"/>
        <w:suppressAutoHyphens/>
        <w:spacing w:line="360" w:lineRule="auto"/>
        <w:jc w:val="both"/>
        <w:rPr>
          <w:rFonts w:cs="Arial"/>
          <w:sz w:val="20"/>
          <w:u w:val="single"/>
          <w:lang w:val="de-DE"/>
        </w:rPr>
      </w:pPr>
    </w:p>
    <w:sectPr w:rsidR="007135C0" w:rsidRPr="00DD1FDE" w:rsidSect="0053418F">
      <w:headerReference w:type="default" r:id="rId14"/>
      <w:footerReference w:type="defaul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E6CFE" w14:textId="77777777" w:rsidR="001F72A3" w:rsidRDefault="001F72A3">
      <w:r>
        <w:separator/>
      </w:r>
    </w:p>
  </w:endnote>
  <w:endnote w:type="continuationSeparator" w:id="0">
    <w:p w14:paraId="684B8964" w14:textId="77777777" w:rsidR="001F72A3" w:rsidRDefault="001F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Contact:</w:t>
                          </w:r>
                        </w:p>
                        <w:p w14:paraId="3E14C2B6" w14:textId="77777777" w:rsidR="00A50C9A"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GmbH &amp; Co. </w:t>
                          </w:r>
                          <w:r w:rsidRPr="00C3653E">
                            <w:rPr>
                              <w:rFonts w:ascii="Agfa Rotis Sans Serif" w:hAnsi="Agfa Rotis Sans Serif" w:cs="Arial"/>
                              <w:sz w:val="16"/>
                              <w:szCs w:val="16"/>
                              <w:lang w:val="de-DE"/>
                            </w:rPr>
                            <w:t>KG</w:t>
                          </w:r>
                        </w:p>
                        <w:p w14:paraId="6F601A80" w14:textId="69B2A2DA" w:rsidR="003153CC" w:rsidRPr="00165C67" w:rsidRDefault="004B69A3" w:rsidP="003153CC">
                          <w:pPr>
                            <w:rPr>
                              <w:rFonts w:ascii="Agfa Rotis Sans Serif" w:hAnsi="Agfa Rotis Sans Serif" w:cs="Arial"/>
                              <w:sz w:val="16"/>
                              <w:szCs w:val="16"/>
                              <w:lang w:val="sv-SE"/>
                            </w:rPr>
                          </w:pPr>
                          <w:r w:rsidRPr="00C3653E">
                            <w:rPr>
                              <w:rFonts w:ascii="Agfa Rotis Sans Serif" w:hAnsi="Agfa Rotis Sans Serif" w:cs="Arial"/>
                              <w:sz w:val="16"/>
                              <w:szCs w:val="16"/>
                              <w:lang w:val="de-DE"/>
                            </w:rPr>
                            <w:br/>
                          </w:r>
                          <w:r w:rsidRPr="00DD1FDE">
                            <w:rPr>
                              <w:rFonts w:ascii="Agfa Rotis Sans Serif" w:hAnsi="Agfa Rotis Sans Serif" w:cs="Arial"/>
                              <w:sz w:val="16"/>
                              <w:szCs w:val="16"/>
                              <w:lang w:val="de-DE"/>
                            </w:rPr>
                            <w:t>Anke Wöhler</w:t>
                          </w:r>
                        </w:p>
                        <w:p w14:paraId="05844B79" w14:textId="618CD656" w:rsidR="003153CC" w:rsidRPr="00165C67" w:rsidRDefault="005E1FE7" w:rsidP="003153CC">
                          <w:pPr>
                            <w:rPr>
                              <w:rFonts w:ascii="Agfa Rotis Sans Serif" w:hAnsi="Agfa Rotis Sans Serif" w:cs="Arial"/>
                              <w:sz w:val="16"/>
                              <w:szCs w:val="16"/>
                              <w:lang w:val="sv-SE"/>
                            </w:rPr>
                          </w:pPr>
                          <w:r w:rsidRPr="00DD1FDE">
                            <w:rPr>
                              <w:rFonts w:ascii="Agfa Rotis Sans Serif" w:hAnsi="Agfa Rotis Sans Serif" w:cs="Arial"/>
                              <w:sz w:val="16"/>
                              <w:szCs w:val="16"/>
                              <w:lang w:val="de-DE"/>
                            </w:rPr>
                            <w:t>Anton-Hettich-Straße 12-16</w:t>
                          </w:r>
                          <w:r w:rsidRPr="00DD1FDE">
                            <w:rPr>
                              <w:rFonts w:ascii="Agfa Rotis Sans Serif" w:hAnsi="Agfa Rotis Sans Serif" w:cs="Arial"/>
                              <w:sz w:val="16"/>
                              <w:szCs w:val="16"/>
                              <w:lang w:val="de-DE"/>
                            </w:rPr>
                            <w:br/>
                            <w:t>32278 Kirchlengern</w:t>
                          </w:r>
                          <w:r w:rsidRPr="00DD1FDE">
                            <w:rPr>
                              <w:rFonts w:ascii="Agfa Rotis Sans Serif" w:hAnsi="Agfa Rotis Sans Serif" w:cs="Arial"/>
                              <w:sz w:val="16"/>
                              <w:szCs w:val="16"/>
                              <w:lang w:val="de-DE"/>
                            </w:rPr>
                            <w:br/>
                            <w:t>Duitsland</w:t>
                          </w:r>
                        </w:p>
                        <w:p w14:paraId="3F501568" w14:textId="55E24AD6" w:rsidR="003153CC" w:rsidRPr="00165C67" w:rsidRDefault="003153CC" w:rsidP="003153CC">
                          <w:pPr>
                            <w:rPr>
                              <w:rFonts w:ascii="Agfa Rotis Sans Serif" w:hAnsi="Agfa Rotis Sans Serif" w:cs="Arial"/>
                              <w:sz w:val="16"/>
                              <w:szCs w:val="16"/>
                              <w:lang w:val="sv-SE"/>
                            </w:rPr>
                          </w:pPr>
                          <w:r w:rsidRPr="00DD1FDE">
                            <w:rPr>
                              <w:rFonts w:ascii="Agfa Rotis Sans Serif" w:hAnsi="Agfa Rotis Sans Serif" w:cs="Arial"/>
                              <w:sz w:val="16"/>
                              <w:szCs w:val="16"/>
                              <w:lang w:val="de-DE"/>
                            </w:rPr>
                            <w:t>Tel.: +49 5733 798-879</w:t>
                          </w:r>
                        </w:p>
                        <w:p w14:paraId="7E521650" w14:textId="58FAB847" w:rsidR="003153CC" w:rsidRDefault="00C53711" w:rsidP="003153CC">
                          <w:pPr>
                            <w:rPr>
                              <w:rFonts w:ascii="Agfa Rotis Sans Serif" w:hAnsi="Agfa Rotis Sans Serif" w:cs="Arial"/>
                              <w:sz w:val="16"/>
                              <w:szCs w:val="16"/>
                              <w:lang w:val="sv-SE"/>
                            </w:rPr>
                          </w:pPr>
                          <w:r w:rsidRPr="00DD1FDE">
                            <w:rPr>
                              <w:rFonts w:ascii="Agfa Rotis Sans Serif" w:hAnsi="Agfa Rotis Sans Serif" w:cs="Arial"/>
                              <w:sz w:val="16"/>
                              <w:szCs w:val="16"/>
                              <w:lang w:val="de-DE"/>
                            </w:rPr>
                            <w:t>anke.woehler@hettich.com</w:t>
                          </w:r>
                          <w:r w:rsidRPr="00DD1FDE">
                            <w:rPr>
                              <w:rFonts w:ascii="Agfa Rotis Sans Serif" w:hAnsi="Agfa Rotis Sans Serif" w:cs="Arial"/>
                              <w:sz w:val="16"/>
                              <w:szCs w:val="16"/>
                              <w:lang w:val="de-DE"/>
                            </w:rPr>
                            <w:br/>
                          </w:r>
                        </w:p>
                        <w:p w14:paraId="11888BFB" w14:textId="77777777" w:rsidR="00C53711" w:rsidRPr="00165C67" w:rsidRDefault="00C53711" w:rsidP="00C53711">
                          <w:pPr>
                            <w:rPr>
                              <w:rFonts w:ascii="Agfa Rotis Sans Serif" w:hAnsi="Agfa Rotis Sans Serif" w:cs="Arial"/>
                              <w:sz w:val="16"/>
                              <w:szCs w:val="16"/>
                              <w:lang w:val="sv-SE"/>
                            </w:rPr>
                          </w:pPr>
                          <w:r w:rsidRPr="00DD1FDE">
                            <w:rPr>
                              <w:rFonts w:ascii="Agfa Rotis Sans Serif" w:hAnsi="Agfa Rotis Sans Serif" w:cs="Arial"/>
                              <w:sz w:val="16"/>
                              <w:szCs w:val="16"/>
                              <w:lang w:val="de-DE"/>
                            </w:rPr>
                            <w:t xml:space="preserve">Nina Thenhausen </w:t>
                          </w:r>
                          <w:r w:rsidRPr="00DD1FDE">
                            <w:rPr>
                              <w:rFonts w:ascii="Agfa Rotis Sans Serif" w:hAnsi="Agfa Rotis Sans Serif" w:cs="Arial"/>
                              <w:sz w:val="16"/>
                              <w:szCs w:val="16"/>
                              <w:lang w:val="de-DE"/>
                            </w:rPr>
                            <w:br/>
                            <w:t>Anton-Hettich-Straße 12-16</w:t>
                          </w:r>
                          <w:r w:rsidRPr="00DD1FDE">
                            <w:rPr>
                              <w:rFonts w:ascii="Agfa Rotis Sans Serif" w:hAnsi="Agfa Rotis Sans Serif" w:cs="Arial"/>
                              <w:sz w:val="16"/>
                              <w:szCs w:val="16"/>
                              <w:lang w:val="de-DE"/>
                            </w:rPr>
                            <w:br/>
                            <w:t>32278 Kirchlengern</w:t>
                          </w:r>
                          <w:r w:rsidRPr="00DD1FDE">
                            <w:rPr>
                              <w:rFonts w:ascii="Agfa Rotis Sans Serif" w:hAnsi="Agfa Rotis Sans Serif" w:cs="Arial"/>
                              <w:sz w:val="16"/>
                              <w:szCs w:val="16"/>
                              <w:lang w:val="de-DE"/>
                            </w:rPr>
                            <w:br/>
                            <w:t>Duitsland</w:t>
                          </w:r>
                        </w:p>
                        <w:p w14:paraId="3E6EDECC"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Stuurt u ons a.u.b. een referentie-exemplaar</w:t>
                          </w:r>
                        </w:p>
                        <w:p w14:paraId="03BE82C9" w14:textId="77777777" w:rsidR="00A50C9A" w:rsidRDefault="00A50C9A" w:rsidP="003153CC">
                          <w:pPr>
                            <w:rPr>
                              <w:rFonts w:ascii="Agfa Rotis Sans Serif Ex Bold" w:hAnsi="Agfa Rotis Sans Serif Ex Bold"/>
                              <w:sz w:val="20"/>
                            </w:rPr>
                          </w:pPr>
                        </w:p>
                        <w:p w14:paraId="6A04DF13" w14:textId="6DD3F6A1"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PR_392024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Contact:</w:t>
                    </w:r>
                  </w:p>
                  <w:p w14:paraId="3E14C2B6" w14:textId="77777777" w:rsidR="00A50C9A"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GmbH &amp; Co. </w:t>
                    </w:r>
                    <w:r w:rsidRPr="00C3653E">
                      <w:rPr>
                        <w:rFonts w:ascii="Agfa Rotis Sans Serif" w:hAnsi="Agfa Rotis Sans Serif" w:cs="Arial"/>
                        <w:sz w:val="16"/>
                        <w:szCs w:val="16"/>
                        <w:lang w:val="de-DE"/>
                      </w:rPr>
                      <w:t>KG</w:t>
                    </w:r>
                  </w:p>
                  <w:p w14:paraId="6F601A80" w14:textId="69B2A2DA" w:rsidR="003153CC" w:rsidRPr="00165C67" w:rsidRDefault="004B69A3" w:rsidP="003153CC">
                    <w:pPr>
                      <w:rPr>
                        <w:rFonts w:ascii="Agfa Rotis Sans Serif" w:hAnsi="Agfa Rotis Sans Serif" w:cs="Arial"/>
                        <w:sz w:val="16"/>
                        <w:szCs w:val="16"/>
                        <w:lang w:val="sv-SE"/>
                      </w:rPr>
                    </w:pPr>
                    <w:r w:rsidRPr="00C3653E">
                      <w:rPr>
                        <w:rFonts w:ascii="Agfa Rotis Sans Serif" w:hAnsi="Agfa Rotis Sans Serif" w:cs="Arial"/>
                        <w:sz w:val="16"/>
                        <w:szCs w:val="16"/>
                        <w:lang w:val="de-DE"/>
                      </w:rPr>
                      <w:br/>
                    </w:r>
                    <w:r w:rsidRPr="00DD1FDE">
                      <w:rPr>
                        <w:rFonts w:ascii="Agfa Rotis Sans Serif" w:hAnsi="Agfa Rotis Sans Serif" w:cs="Arial"/>
                        <w:sz w:val="16"/>
                        <w:szCs w:val="16"/>
                        <w:lang w:val="de-DE"/>
                      </w:rPr>
                      <w:t>Anke Wöhler</w:t>
                    </w:r>
                  </w:p>
                  <w:p w14:paraId="05844B79" w14:textId="618CD656" w:rsidR="003153CC" w:rsidRPr="00165C67" w:rsidRDefault="005E1FE7" w:rsidP="003153CC">
                    <w:pPr>
                      <w:rPr>
                        <w:rFonts w:ascii="Agfa Rotis Sans Serif" w:hAnsi="Agfa Rotis Sans Serif" w:cs="Arial"/>
                        <w:sz w:val="16"/>
                        <w:szCs w:val="16"/>
                        <w:lang w:val="sv-SE"/>
                      </w:rPr>
                    </w:pPr>
                    <w:r w:rsidRPr="00DD1FDE">
                      <w:rPr>
                        <w:rFonts w:ascii="Agfa Rotis Sans Serif" w:hAnsi="Agfa Rotis Sans Serif" w:cs="Arial"/>
                        <w:sz w:val="16"/>
                        <w:szCs w:val="16"/>
                        <w:lang w:val="de-DE"/>
                      </w:rPr>
                      <w:t>Anton-Hettich-Straße 12-16</w:t>
                    </w:r>
                    <w:r w:rsidRPr="00DD1FDE">
                      <w:rPr>
                        <w:rFonts w:ascii="Agfa Rotis Sans Serif" w:hAnsi="Agfa Rotis Sans Serif" w:cs="Arial"/>
                        <w:sz w:val="16"/>
                        <w:szCs w:val="16"/>
                        <w:lang w:val="de-DE"/>
                      </w:rPr>
                      <w:br/>
                      <w:t>32278 Kirchlengern</w:t>
                    </w:r>
                    <w:r w:rsidRPr="00DD1FDE">
                      <w:rPr>
                        <w:rFonts w:ascii="Agfa Rotis Sans Serif" w:hAnsi="Agfa Rotis Sans Serif" w:cs="Arial"/>
                        <w:sz w:val="16"/>
                        <w:szCs w:val="16"/>
                        <w:lang w:val="de-DE"/>
                      </w:rPr>
                      <w:br/>
                      <w:t>Duitsland</w:t>
                    </w:r>
                  </w:p>
                  <w:p w14:paraId="3F501568" w14:textId="55E24AD6" w:rsidR="003153CC" w:rsidRPr="00165C67" w:rsidRDefault="003153CC" w:rsidP="003153CC">
                    <w:pPr>
                      <w:rPr>
                        <w:rFonts w:ascii="Agfa Rotis Sans Serif" w:hAnsi="Agfa Rotis Sans Serif" w:cs="Arial"/>
                        <w:sz w:val="16"/>
                        <w:szCs w:val="16"/>
                        <w:lang w:val="sv-SE"/>
                      </w:rPr>
                    </w:pPr>
                    <w:r w:rsidRPr="00DD1FDE">
                      <w:rPr>
                        <w:rFonts w:ascii="Agfa Rotis Sans Serif" w:hAnsi="Agfa Rotis Sans Serif" w:cs="Arial"/>
                        <w:sz w:val="16"/>
                        <w:szCs w:val="16"/>
                        <w:lang w:val="de-DE"/>
                      </w:rPr>
                      <w:t>Tel.: +49 5733 798-879</w:t>
                    </w:r>
                  </w:p>
                  <w:p w14:paraId="7E521650" w14:textId="58FAB847" w:rsidR="003153CC" w:rsidRDefault="00C53711" w:rsidP="003153CC">
                    <w:pPr>
                      <w:rPr>
                        <w:rFonts w:ascii="Agfa Rotis Sans Serif" w:hAnsi="Agfa Rotis Sans Serif" w:cs="Arial"/>
                        <w:sz w:val="16"/>
                        <w:szCs w:val="16"/>
                        <w:lang w:val="sv-SE"/>
                      </w:rPr>
                    </w:pPr>
                    <w:r w:rsidRPr="00DD1FDE">
                      <w:rPr>
                        <w:rFonts w:ascii="Agfa Rotis Sans Serif" w:hAnsi="Agfa Rotis Sans Serif" w:cs="Arial"/>
                        <w:sz w:val="16"/>
                        <w:szCs w:val="16"/>
                        <w:lang w:val="de-DE"/>
                      </w:rPr>
                      <w:t>anke.woehler@hettich.com</w:t>
                    </w:r>
                    <w:r w:rsidRPr="00DD1FDE">
                      <w:rPr>
                        <w:rFonts w:ascii="Agfa Rotis Sans Serif" w:hAnsi="Agfa Rotis Sans Serif" w:cs="Arial"/>
                        <w:sz w:val="16"/>
                        <w:szCs w:val="16"/>
                        <w:lang w:val="de-DE"/>
                      </w:rPr>
                      <w:br/>
                    </w:r>
                  </w:p>
                  <w:p w14:paraId="11888BFB" w14:textId="77777777" w:rsidR="00C53711" w:rsidRPr="00165C67" w:rsidRDefault="00C53711" w:rsidP="00C53711">
                    <w:pPr>
                      <w:rPr>
                        <w:rFonts w:ascii="Agfa Rotis Sans Serif" w:hAnsi="Agfa Rotis Sans Serif" w:cs="Arial"/>
                        <w:sz w:val="16"/>
                        <w:szCs w:val="16"/>
                        <w:lang w:val="sv-SE"/>
                      </w:rPr>
                    </w:pPr>
                    <w:r w:rsidRPr="00DD1FDE">
                      <w:rPr>
                        <w:rFonts w:ascii="Agfa Rotis Sans Serif" w:hAnsi="Agfa Rotis Sans Serif" w:cs="Arial"/>
                        <w:sz w:val="16"/>
                        <w:szCs w:val="16"/>
                        <w:lang w:val="de-DE"/>
                      </w:rPr>
                      <w:t xml:space="preserve">Nina Thenhausen </w:t>
                    </w:r>
                    <w:r w:rsidRPr="00DD1FDE">
                      <w:rPr>
                        <w:rFonts w:ascii="Agfa Rotis Sans Serif" w:hAnsi="Agfa Rotis Sans Serif" w:cs="Arial"/>
                        <w:sz w:val="16"/>
                        <w:szCs w:val="16"/>
                        <w:lang w:val="de-DE"/>
                      </w:rPr>
                      <w:br/>
                      <w:t>Anton-Hettich-Straße 12-16</w:t>
                    </w:r>
                    <w:r w:rsidRPr="00DD1FDE">
                      <w:rPr>
                        <w:rFonts w:ascii="Agfa Rotis Sans Serif" w:hAnsi="Agfa Rotis Sans Serif" w:cs="Arial"/>
                        <w:sz w:val="16"/>
                        <w:szCs w:val="16"/>
                        <w:lang w:val="de-DE"/>
                      </w:rPr>
                      <w:br/>
                      <w:t>32278 Kirchlengern</w:t>
                    </w:r>
                    <w:r w:rsidRPr="00DD1FDE">
                      <w:rPr>
                        <w:rFonts w:ascii="Agfa Rotis Sans Serif" w:hAnsi="Agfa Rotis Sans Serif" w:cs="Arial"/>
                        <w:sz w:val="16"/>
                        <w:szCs w:val="16"/>
                        <w:lang w:val="de-DE"/>
                      </w:rPr>
                      <w:br/>
                      <w:t>Duitsland</w:t>
                    </w:r>
                  </w:p>
                  <w:p w14:paraId="3E6EDECC"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Stuurt u ons a.u.b. een referentie-exemplaar</w:t>
                    </w:r>
                  </w:p>
                  <w:p w14:paraId="03BE82C9" w14:textId="77777777" w:rsidR="00A50C9A" w:rsidRDefault="00A50C9A" w:rsidP="003153CC">
                    <w:pPr>
                      <w:rPr>
                        <w:rFonts w:ascii="Agfa Rotis Sans Serif Ex Bold" w:hAnsi="Agfa Rotis Sans Serif Ex Bold"/>
                        <w:sz w:val="20"/>
                      </w:rPr>
                    </w:pPr>
                  </w:p>
                  <w:p w14:paraId="6A04DF13" w14:textId="6DD3F6A1"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PR_392024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477AC" w14:textId="77777777" w:rsidR="001F72A3" w:rsidRDefault="001F72A3">
      <w:r>
        <w:separator/>
      </w:r>
    </w:p>
  </w:footnote>
  <w:footnote w:type="continuationSeparator" w:id="0">
    <w:p w14:paraId="53EF45F6" w14:textId="77777777" w:rsidR="001F72A3" w:rsidRDefault="001F7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572D14B6"/>
    <w:multiLevelType w:val="hybridMultilevel"/>
    <w:tmpl w:val="A2B0B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5A1034"/>
    <w:multiLevelType w:val="hybridMultilevel"/>
    <w:tmpl w:val="757EF788"/>
    <w:lvl w:ilvl="0" w:tplc="ED743A8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330864521">
    <w:abstractNumId w:val="0"/>
  </w:num>
  <w:num w:numId="2" w16cid:durableId="1744645542">
    <w:abstractNumId w:val="2"/>
  </w:num>
  <w:num w:numId="3" w16cid:durableId="308635660">
    <w:abstractNumId w:val="1"/>
  </w:num>
  <w:num w:numId="4" w16cid:durableId="1661078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D0D"/>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09B9"/>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05FB"/>
    <w:rsid w:val="00082317"/>
    <w:rsid w:val="00082B18"/>
    <w:rsid w:val="000847CF"/>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4C9"/>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D1A"/>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126F"/>
    <w:rsid w:val="0010226C"/>
    <w:rsid w:val="00104861"/>
    <w:rsid w:val="00105DE5"/>
    <w:rsid w:val="001061BC"/>
    <w:rsid w:val="00106719"/>
    <w:rsid w:val="00106CF3"/>
    <w:rsid w:val="00107533"/>
    <w:rsid w:val="00107898"/>
    <w:rsid w:val="00107D0F"/>
    <w:rsid w:val="00110219"/>
    <w:rsid w:val="001112A8"/>
    <w:rsid w:val="00111302"/>
    <w:rsid w:val="0011150E"/>
    <w:rsid w:val="00111F87"/>
    <w:rsid w:val="00112205"/>
    <w:rsid w:val="001124CE"/>
    <w:rsid w:val="00112E6E"/>
    <w:rsid w:val="00113875"/>
    <w:rsid w:val="0011492B"/>
    <w:rsid w:val="00114DA8"/>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338"/>
    <w:rsid w:val="00191CE9"/>
    <w:rsid w:val="00193873"/>
    <w:rsid w:val="00195DE1"/>
    <w:rsid w:val="00196001"/>
    <w:rsid w:val="001A00C5"/>
    <w:rsid w:val="001A1F21"/>
    <w:rsid w:val="001A2C1B"/>
    <w:rsid w:val="001A51F7"/>
    <w:rsid w:val="001A6CB5"/>
    <w:rsid w:val="001A7E7A"/>
    <w:rsid w:val="001B01D2"/>
    <w:rsid w:val="001B0D02"/>
    <w:rsid w:val="001B25CA"/>
    <w:rsid w:val="001B2CB6"/>
    <w:rsid w:val="001B2E97"/>
    <w:rsid w:val="001B2FAD"/>
    <w:rsid w:val="001B3CF4"/>
    <w:rsid w:val="001B45A0"/>
    <w:rsid w:val="001B54E6"/>
    <w:rsid w:val="001B5BC6"/>
    <w:rsid w:val="001C2B51"/>
    <w:rsid w:val="001C3B72"/>
    <w:rsid w:val="001C3BD0"/>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690"/>
    <w:rsid w:val="001E4F13"/>
    <w:rsid w:val="001E5A75"/>
    <w:rsid w:val="001E5E37"/>
    <w:rsid w:val="001E642B"/>
    <w:rsid w:val="001E6CB3"/>
    <w:rsid w:val="001E79E8"/>
    <w:rsid w:val="001E7A1C"/>
    <w:rsid w:val="001F0AE4"/>
    <w:rsid w:val="001F0FD4"/>
    <w:rsid w:val="001F1C08"/>
    <w:rsid w:val="001F6B1F"/>
    <w:rsid w:val="001F6ECE"/>
    <w:rsid w:val="001F72A3"/>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27454"/>
    <w:rsid w:val="00227CF1"/>
    <w:rsid w:val="00230A6A"/>
    <w:rsid w:val="00231B35"/>
    <w:rsid w:val="002321FF"/>
    <w:rsid w:val="00232FA7"/>
    <w:rsid w:val="00233D3B"/>
    <w:rsid w:val="00235415"/>
    <w:rsid w:val="00235C1C"/>
    <w:rsid w:val="002361CE"/>
    <w:rsid w:val="00236DCA"/>
    <w:rsid w:val="00237B05"/>
    <w:rsid w:val="00237D37"/>
    <w:rsid w:val="00240E2E"/>
    <w:rsid w:val="00240FE7"/>
    <w:rsid w:val="002414A7"/>
    <w:rsid w:val="002420D5"/>
    <w:rsid w:val="0024410A"/>
    <w:rsid w:val="00244E09"/>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3EF7"/>
    <w:rsid w:val="002944A5"/>
    <w:rsid w:val="00294580"/>
    <w:rsid w:val="00294A00"/>
    <w:rsid w:val="00295F1F"/>
    <w:rsid w:val="00296463"/>
    <w:rsid w:val="00296EDE"/>
    <w:rsid w:val="00297A57"/>
    <w:rsid w:val="00297D0C"/>
    <w:rsid w:val="002A0ED1"/>
    <w:rsid w:val="002A1131"/>
    <w:rsid w:val="002A2C43"/>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10C"/>
    <w:rsid w:val="002C365D"/>
    <w:rsid w:val="002C3ED8"/>
    <w:rsid w:val="002C5597"/>
    <w:rsid w:val="002C5B66"/>
    <w:rsid w:val="002C6009"/>
    <w:rsid w:val="002D00A3"/>
    <w:rsid w:val="002D0A76"/>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573A"/>
    <w:rsid w:val="002F6093"/>
    <w:rsid w:val="002F613C"/>
    <w:rsid w:val="002F6509"/>
    <w:rsid w:val="002F6B3C"/>
    <w:rsid w:val="002F716B"/>
    <w:rsid w:val="00301446"/>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1C1"/>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5DBD"/>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B3F"/>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4A74"/>
    <w:rsid w:val="003D6340"/>
    <w:rsid w:val="003D6692"/>
    <w:rsid w:val="003E0D35"/>
    <w:rsid w:val="003E17AB"/>
    <w:rsid w:val="003E1CFB"/>
    <w:rsid w:val="003E1F60"/>
    <w:rsid w:val="003E589B"/>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2FA8"/>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1D1D"/>
    <w:rsid w:val="0048218C"/>
    <w:rsid w:val="00483DF7"/>
    <w:rsid w:val="00484B9C"/>
    <w:rsid w:val="00484D77"/>
    <w:rsid w:val="0048721A"/>
    <w:rsid w:val="00487770"/>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D695D"/>
    <w:rsid w:val="004E007B"/>
    <w:rsid w:val="004E0B6C"/>
    <w:rsid w:val="004E1BD1"/>
    <w:rsid w:val="004E36E1"/>
    <w:rsid w:val="004E5814"/>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36EB"/>
    <w:rsid w:val="0051458E"/>
    <w:rsid w:val="00514CD6"/>
    <w:rsid w:val="00515071"/>
    <w:rsid w:val="005152D2"/>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42E4"/>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1A05"/>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140"/>
    <w:rsid w:val="005C7AEF"/>
    <w:rsid w:val="005C7D80"/>
    <w:rsid w:val="005C7FBA"/>
    <w:rsid w:val="005D02EF"/>
    <w:rsid w:val="005D156E"/>
    <w:rsid w:val="005D1BCC"/>
    <w:rsid w:val="005D1C29"/>
    <w:rsid w:val="005D47F3"/>
    <w:rsid w:val="005D4C80"/>
    <w:rsid w:val="005D4DCC"/>
    <w:rsid w:val="005D4FBA"/>
    <w:rsid w:val="005D4FD6"/>
    <w:rsid w:val="005D5CD2"/>
    <w:rsid w:val="005E00DB"/>
    <w:rsid w:val="005E01B5"/>
    <w:rsid w:val="005E1FE7"/>
    <w:rsid w:val="005E3852"/>
    <w:rsid w:val="005E6D6A"/>
    <w:rsid w:val="005E701A"/>
    <w:rsid w:val="005E78CC"/>
    <w:rsid w:val="005E7F2B"/>
    <w:rsid w:val="005F0553"/>
    <w:rsid w:val="005F115D"/>
    <w:rsid w:val="005F1AF8"/>
    <w:rsid w:val="005F371E"/>
    <w:rsid w:val="005F3819"/>
    <w:rsid w:val="005F3B32"/>
    <w:rsid w:val="005F3B53"/>
    <w:rsid w:val="005F3DD2"/>
    <w:rsid w:val="005F4140"/>
    <w:rsid w:val="005F42D8"/>
    <w:rsid w:val="005F4395"/>
    <w:rsid w:val="005F46D1"/>
    <w:rsid w:val="005F53FF"/>
    <w:rsid w:val="005F7EDE"/>
    <w:rsid w:val="0060121D"/>
    <w:rsid w:val="00602992"/>
    <w:rsid w:val="00602B4B"/>
    <w:rsid w:val="006031C4"/>
    <w:rsid w:val="00603994"/>
    <w:rsid w:val="00604179"/>
    <w:rsid w:val="00605D96"/>
    <w:rsid w:val="00605DC8"/>
    <w:rsid w:val="00607033"/>
    <w:rsid w:val="006070B9"/>
    <w:rsid w:val="00607B25"/>
    <w:rsid w:val="00607FE3"/>
    <w:rsid w:val="0061031B"/>
    <w:rsid w:val="006114ED"/>
    <w:rsid w:val="006122F0"/>
    <w:rsid w:val="0061258A"/>
    <w:rsid w:val="006128E8"/>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410"/>
    <w:rsid w:val="006336F6"/>
    <w:rsid w:val="00634EF9"/>
    <w:rsid w:val="00635521"/>
    <w:rsid w:val="006365DB"/>
    <w:rsid w:val="00641130"/>
    <w:rsid w:val="0064278E"/>
    <w:rsid w:val="00643625"/>
    <w:rsid w:val="00643928"/>
    <w:rsid w:val="00644414"/>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739DE"/>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B75AD"/>
    <w:rsid w:val="006B769E"/>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125"/>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47D45"/>
    <w:rsid w:val="00750460"/>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4B0A"/>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16C"/>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67A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3E12"/>
    <w:rsid w:val="008248CE"/>
    <w:rsid w:val="008253D2"/>
    <w:rsid w:val="00825845"/>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BAD"/>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185"/>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33E"/>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56CC"/>
    <w:rsid w:val="00946451"/>
    <w:rsid w:val="00946BD6"/>
    <w:rsid w:val="00950316"/>
    <w:rsid w:val="00951764"/>
    <w:rsid w:val="00952B38"/>
    <w:rsid w:val="009539E2"/>
    <w:rsid w:val="00954023"/>
    <w:rsid w:val="009568C2"/>
    <w:rsid w:val="00956C30"/>
    <w:rsid w:val="0095769E"/>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14E0"/>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1F12"/>
    <w:rsid w:val="009C241A"/>
    <w:rsid w:val="009C4152"/>
    <w:rsid w:val="009C55F6"/>
    <w:rsid w:val="009C674E"/>
    <w:rsid w:val="009C67A2"/>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E7B81"/>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5BAD"/>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4DD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203E"/>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3601"/>
    <w:rsid w:val="00AC4A94"/>
    <w:rsid w:val="00AC57B1"/>
    <w:rsid w:val="00AC5F38"/>
    <w:rsid w:val="00AC6DBF"/>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0C07"/>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5426"/>
    <w:rsid w:val="00B466D7"/>
    <w:rsid w:val="00B46B48"/>
    <w:rsid w:val="00B4745E"/>
    <w:rsid w:val="00B506A8"/>
    <w:rsid w:val="00B50F1D"/>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79C"/>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4FC2"/>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182E"/>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464E"/>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53E"/>
    <w:rsid w:val="00C36C1D"/>
    <w:rsid w:val="00C3752F"/>
    <w:rsid w:val="00C3754B"/>
    <w:rsid w:val="00C379D2"/>
    <w:rsid w:val="00C4211F"/>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3408"/>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5FF"/>
    <w:rsid w:val="00CA7B78"/>
    <w:rsid w:val="00CB1442"/>
    <w:rsid w:val="00CB43A3"/>
    <w:rsid w:val="00CB621C"/>
    <w:rsid w:val="00CB681E"/>
    <w:rsid w:val="00CB68D4"/>
    <w:rsid w:val="00CB7157"/>
    <w:rsid w:val="00CB7C99"/>
    <w:rsid w:val="00CC0195"/>
    <w:rsid w:val="00CC0788"/>
    <w:rsid w:val="00CC10E8"/>
    <w:rsid w:val="00CC11BF"/>
    <w:rsid w:val="00CC1896"/>
    <w:rsid w:val="00CC2189"/>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D701A"/>
    <w:rsid w:val="00CE0C7A"/>
    <w:rsid w:val="00CE150C"/>
    <w:rsid w:val="00CE2F75"/>
    <w:rsid w:val="00CE5AFB"/>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36A5"/>
    <w:rsid w:val="00D163AF"/>
    <w:rsid w:val="00D21143"/>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579B9"/>
    <w:rsid w:val="00D579DE"/>
    <w:rsid w:val="00D60735"/>
    <w:rsid w:val="00D63350"/>
    <w:rsid w:val="00D6464C"/>
    <w:rsid w:val="00D668E2"/>
    <w:rsid w:val="00D67D8B"/>
    <w:rsid w:val="00D70716"/>
    <w:rsid w:val="00D71016"/>
    <w:rsid w:val="00D71DE6"/>
    <w:rsid w:val="00D72455"/>
    <w:rsid w:val="00D725C0"/>
    <w:rsid w:val="00D727E4"/>
    <w:rsid w:val="00D75169"/>
    <w:rsid w:val="00D7526D"/>
    <w:rsid w:val="00D771FE"/>
    <w:rsid w:val="00D77C2B"/>
    <w:rsid w:val="00D811EC"/>
    <w:rsid w:val="00D81A0A"/>
    <w:rsid w:val="00D82DDA"/>
    <w:rsid w:val="00D83713"/>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1FDE"/>
    <w:rsid w:val="00DD2D03"/>
    <w:rsid w:val="00DD454E"/>
    <w:rsid w:val="00DD499F"/>
    <w:rsid w:val="00DD4E32"/>
    <w:rsid w:val="00DD6280"/>
    <w:rsid w:val="00DD6B4F"/>
    <w:rsid w:val="00DD6BAF"/>
    <w:rsid w:val="00DD790D"/>
    <w:rsid w:val="00DD7EAB"/>
    <w:rsid w:val="00DE275A"/>
    <w:rsid w:val="00DE46D6"/>
    <w:rsid w:val="00DE5570"/>
    <w:rsid w:val="00DE759B"/>
    <w:rsid w:val="00DF0912"/>
    <w:rsid w:val="00DF3A9E"/>
    <w:rsid w:val="00DF42CC"/>
    <w:rsid w:val="00DF5077"/>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98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6996"/>
    <w:rsid w:val="00E6723B"/>
    <w:rsid w:val="00E733F2"/>
    <w:rsid w:val="00E73C32"/>
    <w:rsid w:val="00E74C3C"/>
    <w:rsid w:val="00E7572F"/>
    <w:rsid w:val="00E75EEB"/>
    <w:rsid w:val="00E76146"/>
    <w:rsid w:val="00E76D2E"/>
    <w:rsid w:val="00E77CD8"/>
    <w:rsid w:val="00E81A3D"/>
    <w:rsid w:val="00E83956"/>
    <w:rsid w:val="00E839D0"/>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6860"/>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3F1E"/>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E24"/>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2C5"/>
    <w:rsid w:val="00FA33F8"/>
    <w:rsid w:val="00FA443F"/>
    <w:rsid w:val="00FA65FA"/>
    <w:rsid w:val="00FB0CE0"/>
    <w:rsid w:val="00FB1914"/>
    <w:rsid w:val="00FB1E0E"/>
    <w:rsid w:val="00FB2398"/>
    <w:rsid w:val="00FB27C6"/>
    <w:rsid w:val="00FB3909"/>
    <w:rsid w:val="00FB437F"/>
    <w:rsid w:val="00FB4838"/>
    <w:rsid w:val="00FB4F36"/>
    <w:rsid w:val="00FB5A34"/>
    <w:rsid w:val="00FB64CC"/>
    <w:rsid w:val="00FB7A6F"/>
    <w:rsid w:val="00FC0171"/>
    <w:rsid w:val="00FC0575"/>
    <w:rsid w:val="00FC066D"/>
    <w:rsid w:val="00FC08CB"/>
    <w:rsid w:val="00FC0A4F"/>
    <w:rsid w:val="00FC1DFB"/>
    <w:rsid w:val="00FC1E76"/>
    <w:rsid w:val="00FC1F1D"/>
    <w:rsid w:val="00FC2607"/>
    <w:rsid w:val="00FC608A"/>
    <w:rsid w:val="00FC6FC2"/>
    <w:rsid w:val="00FD1D51"/>
    <w:rsid w:val="00FD280B"/>
    <w:rsid w:val="00FD302C"/>
    <w:rsid w:val="00FD3064"/>
    <w:rsid w:val="00FD33AE"/>
    <w:rsid w:val="00FD394B"/>
    <w:rsid w:val="00FD41BA"/>
    <w:rsid w:val="00FD4AD4"/>
    <w:rsid w:val="00FD4EEB"/>
    <w:rsid w:val="00FD5669"/>
    <w:rsid w:val="00FD6100"/>
    <w:rsid w:val="00FE0192"/>
    <w:rsid w:val="00FE36DF"/>
    <w:rsid w:val="00FE5828"/>
    <w:rsid w:val="00FE63C9"/>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2D0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451463">
      <w:bodyDiv w:val="1"/>
      <w:marLeft w:val="0"/>
      <w:marRight w:val="0"/>
      <w:marTop w:val="0"/>
      <w:marBottom w:val="0"/>
      <w:divBdr>
        <w:top w:val="none" w:sz="0" w:space="0" w:color="auto"/>
        <w:left w:val="none" w:sz="0" w:space="0" w:color="auto"/>
        <w:bottom w:val="none" w:sz="0" w:space="0" w:color="auto"/>
        <w:right w:val="none" w:sz="0" w:space="0" w:color="auto"/>
      </w:divBdr>
    </w:div>
    <w:div w:id="797720588">
      <w:bodyDiv w:val="1"/>
      <w:marLeft w:val="0"/>
      <w:marRight w:val="0"/>
      <w:marTop w:val="0"/>
      <w:marBottom w:val="0"/>
      <w:divBdr>
        <w:top w:val="none" w:sz="0" w:space="0" w:color="auto"/>
        <w:left w:val="none" w:sz="0" w:space="0" w:color="auto"/>
        <w:bottom w:val="none" w:sz="0" w:space="0" w:color="auto"/>
        <w:right w:val="none" w:sz="0" w:space="0" w:color="auto"/>
      </w:divBdr>
    </w:div>
    <w:div w:id="1001271719">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rman-design-council.de/en/about-us" TargetMode="External"/><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ttic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eb.hettich.com/nl-be/producten-eshop/techniek-innovaties-2022" TargetMode="External"/><Relationship Id="rId4" Type="http://schemas.openxmlformats.org/officeDocument/2006/relationships/settings" Target="settings.xml"/><Relationship Id="rId9" Type="http://schemas.openxmlformats.org/officeDocument/2006/relationships/hyperlink" Target="https://www.german-design-council.de/en/themes/the-major-german-brand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2</Pages>
  <Words>404</Words>
  <Characters>2808</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is lid van de German Design Council - Duits design schrijft geschiedenis</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is lid van de German Design Council - Duits design schrijft geschiedenis</dc:title>
  <dc:creator>Anke Wöhler</dc:creator>
  <cp:lastModifiedBy>Anke Wöhler</cp:lastModifiedBy>
  <cp:revision>11</cp:revision>
  <cp:lastPrinted>2023-07-17T06:29:00Z</cp:lastPrinted>
  <dcterms:created xsi:type="dcterms:W3CDTF">2024-10-23T07:59:00Z</dcterms:created>
  <dcterms:modified xsi:type="dcterms:W3CDTF">2024-10-31T10:55:00Z</dcterms:modified>
</cp:coreProperties>
</file>