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BA6AD" w14:textId="37ED3835" w:rsidR="00BC228C" w:rsidRDefault="002718EF" w:rsidP="003832B9">
      <w:pPr>
        <w:spacing w:line="360" w:lineRule="auto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Opening van Hettich Vietnam</w:t>
      </w:r>
    </w:p>
    <w:p w14:paraId="297536D0" w14:textId="39C4ED18" w:rsidR="003832B9" w:rsidRPr="000F34B9" w:rsidRDefault="00F0587A" w:rsidP="003832B9">
      <w:pPr>
        <w:spacing w:line="360" w:lineRule="auto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Met Hettich &amp; FGV samen </w:t>
      </w:r>
      <w:proofErr w:type="spellStart"/>
      <w:r>
        <w:rPr>
          <w:b/>
          <w:color w:val="auto"/>
          <w:szCs w:val="24"/>
        </w:rPr>
        <w:t>op</w:t>
      </w:r>
      <w:proofErr w:type="spellEnd"/>
      <w:r>
        <w:rPr>
          <w:b/>
          <w:color w:val="auto"/>
          <w:szCs w:val="24"/>
        </w:rPr>
        <w:t xml:space="preserve"> weg </w:t>
      </w:r>
      <w:proofErr w:type="spellStart"/>
      <w:r>
        <w:rPr>
          <w:b/>
          <w:color w:val="auto"/>
          <w:szCs w:val="24"/>
        </w:rPr>
        <w:t>naar</w:t>
      </w:r>
      <w:proofErr w:type="spellEnd"/>
      <w:r>
        <w:rPr>
          <w:b/>
          <w:color w:val="auto"/>
          <w:szCs w:val="24"/>
        </w:rPr>
        <w:t xml:space="preserve"> </w:t>
      </w:r>
      <w:proofErr w:type="spellStart"/>
      <w:r>
        <w:rPr>
          <w:b/>
          <w:color w:val="auto"/>
          <w:szCs w:val="24"/>
        </w:rPr>
        <w:t>een</w:t>
      </w:r>
      <w:proofErr w:type="spellEnd"/>
      <w:r>
        <w:rPr>
          <w:b/>
          <w:color w:val="auto"/>
          <w:szCs w:val="24"/>
        </w:rPr>
        <w:t xml:space="preserve"> </w:t>
      </w:r>
      <w:proofErr w:type="spellStart"/>
      <w:r>
        <w:rPr>
          <w:b/>
          <w:color w:val="auto"/>
          <w:szCs w:val="24"/>
        </w:rPr>
        <w:t>duurzame</w:t>
      </w:r>
      <w:proofErr w:type="spellEnd"/>
      <w:r>
        <w:rPr>
          <w:b/>
          <w:color w:val="auto"/>
          <w:szCs w:val="24"/>
        </w:rPr>
        <w:t xml:space="preserve"> </w:t>
      </w:r>
      <w:proofErr w:type="spellStart"/>
      <w:r>
        <w:rPr>
          <w:b/>
          <w:color w:val="auto"/>
          <w:szCs w:val="24"/>
        </w:rPr>
        <w:t>toekomst</w:t>
      </w:r>
      <w:proofErr w:type="spellEnd"/>
    </w:p>
    <w:p w14:paraId="25FCB58A" w14:textId="77777777" w:rsidR="00AB0A72" w:rsidRPr="000F34B9" w:rsidRDefault="00AB0A72" w:rsidP="00365A11">
      <w:pPr>
        <w:spacing w:line="360" w:lineRule="auto"/>
        <w:rPr>
          <w:rFonts w:cs="Arial"/>
          <w:color w:val="000000" w:themeColor="text1"/>
        </w:rPr>
      </w:pPr>
    </w:p>
    <w:p w14:paraId="07040DCE" w14:textId="237F256A" w:rsidR="00BE7CDE" w:rsidRPr="00BE7CDE" w:rsidRDefault="00BE7CDE" w:rsidP="00BE7CDE">
      <w:p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In </w:t>
      </w:r>
      <w:proofErr w:type="spellStart"/>
      <w:r>
        <w:rPr>
          <w:b/>
          <w:color w:val="000000" w:themeColor="text1"/>
        </w:rPr>
        <w:t>januari</w:t>
      </w:r>
      <w:proofErr w:type="spellEnd"/>
      <w:r>
        <w:rPr>
          <w:b/>
          <w:color w:val="000000" w:themeColor="text1"/>
        </w:rPr>
        <w:t xml:space="preserve"> 2025 </w:t>
      </w:r>
      <w:proofErr w:type="spellStart"/>
      <w:r>
        <w:rPr>
          <w:b/>
          <w:color w:val="000000" w:themeColor="text1"/>
        </w:rPr>
        <w:t>opent</w:t>
      </w:r>
      <w:proofErr w:type="spellEnd"/>
      <w:r>
        <w:rPr>
          <w:b/>
          <w:color w:val="000000" w:themeColor="text1"/>
        </w:rPr>
        <w:t xml:space="preserve"> de </w:t>
      </w:r>
      <w:proofErr w:type="spellStart"/>
      <w:r>
        <w:rPr>
          <w:b/>
          <w:color w:val="000000" w:themeColor="text1"/>
        </w:rPr>
        <w:t>eerste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gezamenlijke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dochtermaatschappij</w:t>
      </w:r>
      <w:proofErr w:type="spellEnd"/>
      <w:r>
        <w:rPr>
          <w:b/>
          <w:color w:val="000000" w:themeColor="text1"/>
        </w:rPr>
        <w:t xml:space="preserve"> van Hettich en FGV: Hettich Vietnam. </w:t>
      </w:r>
      <w:proofErr w:type="spellStart"/>
      <w:r>
        <w:rPr>
          <w:b/>
          <w:color w:val="000000" w:themeColor="text1"/>
        </w:rPr>
        <w:t>Sinds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een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jaar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bundelen</w:t>
      </w:r>
      <w:proofErr w:type="spellEnd"/>
      <w:r>
        <w:rPr>
          <w:b/>
          <w:color w:val="000000" w:themeColor="text1"/>
        </w:rPr>
        <w:t xml:space="preserve"> de </w:t>
      </w:r>
      <w:proofErr w:type="spellStart"/>
      <w:r>
        <w:rPr>
          <w:b/>
          <w:color w:val="000000" w:themeColor="text1"/>
        </w:rPr>
        <w:t>twee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familiebedrijven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hun</w:t>
      </w:r>
      <w:proofErr w:type="spellEnd"/>
      <w:r>
        <w:rPr>
          <w:b/>
          <w:color w:val="000000" w:themeColor="text1"/>
        </w:rPr>
        <w:t xml:space="preserve"> krachten in de </w:t>
      </w:r>
      <w:proofErr w:type="spellStart"/>
      <w:r>
        <w:rPr>
          <w:b/>
          <w:color w:val="000000" w:themeColor="text1"/>
        </w:rPr>
        <w:t>wereldwijde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meubelbeslagbranche</w:t>
      </w:r>
      <w:proofErr w:type="spellEnd"/>
      <w:r>
        <w:rPr>
          <w:b/>
          <w:color w:val="000000" w:themeColor="text1"/>
        </w:rPr>
        <w:t xml:space="preserve">. Met Hettich Vietnam </w:t>
      </w:r>
      <w:proofErr w:type="spellStart"/>
      <w:r>
        <w:rPr>
          <w:b/>
          <w:color w:val="000000" w:themeColor="text1"/>
        </w:rPr>
        <w:t>creëren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zij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een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bedrijf</w:t>
      </w:r>
      <w:proofErr w:type="spellEnd"/>
      <w:r>
        <w:rPr>
          <w:b/>
          <w:color w:val="000000" w:themeColor="text1"/>
        </w:rPr>
        <w:t xml:space="preserve"> dat </w:t>
      </w:r>
      <w:proofErr w:type="spellStart"/>
      <w:r>
        <w:rPr>
          <w:b/>
          <w:color w:val="000000" w:themeColor="text1"/>
        </w:rPr>
        <w:t>oplossingen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op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maat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aanbiedt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voor</w:t>
      </w:r>
      <w:proofErr w:type="spellEnd"/>
      <w:r>
        <w:rPr>
          <w:b/>
          <w:color w:val="000000" w:themeColor="text1"/>
        </w:rPr>
        <w:t xml:space="preserve"> de dynamische Vietnamese </w:t>
      </w:r>
      <w:proofErr w:type="spellStart"/>
      <w:r>
        <w:rPr>
          <w:b/>
          <w:color w:val="000000" w:themeColor="text1"/>
        </w:rPr>
        <w:t>meubelindustrie</w:t>
      </w:r>
      <w:proofErr w:type="spellEnd"/>
      <w:r>
        <w:rPr>
          <w:b/>
          <w:color w:val="000000" w:themeColor="text1"/>
        </w:rPr>
        <w:t xml:space="preserve"> en </w:t>
      </w:r>
      <w:proofErr w:type="spellStart"/>
      <w:r>
        <w:rPr>
          <w:b/>
          <w:color w:val="000000" w:themeColor="text1"/>
        </w:rPr>
        <w:t>handel</w:t>
      </w:r>
      <w:proofErr w:type="spellEnd"/>
      <w:r>
        <w:rPr>
          <w:b/>
          <w:color w:val="000000" w:themeColor="text1"/>
        </w:rPr>
        <w:t xml:space="preserve">. </w:t>
      </w:r>
    </w:p>
    <w:p w14:paraId="0CC35AE4" w14:textId="77777777" w:rsidR="00BE7CDE" w:rsidRDefault="00BE7CDE" w:rsidP="003832B9">
      <w:pPr>
        <w:spacing w:line="360" w:lineRule="auto"/>
        <w:rPr>
          <w:b/>
          <w:color w:val="auto"/>
        </w:rPr>
      </w:pPr>
    </w:p>
    <w:p w14:paraId="0BB5A165" w14:textId="409DA7AA" w:rsidR="00BE7CDE" w:rsidRDefault="00BE7CDE" w:rsidP="00BE7CDE">
      <w:pPr>
        <w:spacing w:line="360" w:lineRule="auto"/>
        <w:rPr>
          <w:b/>
          <w:bCs/>
        </w:rPr>
      </w:pPr>
      <w:proofErr w:type="spellStart"/>
      <w:r>
        <w:rPr>
          <w:b/>
          <w:bCs/>
        </w:rPr>
        <w:t>Voordelen</w:t>
      </w:r>
      <w:proofErr w:type="spellEnd"/>
      <w:r>
        <w:rPr>
          <w:b/>
          <w:bCs/>
        </w:rPr>
        <w:t xml:space="preserve"> van de </w:t>
      </w:r>
      <w:proofErr w:type="spellStart"/>
      <w:r>
        <w:rPr>
          <w:b/>
          <w:bCs/>
        </w:rPr>
        <w:t>vestiging</w:t>
      </w:r>
      <w:proofErr w:type="spellEnd"/>
      <w:r>
        <w:rPr>
          <w:b/>
          <w:bCs/>
        </w:rPr>
        <w:t xml:space="preserve"> in Vietnam</w:t>
      </w:r>
    </w:p>
    <w:p w14:paraId="5378D510" w14:textId="77777777" w:rsidR="00BE7CDE" w:rsidRPr="007A0BD7" w:rsidRDefault="00BE7CDE" w:rsidP="00BE7CDE">
      <w:pPr>
        <w:spacing w:line="360" w:lineRule="auto"/>
      </w:pPr>
    </w:p>
    <w:p w14:paraId="2610F650" w14:textId="71583DD0" w:rsidR="00BE7CDE" w:rsidRDefault="00BE7CDE" w:rsidP="00BE7CDE">
      <w:pPr>
        <w:spacing w:line="360" w:lineRule="auto"/>
      </w:pPr>
      <w:r>
        <w:t xml:space="preserve">De </w:t>
      </w:r>
      <w:proofErr w:type="spellStart"/>
      <w:r>
        <w:t>officiële</w:t>
      </w:r>
      <w:proofErr w:type="spellEnd"/>
      <w:r>
        <w:t xml:space="preserve"> </w:t>
      </w:r>
      <w:proofErr w:type="spellStart"/>
      <w:r>
        <w:t>oprichting</w:t>
      </w:r>
      <w:proofErr w:type="spellEnd"/>
      <w:r>
        <w:t xml:space="preserve"> van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bedrijf</w:t>
      </w:r>
      <w:proofErr w:type="spellEnd"/>
      <w:r>
        <w:t xml:space="preserve"> in Vietnam </w:t>
      </w:r>
      <w:proofErr w:type="spellStart"/>
      <w:r>
        <w:t>is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belangrijke</w:t>
      </w:r>
      <w:proofErr w:type="spellEnd"/>
      <w:r>
        <w:t xml:space="preserve"> </w:t>
      </w:r>
      <w:proofErr w:type="spellStart"/>
      <w:r>
        <w:t>stap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oog</w:t>
      </w:r>
      <w:proofErr w:type="spellEnd"/>
      <w:r>
        <w:t xml:space="preserve"> </w:t>
      </w:r>
      <w:proofErr w:type="spellStart"/>
      <w:r>
        <w:t>op</w:t>
      </w:r>
      <w:proofErr w:type="spellEnd"/>
      <w:r>
        <w:t xml:space="preserve"> de </w:t>
      </w:r>
      <w:proofErr w:type="spellStart"/>
      <w:r>
        <w:t>groeiende</w:t>
      </w:r>
      <w:proofErr w:type="spellEnd"/>
      <w:r>
        <w:t xml:space="preserve"> </w:t>
      </w:r>
      <w:proofErr w:type="spellStart"/>
      <w:r>
        <w:t>meubelmarkt</w:t>
      </w:r>
      <w:proofErr w:type="spellEnd"/>
      <w:r>
        <w:t xml:space="preserve">. </w:t>
      </w:r>
      <w:proofErr w:type="spellStart"/>
      <w:r>
        <w:t>Deze</w:t>
      </w:r>
      <w:proofErr w:type="spellEnd"/>
      <w:r>
        <w:t xml:space="preserve"> strategische </w:t>
      </w:r>
      <w:proofErr w:type="spellStart"/>
      <w:r>
        <w:t>investering</w:t>
      </w:r>
      <w:proofErr w:type="spellEnd"/>
      <w:r>
        <w:t xml:space="preserve"> van de Hettich </w:t>
      </w:r>
      <w:proofErr w:type="spellStart"/>
      <w:r>
        <w:t>groep</w:t>
      </w:r>
      <w:proofErr w:type="spellEnd"/>
      <w:r>
        <w:t xml:space="preserve"> </w:t>
      </w:r>
      <w:proofErr w:type="spellStart"/>
      <w:r>
        <w:t>getuigt</w:t>
      </w:r>
      <w:proofErr w:type="spellEnd"/>
      <w:r>
        <w:t xml:space="preserve"> van </w:t>
      </w:r>
      <w:proofErr w:type="spellStart"/>
      <w:r>
        <w:t>langetermijnvisie</w:t>
      </w:r>
      <w:proofErr w:type="spellEnd"/>
      <w:r>
        <w:t xml:space="preserve">, </w:t>
      </w:r>
      <w:proofErr w:type="spellStart"/>
      <w:r>
        <w:t>om</w:t>
      </w:r>
      <w:proofErr w:type="spellEnd"/>
      <w:r>
        <w:t xml:space="preserve"> </w:t>
      </w:r>
      <w:proofErr w:type="spellStart"/>
      <w:r>
        <w:t>duurzame</w:t>
      </w:r>
      <w:proofErr w:type="spellEnd"/>
      <w:r>
        <w:t xml:space="preserve"> </w:t>
      </w:r>
      <w:proofErr w:type="spellStart"/>
      <w:r>
        <w:t>ontwikkelingen</w:t>
      </w:r>
      <w:proofErr w:type="spellEnd"/>
      <w:r>
        <w:t xml:space="preserve"> </w:t>
      </w:r>
      <w:proofErr w:type="spellStart"/>
      <w:r>
        <w:t>op</w:t>
      </w:r>
      <w:proofErr w:type="spellEnd"/>
      <w:r>
        <w:t xml:space="preserve"> de </w:t>
      </w:r>
      <w:proofErr w:type="spellStart"/>
      <w:r>
        <w:t>groeimarkten</w:t>
      </w:r>
      <w:proofErr w:type="spellEnd"/>
      <w:r>
        <w:t xml:space="preserve"> in </w:t>
      </w:r>
      <w:proofErr w:type="spellStart"/>
      <w:r>
        <w:t>heel</w:t>
      </w:r>
      <w:proofErr w:type="spellEnd"/>
      <w:r>
        <w:t xml:space="preserve"> </w:t>
      </w:r>
      <w:proofErr w:type="spellStart"/>
      <w:r>
        <w:t>Azië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stimuleren</w:t>
      </w:r>
      <w:proofErr w:type="spellEnd"/>
      <w:r>
        <w:t xml:space="preserve"> en </w:t>
      </w:r>
      <w:proofErr w:type="spellStart"/>
      <w:r>
        <w:t>bevorderen</w:t>
      </w:r>
      <w:proofErr w:type="spellEnd"/>
      <w:r>
        <w:t xml:space="preserve">, </w:t>
      </w:r>
      <w:proofErr w:type="spellStart"/>
      <w:r>
        <w:t>maar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in </w:t>
      </w:r>
      <w:proofErr w:type="spellStart"/>
      <w:r>
        <w:t>hun</w:t>
      </w:r>
      <w:proofErr w:type="spellEnd"/>
      <w:r>
        <w:t xml:space="preserve"> klasse </w:t>
      </w:r>
      <w:proofErr w:type="spellStart"/>
      <w:r>
        <w:t>trends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blijven</w:t>
      </w:r>
      <w:proofErr w:type="spellEnd"/>
      <w:r>
        <w:t xml:space="preserve"> </w:t>
      </w:r>
      <w:proofErr w:type="spellStart"/>
      <w:r>
        <w:t>zetten</w:t>
      </w:r>
      <w:proofErr w:type="spellEnd"/>
      <w:r>
        <w:t xml:space="preserve"> en markten in </w:t>
      </w:r>
      <w:proofErr w:type="spellStart"/>
      <w:r>
        <w:t>beweging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blijven</w:t>
      </w:r>
      <w:proofErr w:type="spellEnd"/>
      <w:r>
        <w:t xml:space="preserve"> </w:t>
      </w:r>
      <w:proofErr w:type="spellStart"/>
      <w:r>
        <w:t>brengen</w:t>
      </w:r>
      <w:proofErr w:type="spellEnd"/>
      <w:r>
        <w:t>.</w:t>
      </w:r>
      <w:r>
        <w:rPr>
          <w:color w:val="auto"/>
        </w:rPr>
        <w:t xml:space="preserve"> </w:t>
      </w:r>
      <w:r>
        <w:t xml:space="preserve">Jana Schönfeld, </w:t>
      </w:r>
      <w:proofErr w:type="spellStart"/>
      <w:r>
        <w:t>directeur</w:t>
      </w:r>
      <w:proofErr w:type="spellEnd"/>
      <w:r>
        <w:t xml:space="preserve"> van de Hettich </w:t>
      </w:r>
      <w:proofErr w:type="spellStart"/>
      <w:r>
        <w:t>groep</w:t>
      </w:r>
      <w:proofErr w:type="spellEnd"/>
      <w:r>
        <w:t xml:space="preserve">, legt </w:t>
      </w:r>
      <w:proofErr w:type="spellStart"/>
      <w:r>
        <w:t>uit</w:t>
      </w:r>
      <w:proofErr w:type="spellEnd"/>
      <w:r>
        <w:t>: „</w:t>
      </w:r>
      <w:proofErr w:type="spellStart"/>
      <w:r>
        <w:t>Wij</w:t>
      </w:r>
      <w:proofErr w:type="spellEnd"/>
      <w:r>
        <w:t xml:space="preserve"> willen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alleen</w:t>
      </w:r>
      <w:proofErr w:type="spellEnd"/>
      <w:r>
        <w:t xml:space="preserve"> </w:t>
      </w:r>
      <w:proofErr w:type="spellStart"/>
      <w:r>
        <w:t>maar</w:t>
      </w:r>
      <w:proofErr w:type="spellEnd"/>
      <w:r>
        <w:t xml:space="preserve"> </w:t>
      </w:r>
      <w:proofErr w:type="spellStart"/>
      <w:r>
        <w:t>aanwezig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op</w:t>
      </w:r>
      <w:proofErr w:type="spellEnd"/>
      <w:r>
        <w:t xml:space="preserve"> de </w:t>
      </w:r>
      <w:proofErr w:type="spellStart"/>
      <w:r>
        <w:t>markt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willen </w:t>
      </w:r>
      <w:proofErr w:type="spellStart"/>
      <w:r>
        <w:t>deel</w:t>
      </w:r>
      <w:proofErr w:type="spellEnd"/>
      <w:r>
        <w:t xml:space="preserve"> </w:t>
      </w:r>
      <w:proofErr w:type="spellStart"/>
      <w:r>
        <w:t>uitmaken</w:t>
      </w:r>
      <w:proofErr w:type="spellEnd"/>
      <w:r>
        <w:t xml:space="preserve"> van de Vietnamese </w:t>
      </w:r>
      <w:proofErr w:type="spellStart"/>
      <w:r>
        <w:t>maatschappij</w:t>
      </w:r>
      <w:proofErr w:type="spellEnd"/>
      <w:r>
        <w:t xml:space="preserve"> en </w:t>
      </w:r>
      <w:proofErr w:type="spellStart"/>
      <w:r>
        <w:t>onze</w:t>
      </w:r>
      <w:proofErr w:type="spellEnd"/>
      <w:r>
        <w:t xml:space="preserve"> </w:t>
      </w:r>
      <w:proofErr w:type="spellStart"/>
      <w:r>
        <w:t>ervaringen</w:t>
      </w:r>
      <w:proofErr w:type="spellEnd"/>
      <w:r>
        <w:t xml:space="preserve"> en </w:t>
      </w:r>
      <w:proofErr w:type="spellStart"/>
      <w:r>
        <w:t>innovaties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Duitsland</w:t>
      </w:r>
      <w:proofErr w:type="spellEnd"/>
      <w:r>
        <w:t xml:space="preserve"> en </w:t>
      </w:r>
      <w:proofErr w:type="spellStart"/>
      <w:r>
        <w:t>Italië</w:t>
      </w:r>
      <w:proofErr w:type="spellEnd"/>
      <w:r>
        <w:t xml:space="preserve"> </w:t>
      </w:r>
      <w:proofErr w:type="spellStart"/>
      <w:r>
        <w:t>delen</w:t>
      </w:r>
      <w:proofErr w:type="spellEnd"/>
      <w:r>
        <w:t>.“</w:t>
      </w:r>
    </w:p>
    <w:p w14:paraId="14EE3ED8" w14:textId="77777777" w:rsidR="00BE7CDE" w:rsidRDefault="00BE7CDE" w:rsidP="00BE7CDE">
      <w:pPr>
        <w:spacing w:line="360" w:lineRule="auto"/>
      </w:pPr>
    </w:p>
    <w:p w14:paraId="7F9D1C95" w14:textId="73C62E61" w:rsidR="00BE7CDE" w:rsidRDefault="00BE7CDE" w:rsidP="00BE7CDE">
      <w:pPr>
        <w:spacing w:line="360" w:lineRule="auto"/>
        <w:rPr>
          <w:b/>
          <w:bCs/>
          <w:color w:val="auto"/>
        </w:rPr>
      </w:pPr>
      <w:r>
        <w:rPr>
          <w:b/>
          <w:bCs/>
          <w:color w:val="auto"/>
        </w:rPr>
        <w:t xml:space="preserve">Lokale </w:t>
      </w:r>
      <w:proofErr w:type="spellStart"/>
      <w:r>
        <w:rPr>
          <w:b/>
          <w:bCs/>
          <w:color w:val="auto"/>
        </w:rPr>
        <w:t>aanpak</w:t>
      </w:r>
      <w:proofErr w:type="spellEnd"/>
      <w:r>
        <w:rPr>
          <w:b/>
          <w:bCs/>
          <w:color w:val="auto"/>
        </w:rPr>
        <w:t xml:space="preserve">: </w:t>
      </w:r>
      <w:proofErr w:type="spellStart"/>
      <w:r>
        <w:rPr>
          <w:b/>
          <w:bCs/>
          <w:color w:val="auto"/>
        </w:rPr>
        <w:t>strategieën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op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maat</w:t>
      </w:r>
      <w:proofErr w:type="spellEnd"/>
    </w:p>
    <w:p w14:paraId="41D95A58" w14:textId="77777777" w:rsidR="00BE7CDE" w:rsidRPr="008C600F" w:rsidRDefault="00BE7CDE" w:rsidP="00BE7CDE">
      <w:pPr>
        <w:spacing w:line="360" w:lineRule="auto"/>
        <w:rPr>
          <w:b/>
          <w:bCs/>
          <w:color w:val="auto"/>
        </w:rPr>
      </w:pPr>
    </w:p>
    <w:p w14:paraId="495E710C" w14:textId="48C37ABE" w:rsidR="00BE7CDE" w:rsidRPr="007A0BD7" w:rsidRDefault="00BE7CDE" w:rsidP="00BE7CDE">
      <w:pPr>
        <w:spacing w:line="360" w:lineRule="auto"/>
      </w:pPr>
      <w:r>
        <w:rPr>
          <w:color w:val="auto"/>
        </w:rPr>
        <w:t xml:space="preserve">De </w:t>
      </w:r>
      <w:proofErr w:type="spellStart"/>
      <w:r>
        <w:rPr>
          <w:color w:val="auto"/>
        </w:rPr>
        <w:t>oprichting</w:t>
      </w:r>
      <w:proofErr w:type="spellEnd"/>
      <w:r>
        <w:rPr>
          <w:color w:val="auto"/>
        </w:rPr>
        <w:t xml:space="preserve"> van </w:t>
      </w:r>
      <w:proofErr w:type="spellStart"/>
      <w:r>
        <w:rPr>
          <w:color w:val="auto"/>
        </w:rPr>
        <w:t>een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officiële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vestiging</w:t>
      </w:r>
      <w:proofErr w:type="spellEnd"/>
      <w:r>
        <w:rPr>
          <w:color w:val="auto"/>
        </w:rPr>
        <w:t xml:space="preserve"> in Vietnam </w:t>
      </w:r>
      <w:proofErr w:type="spellStart"/>
      <w:r>
        <w:rPr>
          <w:color w:val="auto"/>
        </w:rPr>
        <w:t>om</w:t>
      </w:r>
      <w:proofErr w:type="spellEnd"/>
      <w:r>
        <w:rPr>
          <w:color w:val="auto"/>
        </w:rPr>
        <w:t xml:space="preserve"> de </w:t>
      </w:r>
      <w:proofErr w:type="spellStart"/>
      <w:r>
        <w:rPr>
          <w:color w:val="auto"/>
        </w:rPr>
        <w:t>producten</w:t>
      </w:r>
      <w:proofErr w:type="spellEnd"/>
      <w:r>
        <w:rPr>
          <w:color w:val="auto"/>
        </w:rPr>
        <w:t xml:space="preserve"> van Hettich en FGV </w:t>
      </w:r>
      <w:proofErr w:type="spellStart"/>
      <w:r>
        <w:rPr>
          <w:color w:val="auto"/>
        </w:rPr>
        <w:t>te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verkopen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verbetert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niet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alleen</w:t>
      </w:r>
      <w:proofErr w:type="spellEnd"/>
      <w:r>
        <w:rPr>
          <w:color w:val="auto"/>
        </w:rPr>
        <w:t xml:space="preserve"> </w:t>
      </w:r>
      <w:r>
        <w:rPr>
          <w:color w:val="auto"/>
        </w:rPr>
        <w:lastRenderedPageBreak/>
        <w:t xml:space="preserve">de </w:t>
      </w:r>
      <w:proofErr w:type="spellStart"/>
      <w:r>
        <w:rPr>
          <w:color w:val="auto"/>
        </w:rPr>
        <w:t>afzetmogelijkheden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maar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bevordert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ook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sterke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partnerschappen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met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gerenommeerde</w:t>
      </w:r>
      <w:proofErr w:type="spellEnd"/>
      <w:r>
        <w:rPr>
          <w:color w:val="auto"/>
        </w:rPr>
        <w:t xml:space="preserve"> lokale </w:t>
      </w:r>
      <w:proofErr w:type="spellStart"/>
      <w:r>
        <w:rPr>
          <w:color w:val="auto"/>
        </w:rPr>
        <w:t>bedrijven</w:t>
      </w:r>
      <w:proofErr w:type="spellEnd"/>
      <w:r>
        <w:rPr>
          <w:color w:val="auto"/>
        </w:rPr>
        <w:t xml:space="preserve">. </w:t>
      </w:r>
      <w:r>
        <w:t xml:space="preserve">Matthias Bertl, </w:t>
      </w:r>
      <w:proofErr w:type="spellStart"/>
      <w:r>
        <w:t>directeur</w:t>
      </w:r>
      <w:proofErr w:type="spellEnd"/>
      <w:r>
        <w:t xml:space="preserve"> van Hettich </w:t>
      </w:r>
      <w:proofErr w:type="spellStart"/>
      <w:r>
        <w:t>Zuidoost-Azië</w:t>
      </w:r>
      <w:proofErr w:type="spellEnd"/>
      <w:r>
        <w:t xml:space="preserve"> licht </w:t>
      </w:r>
      <w:proofErr w:type="spellStart"/>
      <w:r>
        <w:t>toe</w:t>
      </w:r>
      <w:proofErr w:type="spellEnd"/>
      <w:r>
        <w:t>: „</w:t>
      </w:r>
      <w:proofErr w:type="spellStart"/>
      <w:r>
        <w:t>Op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markt die zich </w:t>
      </w:r>
      <w:proofErr w:type="spellStart"/>
      <w:r>
        <w:t>zo</w:t>
      </w:r>
      <w:proofErr w:type="spellEnd"/>
      <w:r>
        <w:t xml:space="preserve"> </w:t>
      </w:r>
      <w:proofErr w:type="spellStart"/>
      <w:r>
        <w:t>snel</w:t>
      </w:r>
      <w:proofErr w:type="spellEnd"/>
      <w:r>
        <w:t xml:space="preserve"> </w:t>
      </w:r>
      <w:proofErr w:type="spellStart"/>
      <w:r>
        <w:t>ontwikkelt</w:t>
      </w:r>
      <w:proofErr w:type="spellEnd"/>
      <w:r>
        <w:t xml:space="preserve"> als die van Vietnam </w:t>
      </w:r>
      <w:proofErr w:type="spellStart"/>
      <w:r>
        <w:t>is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van </w:t>
      </w:r>
      <w:proofErr w:type="spellStart"/>
      <w:r>
        <w:t>cruciaal</w:t>
      </w:r>
      <w:proofErr w:type="spellEnd"/>
      <w:r>
        <w:t xml:space="preserve"> belang dat </w:t>
      </w:r>
      <w:proofErr w:type="spellStart"/>
      <w:r>
        <w:t>men</w:t>
      </w:r>
      <w:proofErr w:type="spellEnd"/>
      <w:r>
        <w:t xml:space="preserve"> de </w:t>
      </w:r>
      <w:proofErr w:type="spellStart"/>
      <w:r>
        <w:t>omstandigheden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plaatse</w:t>
      </w:r>
      <w:proofErr w:type="spellEnd"/>
      <w:r>
        <w:t xml:space="preserve"> </w:t>
      </w:r>
      <w:proofErr w:type="spellStart"/>
      <w:r>
        <w:t>begrijpt</w:t>
      </w:r>
      <w:proofErr w:type="spellEnd"/>
      <w:r>
        <w:t xml:space="preserve">. Dat </w:t>
      </w:r>
      <w:proofErr w:type="spellStart"/>
      <w:r>
        <w:t>is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de reden dat Hettich Vietnam de </w:t>
      </w:r>
      <w:proofErr w:type="spellStart"/>
      <w:r>
        <w:t>enige</w:t>
      </w:r>
      <w:proofErr w:type="spellEnd"/>
      <w:r>
        <w:t xml:space="preserve"> </w:t>
      </w:r>
      <w:proofErr w:type="spellStart"/>
      <w:r>
        <w:t>aanbieder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die </w:t>
      </w:r>
      <w:proofErr w:type="spellStart"/>
      <w:r>
        <w:t>ongeëvenaarde</w:t>
      </w:r>
      <w:proofErr w:type="spellEnd"/>
      <w:r>
        <w:t xml:space="preserve"> </w:t>
      </w:r>
      <w:proofErr w:type="spellStart"/>
      <w:r>
        <w:t>kwaliteitsproducten</w:t>
      </w:r>
      <w:proofErr w:type="spellEnd"/>
      <w:r>
        <w:t xml:space="preserve"> en </w:t>
      </w:r>
      <w:proofErr w:type="spellStart"/>
      <w:r>
        <w:t>innovaties</w:t>
      </w:r>
      <w:proofErr w:type="spellEnd"/>
      <w:r>
        <w:t xml:space="preserve"> </w:t>
      </w:r>
      <w:proofErr w:type="spellStart"/>
      <w:r>
        <w:t>verkoopt</w:t>
      </w:r>
      <w:proofErr w:type="spellEnd"/>
      <w:r>
        <w:t xml:space="preserve">. </w:t>
      </w:r>
      <w:proofErr w:type="spellStart"/>
      <w:r>
        <w:t>Dit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aangevuld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uitgebreide</w:t>
      </w:r>
      <w:proofErr w:type="spellEnd"/>
      <w:r>
        <w:t xml:space="preserve"> </w:t>
      </w:r>
      <w:proofErr w:type="spellStart"/>
      <w:r>
        <w:t>ondersteuning</w:t>
      </w:r>
      <w:proofErr w:type="spellEnd"/>
      <w:r>
        <w:t xml:space="preserve"> van </w:t>
      </w:r>
      <w:proofErr w:type="spellStart"/>
      <w:r>
        <w:t>experts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samen </w:t>
      </w:r>
      <w:proofErr w:type="spellStart"/>
      <w:r>
        <w:t>oplossingen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ontwikkelen</w:t>
      </w:r>
      <w:proofErr w:type="spellEnd"/>
      <w:r>
        <w:t xml:space="preserve"> die de </w:t>
      </w:r>
      <w:proofErr w:type="spellStart"/>
      <w:r>
        <w:t>levensstijl</w:t>
      </w:r>
      <w:proofErr w:type="spellEnd"/>
      <w:r>
        <w:t xml:space="preserve"> van </w:t>
      </w:r>
      <w:proofErr w:type="spellStart"/>
      <w:r>
        <w:t>consumenten</w:t>
      </w:r>
      <w:proofErr w:type="spellEnd"/>
      <w:r>
        <w:t xml:space="preserve"> in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hele</w:t>
      </w:r>
      <w:proofErr w:type="spellEnd"/>
      <w:r>
        <w:t xml:space="preserve"> </w:t>
      </w:r>
      <w:proofErr w:type="spellStart"/>
      <w:r>
        <w:t>land</w:t>
      </w:r>
      <w:proofErr w:type="spellEnd"/>
      <w:r>
        <w:t xml:space="preserve"> </w:t>
      </w:r>
      <w:proofErr w:type="spellStart"/>
      <w:r>
        <w:t>verrijken</w:t>
      </w:r>
      <w:proofErr w:type="spellEnd"/>
      <w:r>
        <w:t xml:space="preserve">. </w:t>
      </w:r>
      <w:proofErr w:type="spellStart"/>
      <w:r>
        <w:rPr>
          <w:color w:val="auto"/>
        </w:rPr>
        <w:t>Terwijl</w:t>
      </w:r>
      <w:proofErr w:type="spellEnd"/>
      <w:r>
        <w:rPr>
          <w:color w:val="auto"/>
        </w:rPr>
        <w:t xml:space="preserve"> Hettich Vietnam </w:t>
      </w:r>
      <w:proofErr w:type="spellStart"/>
      <w:r>
        <w:rPr>
          <w:color w:val="auto"/>
        </w:rPr>
        <w:t>zijn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distributiekanalen</w:t>
      </w:r>
      <w:proofErr w:type="spellEnd"/>
      <w:r>
        <w:rPr>
          <w:color w:val="auto"/>
        </w:rPr>
        <w:t xml:space="preserve"> in </w:t>
      </w:r>
      <w:proofErr w:type="spellStart"/>
      <w:r>
        <w:rPr>
          <w:color w:val="auto"/>
        </w:rPr>
        <w:t>het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hele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land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uitbreidt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om</w:t>
      </w:r>
      <w:proofErr w:type="spellEnd"/>
      <w:r>
        <w:rPr>
          <w:color w:val="auto"/>
        </w:rPr>
        <w:t xml:space="preserve"> de </w:t>
      </w:r>
      <w:proofErr w:type="spellStart"/>
      <w:r>
        <w:rPr>
          <w:color w:val="auto"/>
        </w:rPr>
        <w:t>zichtbaarheid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vergroten</w:t>
      </w:r>
      <w:proofErr w:type="spellEnd"/>
      <w:r>
        <w:rPr>
          <w:color w:val="auto"/>
        </w:rPr>
        <w:t xml:space="preserve"> en de </w:t>
      </w:r>
      <w:proofErr w:type="spellStart"/>
      <w:r>
        <w:rPr>
          <w:color w:val="auto"/>
        </w:rPr>
        <w:t>groei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stimuleren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door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middel</w:t>
      </w:r>
      <w:proofErr w:type="spellEnd"/>
      <w:r>
        <w:rPr>
          <w:color w:val="auto"/>
        </w:rPr>
        <w:t xml:space="preserve"> van </w:t>
      </w:r>
      <w:proofErr w:type="spellStart"/>
      <w:r>
        <w:rPr>
          <w:color w:val="auto"/>
        </w:rPr>
        <w:t>partnerschappen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met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handelaren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richt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het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bedrijf</w:t>
      </w:r>
      <w:proofErr w:type="spellEnd"/>
      <w:r>
        <w:rPr>
          <w:color w:val="auto"/>
        </w:rPr>
        <w:t xml:space="preserve"> zich </w:t>
      </w:r>
      <w:proofErr w:type="spellStart"/>
      <w:r>
        <w:rPr>
          <w:color w:val="auto"/>
        </w:rPr>
        <w:t>ook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op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het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verkleinen</w:t>
      </w:r>
      <w:proofErr w:type="spellEnd"/>
      <w:r>
        <w:rPr>
          <w:color w:val="auto"/>
        </w:rPr>
        <w:t xml:space="preserve"> van de </w:t>
      </w:r>
      <w:proofErr w:type="spellStart"/>
      <w:r>
        <w:rPr>
          <w:color w:val="auto"/>
        </w:rPr>
        <w:t>afstand</w:t>
      </w:r>
      <w:proofErr w:type="spellEnd"/>
      <w:r>
        <w:rPr>
          <w:color w:val="auto"/>
        </w:rPr>
        <w:t xml:space="preserve"> tot de lokale design- en </w:t>
      </w:r>
      <w:proofErr w:type="spellStart"/>
      <w:r>
        <w:rPr>
          <w:color w:val="auto"/>
        </w:rPr>
        <w:t>meubelgemeenschappen</w:t>
      </w:r>
      <w:proofErr w:type="spellEnd"/>
      <w:r>
        <w:rPr>
          <w:color w:val="auto"/>
        </w:rPr>
        <w:t xml:space="preserve"> en </w:t>
      </w:r>
      <w:proofErr w:type="spellStart"/>
      <w:r>
        <w:rPr>
          <w:color w:val="auto"/>
        </w:rPr>
        <w:t>huiseigenaren</w:t>
      </w:r>
      <w:proofErr w:type="spellEnd"/>
      <w:r>
        <w:rPr>
          <w:color w:val="auto"/>
        </w:rPr>
        <w:t xml:space="preserve">. </w:t>
      </w:r>
      <w:r>
        <w:t xml:space="preserve">Het </w:t>
      </w:r>
      <w:proofErr w:type="spellStart"/>
      <w:r>
        <w:t>doel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innovatieve</w:t>
      </w:r>
      <w:proofErr w:type="spellEnd"/>
      <w:r>
        <w:t xml:space="preserve"> en </w:t>
      </w:r>
      <w:proofErr w:type="spellStart"/>
      <w:r>
        <w:t>functionele</w:t>
      </w:r>
      <w:proofErr w:type="spellEnd"/>
      <w:r>
        <w:t xml:space="preserve"> </w:t>
      </w:r>
      <w:proofErr w:type="spellStart"/>
      <w:r>
        <w:t>oplossingen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bieden</w:t>
      </w:r>
      <w:proofErr w:type="spellEnd"/>
      <w:r>
        <w:t xml:space="preserve"> die </w:t>
      </w:r>
      <w:proofErr w:type="spellStart"/>
      <w:r>
        <w:t>voldoen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eisen van de lokale </w:t>
      </w:r>
      <w:proofErr w:type="spellStart"/>
      <w:r>
        <w:t>markt</w:t>
      </w:r>
      <w:proofErr w:type="spellEnd"/>
      <w:r>
        <w:t>.”</w:t>
      </w:r>
    </w:p>
    <w:p w14:paraId="4723A902" w14:textId="77777777" w:rsidR="00BE7CDE" w:rsidRPr="007A0BD7" w:rsidRDefault="00BE7CDE" w:rsidP="00BE7CDE">
      <w:pPr>
        <w:spacing w:line="360" w:lineRule="auto"/>
      </w:pPr>
    </w:p>
    <w:p w14:paraId="3E178ECA" w14:textId="77777777" w:rsidR="00BE7CDE" w:rsidRDefault="00BE7CDE" w:rsidP="00BE7CDE">
      <w:pPr>
        <w:spacing w:line="360" w:lineRule="auto"/>
        <w:rPr>
          <w:b/>
          <w:bCs/>
        </w:rPr>
      </w:pPr>
      <w:proofErr w:type="spellStart"/>
      <w:r>
        <w:rPr>
          <w:b/>
          <w:bCs/>
        </w:rPr>
        <w:t>Kwaliteit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wereldwijd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productportfolio</w:t>
      </w:r>
      <w:proofErr w:type="spellEnd"/>
    </w:p>
    <w:p w14:paraId="1F422634" w14:textId="77777777" w:rsidR="00BE7CDE" w:rsidRPr="007A0BD7" w:rsidRDefault="00BE7CDE" w:rsidP="00BE7CDE">
      <w:pPr>
        <w:spacing w:line="360" w:lineRule="auto"/>
      </w:pPr>
    </w:p>
    <w:p w14:paraId="28CDA5CA" w14:textId="1E15C6A7" w:rsidR="00BE7CDE" w:rsidRPr="007A0BD7" w:rsidRDefault="00BE7CDE" w:rsidP="00BE7CDE">
      <w:pPr>
        <w:spacing w:line="360" w:lineRule="auto"/>
      </w:pPr>
      <w:r>
        <w:t xml:space="preserve">Hettich en FGV </w:t>
      </w:r>
      <w:proofErr w:type="spellStart"/>
      <w:r>
        <w:t>beschikken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uitgebreid</w:t>
      </w:r>
      <w:proofErr w:type="spellEnd"/>
      <w:r>
        <w:t xml:space="preserve"> </w:t>
      </w:r>
      <w:proofErr w:type="spellStart"/>
      <w:r>
        <w:t>productassortiment</w:t>
      </w:r>
      <w:proofErr w:type="spellEnd"/>
      <w:r>
        <w:t xml:space="preserve"> dat </w:t>
      </w:r>
      <w:proofErr w:type="spellStart"/>
      <w:r>
        <w:t>elkaar</w:t>
      </w:r>
      <w:proofErr w:type="spellEnd"/>
      <w:r>
        <w:t xml:space="preserve"> </w:t>
      </w:r>
      <w:proofErr w:type="spellStart"/>
      <w:r>
        <w:t>op</w:t>
      </w:r>
      <w:proofErr w:type="spellEnd"/>
      <w:r>
        <w:t xml:space="preserve"> ideale </w:t>
      </w:r>
      <w:proofErr w:type="spellStart"/>
      <w:r>
        <w:t>wijze</w:t>
      </w:r>
      <w:proofErr w:type="spellEnd"/>
      <w:r>
        <w:t xml:space="preserve"> </w:t>
      </w:r>
      <w:proofErr w:type="spellStart"/>
      <w:r>
        <w:t>aanvult</w:t>
      </w:r>
      <w:proofErr w:type="spellEnd"/>
      <w:r>
        <w:t xml:space="preserve"> en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aantal</w:t>
      </w:r>
      <w:proofErr w:type="spellEnd"/>
      <w:r>
        <w:t xml:space="preserve"> </w:t>
      </w:r>
      <w:proofErr w:type="spellStart"/>
      <w:r>
        <w:t>marktbehoeften</w:t>
      </w:r>
      <w:proofErr w:type="spellEnd"/>
      <w:r>
        <w:t xml:space="preserve"> in </w:t>
      </w:r>
      <w:proofErr w:type="spellStart"/>
      <w:r>
        <w:t>verschillende</w:t>
      </w:r>
      <w:proofErr w:type="spellEnd"/>
      <w:r>
        <w:t xml:space="preserve"> </w:t>
      </w:r>
      <w:proofErr w:type="spellStart"/>
      <w:r>
        <w:t>segmenten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afdekken</w:t>
      </w:r>
      <w:proofErr w:type="spellEnd"/>
      <w:r>
        <w:t xml:space="preserve">. Uwe Kreidel, </w:t>
      </w:r>
      <w:proofErr w:type="spellStart"/>
      <w:r>
        <w:t>directeur</w:t>
      </w:r>
      <w:proofErr w:type="spellEnd"/>
      <w:r>
        <w:t xml:space="preserve"> van FGV: „Met Hettich en FGV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twee</w:t>
      </w:r>
      <w:proofErr w:type="spellEnd"/>
      <w:r>
        <w:t xml:space="preserve"> </w:t>
      </w:r>
      <w:proofErr w:type="spellStart"/>
      <w:r>
        <w:t>familiebedrijven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vergelijkbare</w:t>
      </w:r>
      <w:proofErr w:type="spellEnd"/>
      <w:r>
        <w:t xml:space="preserve"> </w:t>
      </w:r>
      <w:proofErr w:type="spellStart"/>
      <w:r>
        <w:t>wortels</w:t>
      </w:r>
      <w:proofErr w:type="spellEnd"/>
      <w:r>
        <w:t xml:space="preserve"> en </w:t>
      </w:r>
      <w:proofErr w:type="spellStart"/>
      <w:r>
        <w:t>gezamenlijke</w:t>
      </w:r>
      <w:proofErr w:type="spellEnd"/>
      <w:r>
        <w:t xml:space="preserve"> </w:t>
      </w:r>
      <w:proofErr w:type="spellStart"/>
      <w:r>
        <w:t>waarden</w:t>
      </w:r>
      <w:proofErr w:type="spellEnd"/>
      <w:r>
        <w:t xml:space="preserve"> </w:t>
      </w:r>
      <w:proofErr w:type="spellStart"/>
      <w:r>
        <w:t>samengekomen</w:t>
      </w:r>
      <w:proofErr w:type="spellEnd"/>
      <w:r>
        <w:t xml:space="preserve">. Samen </w:t>
      </w:r>
      <w:proofErr w:type="spellStart"/>
      <w:r>
        <w:t>brengen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200 </w:t>
      </w:r>
      <w:proofErr w:type="spellStart"/>
      <w:r>
        <w:t>jaar</w:t>
      </w:r>
      <w:proofErr w:type="spellEnd"/>
      <w:r>
        <w:t xml:space="preserve"> </w:t>
      </w:r>
      <w:proofErr w:type="spellStart"/>
      <w:r>
        <w:t>ervaring</w:t>
      </w:r>
      <w:proofErr w:type="spellEnd"/>
      <w:r>
        <w:t xml:space="preserve"> in de </w:t>
      </w:r>
      <w:proofErr w:type="spellStart"/>
      <w:r>
        <w:t>sector</w:t>
      </w:r>
      <w:proofErr w:type="spellEnd"/>
      <w:r>
        <w:t xml:space="preserve"> en </w:t>
      </w:r>
      <w:proofErr w:type="spellStart"/>
      <w:r>
        <w:t>complementaire</w:t>
      </w:r>
      <w:proofErr w:type="spellEnd"/>
      <w:r>
        <w:t xml:space="preserve"> krachten in, </w:t>
      </w:r>
      <w:proofErr w:type="spellStart"/>
      <w:r>
        <w:t>om</w:t>
      </w:r>
      <w:proofErr w:type="spellEnd"/>
      <w:r>
        <w:t xml:space="preserve"> </w:t>
      </w:r>
      <w:proofErr w:type="spellStart"/>
      <w:r>
        <w:t>onze</w:t>
      </w:r>
      <w:proofErr w:type="spellEnd"/>
      <w:r>
        <w:t xml:space="preserve"> </w:t>
      </w:r>
      <w:proofErr w:type="spellStart"/>
      <w:r>
        <w:t>klanten</w:t>
      </w:r>
      <w:proofErr w:type="spellEnd"/>
      <w:r>
        <w:t xml:space="preserve"> in </w:t>
      </w:r>
      <w:proofErr w:type="spellStart"/>
      <w:r>
        <w:t>Zuidoost-Azië</w:t>
      </w:r>
      <w:proofErr w:type="spellEnd"/>
      <w:r>
        <w:t xml:space="preserve"> echte </w:t>
      </w:r>
      <w:proofErr w:type="spellStart"/>
      <w:r>
        <w:t>toegevoegde</w:t>
      </w:r>
      <w:proofErr w:type="spellEnd"/>
      <w:r>
        <w:t xml:space="preserve"> </w:t>
      </w:r>
      <w:proofErr w:type="spellStart"/>
      <w:r>
        <w:t>waarde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bieden</w:t>
      </w:r>
      <w:proofErr w:type="spellEnd"/>
      <w:r>
        <w:t xml:space="preserve">. </w:t>
      </w:r>
      <w:proofErr w:type="spellStart"/>
      <w:r>
        <w:t>Onze</w:t>
      </w:r>
      <w:proofErr w:type="spellEnd"/>
      <w:r>
        <w:t xml:space="preserve"> </w:t>
      </w:r>
      <w:proofErr w:type="spellStart"/>
      <w:r>
        <w:t>aanwezigheid</w:t>
      </w:r>
      <w:proofErr w:type="spellEnd"/>
      <w:r>
        <w:t xml:space="preserve"> in Vietnam </w:t>
      </w:r>
      <w:proofErr w:type="spellStart"/>
      <w:r>
        <w:t>is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belangrijke</w:t>
      </w:r>
      <w:proofErr w:type="spellEnd"/>
      <w:r>
        <w:t xml:space="preserve"> </w:t>
      </w:r>
      <w:proofErr w:type="spellStart"/>
      <w:r>
        <w:t>mijlpaal</w:t>
      </w:r>
      <w:proofErr w:type="spellEnd"/>
      <w:r>
        <w:t xml:space="preserve"> </w:t>
      </w:r>
      <w:proofErr w:type="spellStart"/>
      <w:r>
        <w:t>op</w:t>
      </w:r>
      <w:proofErr w:type="spellEnd"/>
      <w:r>
        <w:t xml:space="preserve"> weg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gezamenlijk</w:t>
      </w:r>
      <w:proofErr w:type="spellEnd"/>
      <w:r>
        <w:t xml:space="preserve"> </w:t>
      </w:r>
      <w:proofErr w:type="spellStart"/>
      <w:r>
        <w:t>succes</w:t>
      </w:r>
      <w:proofErr w:type="spellEnd"/>
      <w:r>
        <w:t xml:space="preserve">.“ </w:t>
      </w:r>
    </w:p>
    <w:p w14:paraId="27F20BA6" w14:textId="77777777" w:rsidR="00BE7CDE" w:rsidRDefault="00BE7CDE" w:rsidP="003832B9">
      <w:pPr>
        <w:spacing w:line="360" w:lineRule="auto"/>
        <w:rPr>
          <w:b/>
          <w:color w:val="auto"/>
        </w:rPr>
      </w:pPr>
    </w:p>
    <w:p w14:paraId="707D3936" w14:textId="74DC2D6A" w:rsidR="00AB0A72" w:rsidRDefault="00AB0A72" w:rsidP="00365A11">
      <w:pPr>
        <w:spacing w:line="360" w:lineRule="auto"/>
        <w:rPr>
          <w:lang w:eastAsia="sv-SE"/>
        </w:rPr>
      </w:pPr>
      <w:r>
        <w:t xml:space="preserve">U </w:t>
      </w:r>
      <w:proofErr w:type="spellStart"/>
      <w:r>
        <w:t>kunt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onderstaande</w:t>
      </w:r>
      <w:proofErr w:type="spellEnd"/>
      <w:r>
        <w:t xml:space="preserve"> </w:t>
      </w:r>
      <w:proofErr w:type="spellStart"/>
      <w:r>
        <w:t>fotomateriaal</w:t>
      </w:r>
      <w:proofErr w:type="spellEnd"/>
      <w:r>
        <w:t xml:space="preserve"> downloaden via https://web.hettich.com/nl-nl/pers.jsp:</w:t>
      </w:r>
    </w:p>
    <w:p w14:paraId="5BEF40F0" w14:textId="3244F19F" w:rsidR="00EA1EC0" w:rsidRDefault="00EA1EC0" w:rsidP="00365A11">
      <w:pPr>
        <w:spacing w:line="360" w:lineRule="auto"/>
        <w:rPr>
          <w:noProof/>
        </w:rPr>
      </w:pPr>
    </w:p>
    <w:p w14:paraId="5A866036" w14:textId="3B1C8DD5" w:rsidR="0029033A" w:rsidRDefault="0029033A" w:rsidP="00365A11">
      <w:pPr>
        <w:rPr>
          <w:color w:val="auto"/>
          <w:sz w:val="22"/>
          <w:szCs w:val="22"/>
          <w:lang w:eastAsia="sv-SE"/>
        </w:rPr>
      </w:pPr>
    </w:p>
    <w:p w14:paraId="1FD480A9" w14:textId="049DE53D" w:rsidR="003A5327" w:rsidRDefault="00536A13" w:rsidP="00365A11">
      <w:pPr>
        <w:rPr>
          <w:color w:val="auto"/>
          <w:sz w:val="22"/>
          <w:szCs w:val="22"/>
          <w:lang w:eastAsia="sv-SE"/>
        </w:rPr>
      </w:pPr>
      <w:r>
        <w:rPr>
          <w:noProof/>
          <w:color w:val="auto"/>
          <w:sz w:val="22"/>
          <w:szCs w:val="22"/>
          <w:lang w:eastAsia="sv-SE"/>
        </w:rPr>
        <w:drawing>
          <wp:inline distT="0" distB="0" distL="0" distR="0" wp14:anchorId="38701154" wp14:editId="485F78AE">
            <wp:extent cx="2259185" cy="1630392"/>
            <wp:effectExtent l="0" t="0" r="8255" b="8255"/>
            <wp:docPr id="1737452469" name="Grafik 1" descr="Ein Bild, das Kleidung, Person, Lächeln, Menschliches Gesi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452469" name="Grafik 1" descr="Ein Bild, das Kleidung, Person, Lächeln, Menschliches Gesich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009" cy="164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F8C97" w14:textId="43A05316" w:rsidR="003A5327" w:rsidRPr="00C83AF2" w:rsidRDefault="00BE7CDE" w:rsidP="003A5327">
      <w:pPr>
        <w:rPr>
          <w:rFonts w:cs="Arial"/>
          <w:color w:val="auto"/>
          <w:sz w:val="22"/>
          <w:szCs w:val="22"/>
        </w:rPr>
      </w:pPr>
      <w:r w:rsidRPr="00536A13">
        <w:rPr>
          <w:color w:val="auto"/>
          <w:sz w:val="22"/>
          <w:szCs w:val="22"/>
          <w:lang w:val="en-US"/>
        </w:rPr>
        <w:t>032025_a</w:t>
      </w:r>
      <w:r w:rsidRPr="00536A13">
        <w:rPr>
          <w:color w:val="auto"/>
          <w:sz w:val="22"/>
          <w:szCs w:val="22"/>
          <w:lang w:val="en-US"/>
        </w:rPr>
        <w:br/>
      </w:r>
      <w:r w:rsidRPr="00536A13">
        <w:rPr>
          <w:rFonts w:cs="Arial"/>
          <w:color w:val="auto"/>
          <w:sz w:val="22"/>
          <w:szCs w:val="22"/>
          <w:lang w:val="en-US"/>
        </w:rPr>
        <w:t xml:space="preserve">Feest </w:t>
      </w:r>
      <w:proofErr w:type="spellStart"/>
      <w:r w:rsidRPr="00536A13">
        <w:rPr>
          <w:rFonts w:cs="Arial"/>
          <w:color w:val="auto"/>
          <w:sz w:val="22"/>
          <w:szCs w:val="22"/>
          <w:lang w:val="en-US"/>
        </w:rPr>
        <w:t>ter</w:t>
      </w:r>
      <w:proofErr w:type="spellEnd"/>
      <w:r w:rsidRPr="00536A13">
        <w:rPr>
          <w:rFonts w:cs="Arial"/>
          <w:color w:val="auto"/>
          <w:sz w:val="22"/>
          <w:szCs w:val="22"/>
          <w:lang w:val="en-US"/>
        </w:rPr>
        <w:t xml:space="preserve"> </w:t>
      </w:r>
      <w:proofErr w:type="spellStart"/>
      <w:r w:rsidRPr="00536A13">
        <w:rPr>
          <w:rFonts w:cs="Arial"/>
          <w:color w:val="auto"/>
          <w:sz w:val="22"/>
          <w:szCs w:val="22"/>
          <w:lang w:val="en-US"/>
        </w:rPr>
        <w:t>gelegenheid</w:t>
      </w:r>
      <w:proofErr w:type="spellEnd"/>
      <w:r w:rsidRPr="00536A13">
        <w:rPr>
          <w:rFonts w:cs="Arial"/>
          <w:color w:val="auto"/>
          <w:sz w:val="22"/>
          <w:szCs w:val="22"/>
          <w:lang w:val="en-US"/>
        </w:rPr>
        <w:t xml:space="preserve"> van de opening van Hettich Vietnam. </w:t>
      </w:r>
      <w:r w:rsidR="00231FAA" w:rsidRPr="00231FAA">
        <w:rPr>
          <w:rFonts w:cs="Arial"/>
          <w:color w:val="auto"/>
          <w:sz w:val="22"/>
          <w:szCs w:val="22"/>
          <w:lang w:val="en-US"/>
        </w:rPr>
        <w:t xml:space="preserve">Matthias Bertl - Managing Director van Hettich Southeast Asia &amp; General Director van Hettich Vietnam, Jana Schönfeld - CEO van Hettich Group, Andrea </w:t>
      </w:r>
      <w:proofErr w:type="spellStart"/>
      <w:r w:rsidR="00231FAA" w:rsidRPr="00231FAA">
        <w:rPr>
          <w:rFonts w:cs="Arial"/>
          <w:color w:val="auto"/>
          <w:sz w:val="22"/>
          <w:szCs w:val="22"/>
          <w:lang w:val="en-US"/>
        </w:rPr>
        <w:t>Casoni</w:t>
      </w:r>
      <w:proofErr w:type="spellEnd"/>
      <w:r w:rsidR="00231FAA" w:rsidRPr="00231FAA">
        <w:rPr>
          <w:rFonts w:cs="Arial"/>
          <w:color w:val="auto"/>
          <w:sz w:val="22"/>
          <w:szCs w:val="22"/>
          <w:lang w:val="en-US"/>
        </w:rPr>
        <w:t xml:space="preserve"> - Sales Manager van FGV, Thanh Pham - Communication Director van Hettich Southeast Asia &amp; Deputy General Director van Hettich Vietnam.</w:t>
      </w:r>
      <w:r w:rsidR="00231FAA" w:rsidRPr="00231FAA">
        <w:rPr>
          <w:rFonts w:cs="Arial"/>
          <w:color w:val="auto"/>
          <w:sz w:val="22"/>
          <w:szCs w:val="22"/>
          <w:lang w:val="en-US"/>
        </w:rPr>
        <w:t xml:space="preserve"> </w:t>
      </w:r>
      <w:r>
        <w:rPr>
          <w:rFonts w:cs="Arial"/>
          <w:color w:val="auto"/>
          <w:sz w:val="22"/>
          <w:szCs w:val="22"/>
        </w:rPr>
        <w:t>Foto: Hettich</w:t>
      </w:r>
    </w:p>
    <w:p w14:paraId="58C12FBB" w14:textId="77777777" w:rsidR="003A5327" w:rsidRDefault="003A5327" w:rsidP="003A5327">
      <w:pPr>
        <w:spacing w:line="360" w:lineRule="auto"/>
        <w:rPr>
          <w:lang w:eastAsia="sv-SE"/>
        </w:rPr>
      </w:pPr>
    </w:p>
    <w:p w14:paraId="0650FF97" w14:textId="59B3EA02" w:rsidR="003A5327" w:rsidRPr="00F87725" w:rsidRDefault="00536A13" w:rsidP="00231FAA">
      <w:pPr>
        <w:rPr>
          <w:noProof/>
        </w:rPr>
      </w:pPr>
      <w:r>
        <w:rPr>
          <w:noProof/>
          <w:color w:val="auto"/>
          <w:sz w:val="22"/>
          <w:szCs w:val="22"/>
          <w:lang w:eastAsia="sv-SE"/>
        </w:rPr>
        <w:drawing>
          <wp:inline distT="0" distB="0" distL="0" distR="0" wp14:anchorId="66253DFE" wp14:editId="3DC82F5C">
            <wp:extent cx="2199736" cy="1587490"/>
            <wp:effectExtent l="0" t="0" r="0" b="0"/>
            <wp:docPr id="1588467725" name="Grafik 4" descr="Ein Bild, das Kleidung, Person, Mann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467725" name="Grafik 4" descr="Ein Bild, das Kleidung, Person, Mann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16" cy="160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9F17C" w14:textId="4ABBE86F" w:rsidR="003A5327" w:rsidRPr="000F4D5D" w:rsidRDefault="00C35D2E" w:rsidP="00231FAA">
      <w:pPr>
        <w:rPr>
          <w:rFonts w:cs="Arial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032025_b</w:t>
      </w:r>
      <w:r>
        <w:rPr>
          <w:color w:val="auto"/>
          <w:sz w:val="22"/>
          <w:szCs w:val="22"/>
        </w:rPr>
        <w:br/>
      </w:r>
      <w:r>
        <w:rPr>
          <w:rFonts w:cs="Arial"/>
          <w:color w:val="auto"/>
          <w:sz w:val="22"/>
          <w:szCs w:val="22"/>
        </w:rPr>
        <w:t xml:space="preserve">Hettich Vietnam </w:t>
      </w:r>
      <w:proofErr w:type="spellStart"/>
      <w:r>
        <w:rPr>
          <w:rFonts w:cs="Arial"/>
          <w:color w:val="auto"/>
          <w:sz w:val="22"/>
          <w:szCs w:val="22"/>
        </w:rPr>
        <w:t>is</w:t>
      </w:r>
      <w:proofErr w:type="spellEnd"/>
      <w:r>
        <w:rPr>
          <w:rFonts w:cs="Arial"/>
          <w:color w:val="auto"/>
          <w:sz w:val="22"/>
          <w:szCs w:val="22"/>
        </w:rPr>
        <w:t xml:space="preserve"> de </w:t>
      </w:r>
      <w:proofErr w:type="spellStart"/>
      <w:r>
        <w:rPr>
          <w:rFonts w:cs="Arial"/>
          <w:color w:val="auto"/>
          <w:sz w:val="22"/>
          <w:szCs w:val="22"/>
        </w:rPr>
        <w:t>eerste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gezamenlijke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dochtermaatschappij</w:t>
      </w:r>
      <w:proofErr w:type="spellEnd"/>
      <w:r>
        <w:rPr>
          <w:rFonts w:cs="Arial"/>
          <w:color w:val="auto"/>
          <w:sz w:val="22"/>
          <w:szCs w:val="22"/>
        </w:rPr>
        <w:t xml:space="preserve"> van Hettich en FGV. Foto: Hettich</w:t>
      </w:r>
    </w:p>
    <w:p w14:paraId="7D4F09C6" w14:textId="77777777" w:rsidR="003A5327" w:rsidRDefault="003A5327" w:rsidP="00365A11">
      <w:pPr>
        <w:rPr>
          <w:color w:val="auto"/>
          <w:sz w:val="22"/>
          <w:szCs w:val="22"/>
          <w:lang w:eastAsia="sv-SE"/>
        </w:rPr>
      </w:pPr>
    </w:p>
    <w:p w14:paraId="57D48D62" w14:textId="7B59EA89" w:rsidR="003A5327" w:rsidRDefault="00536A13" w:rsidP="00365A11">
      <w:pPr>
        <w:rPr>
          <w:color w:val="auto"/>
          <w:sz w:val="22"/>
          <w:szCs w:val="22"/>
          <w:lang w:eastAsia="sv-SE"/>
        </w:rPr>
      </w:pPr>
      <w:r>
        <w:rPr>
          <w:noProof/>
          <w:lang w:val="en-US"/>
        </w:rPr>
        <w:lastRenderedPageBreak/>
        <w:drawing>
          <wp:inline distT="0" distB="0" distL="0" distR="0" wp14:anchorId="43878A32" wp14:editId="781E0368">
            <wp:extent cx="2242868" cy="1493767"/>
            <wp:effectExtent l="0" t="0" r="5080" b="0"/>
            <wp:docPr id="1952298466" name="Grafik 2" descr="Ein Bild, das Kleidung, Person, Mann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298466" name="Grafik 2" descr="Ein Bild, das Kleidung, Person, Mann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960" cy="151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C8FEA" w14:textId="7C849FA7" w:rsidR="00814D5E" w:rsidRDefault="00536A13" w:rsidP="00814D5E">
      <w:r w:rsidRPr="00231FAA">
        <w:rPr>
          <w:color w:val="auto"/>
          <w:sz w:val="22"/>
          <w:szCs w:val="22"/>
        </w:rPr>
        <w:t>032025_</w:t>
      </w:r>
      <w:r w:rsidRPr="00231FAA">
        <w:rPr>
          <w:color w:val="auto"/>
          <w:sz w:val="22"/>
          <w:szCs w:val="22"/>
        </w:rPr>
        <w:t>c</w:t>
      </w:r>
      <w:r w:rsidRPr="00231FAA">
        <w:rPr>
          <w:color w:val="auto"/>
          <w:sz w:val="22"/>
          <w:szCs w:val="22"/>
        </w:rPr>
        <w:br/>
      </w:r>
      <w:r w:rsidRPr="00231FAA">
        <w:rPr>
          <w:rFonts w:cs="Arial"/>
          <w:color w:val="auto"/>
          <w:sz w:val="22"/>
          <w:szCs w:val="22"/>
        </w:rPr>
        <w:t xml:space="preserve">Feest </w:t>
      </w:r>
      <w:proofErr w:type="spellStart"/>
      <w:r w:rsidRPr="00231FAA">
        <w:rPr>
          <w:rFonts w:cs="Arial"/>
          <w:color w:val="auto"/>
          <w:sz w:val="22"/>
          <w:szCs w:val="22"/>
        </w:rPr>
        <w:t>ter</w:t>
      </w:r>
      <w:proofErr w:type="spellEnd"/>
      <w:r w:rsidRPr="00231FAA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231FAA">
        <w:rPr>
          <w:rFonts w:cs="Arial"/>
          <w:color w:val="auto"/>
          <w:sz w:val="22"/>
          <w:szCs w:val="22"/>
        </w:rPr>
        <w:t>gelegenheid</w:t>
      </w:r>
      <w:proofErr w:type="spellEnd"/>
      <w:r w:rsidRPr="00231FAA">
        <w:rPr>
          <w:rFonts w:cs="Arial"/>
          <w:color w:val="auto"/>
          <w:sz w:val="22"/>
          <w:szCs w:val="22"/>
        </w:rPr>
        <w:t xml:space="preserve"> van de </w:t>
      </w:r>
      <w:proofErr w:type="spellStart"/>
      <w:r w:rsidRPr="00231FAA">
        <w:rPr>
          <w:rFonts w:cs="Arial"/>
          <w:color w:val="auto"/>
          <w:sz w:val="22"/>
          <w:szCs w:val="22"/>
        </w:rPr>
        <w:t>opening</w:t>
      </w:r>
      <w:proofErr w:type="spellEnd"/>
      <w:r w:rsidRPr="00231FAA">
        <w:rPr>
          <w:rFonts w:cs="Arial"/>
          <w:color w:val="auto"/>
          <w:sz w:val="22"/>
          <w:szCs w:val="22"/>
        </w:rPr>
        <w:t xml:space="preserve"> van Hettich Vietnam. </w:t>
      </w:r>
      <w:r w:rsidR="00231FAA">
        <w:rPr>
          <w:rFonts w:cs="Arial"/>
          <w:color w:val="auto"/>
          <w:sz w:val="22"/>
          <w:szCs w:val="22"/>
        </w:rPr>
        <w:t xml:space="preserve">Hettich Vietnam </w:t>
      </w:r>
      <w:proofErr w:type="spellStart"/>
      <w:r w:rsidR="00231FAA">
        <w:rPr>
          <w:rFonts w:cs="Arial"/>
          <w:color w:val="auto"/>
          <w:sz w:val="22"/>
          <w:szCs w:val="22"/>
        </w:rPr>
        <w:t>is</w:t>
      </w:r>
      <w:proofErr w:type="spellEnd"/>
      <w:r w:rsidR="00231FAA">
        <w:rPr>
          <w:rFonts w:cs="Arial"/>
          <w:color w:val="auto"/>
          <w:sz w:val="22"/>
          <w:szCs w:val="22"/>
        </w:rPr>
        <w:t xml:space="preserve"> de </w:t>
      </w:r>
      <w:proofErr w:type="spellStart"/>
      <w:r w:rsidR="00231FAA">
        <w:rPr>
          <w:rFonts w:cs="Arial"/>
          <w:color w:val="auto"/>
          <w:sz w:val="22"/>
          <w:szCs w:val="22"/>
        </w:rPr>
        <w:t>eerste</w:t>
      </w:r>
      <w:proofErr w:type="spellEnd"/>
      <w:r w:rsidR="00231FAA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231FAA">
        <w:rPr>
          <w:rFonts w:cs="Arial"/>
          <w:color w:val="auto"/>
          <w:sz w:val="22"/>
          <w:szCs w:val="22"/>
        </w:rPr>
        <w:t>gezamenlijke</w:t>
      </w:r>
      <w:proofErr w:type="spellEnd"/>
      <w:r w:rsidR="00231FAA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231FAA">
        <w:rPr>
          <w:rFonts w:cs="Arial"/>
          <w:color w:val="auto"/>
          <w:sz w:val="22"/>
          <w:szCs w:val="22"/>
        </w:rPr>
        <w:t>dochtermaatschappij</w:t>
      </w:r>
      <w:proofErr w:type="spellEnd"/>
      <w:r w:rsidR="00231FAA">
        <w:rPr>
          <w:rFonts w:cs="Arial"/>
          <w:color w:val="auto"/>
          <w:sz w:val="22"/>
          <w:szCs w:val="22"/>
        </w:rPr>
        <w:t xml:space="preserve"> van Hettich en FGV. Foto: Hettich</w:t>
      </w:r>
    </w:p>
    <w:p w14:paraId="2D679062" w14:textId="77777777" w:rsidR="00814D5E" w:rsidRPr="000F4D5D" w:rsidRDefault="00814D5E" w:rsidP="003A5327">
      <w:pPr>
        <w:rPr>
          <w:rFonts w:cs="Arial"/>
          <w:color w:val="auto"/>
          <w:sz w:val="22"/>
          <w:szCs w:val="22"/>
        </w:rPr>
      </w:pPr>
    </w:p>
    <w:p w14:paraId="59A216BC" w14:textId="77777777" w:rsidR="008D5A50" w:rsidRPr="008E1330" w:rsidRDefault="008D5A50" w:rsidP="008D5A50">
      <w:pPr>
        <w:rPr>
          <w:rFonts w:cs="Arial"/>
          <w:color w:val="auto"/>
          <w:sz w:val="12"/>
          <w:szCs w:val="22"/>
        </w:rPr>
      </w:pPr>
    </w:p>
    <w:p w14:paraId="58B69DA2" w14:textId="77777777" w:rsidR="00A76714" w:rsidRPr="009F17CE" w:rsidRDefault="00A76714" w:rsidP="00A76714">
      <w:pPr>
        <w:widowControl w:val="0"/>
        <w:suppressAutoHyphens/>
        <w:spacing w:line="360" w:lineRule="auto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>Over Hettich</w:t>
      </w:r>
    </w:p>
    <w:p w14:paraId="0EBABCC5" w14:textId="400594C1" w:rsidR="00571996" w:rsidRDefault="00A76714" w:rsidP="00A76714">
      <w:pPr>
        <w:suppressAutoHyphens/>
        <w:rPr>
          <w:rFonts w:cs="Arial"/>
          <w:color w:val="000000" w:themeColor="text1"/>
          <w:sz w:val="20"/>
          <w:szCs w:val="18"/>
        </w:rPr>
      </w:pPr>
      <w:r>
        <w:rPr>
          <w:rFonts w:cs="Arial"/>
          <w:color w:val="000000" w:themeColor="text1"/>
          <w:sz w:val="20"/>
          <w:szCs w:val="18"/>
        </w:rPr>
        <w:t xml:space="preserve">Hettich </w:t>
      </w:r>
      <w:proofErr w:type="spellStart"/>
      <w:proofErr w:type="gramStart"/>
      <w:r>
        <w:rPr>
          <w:rFonts w:cs="Arial"/>
          <w:color w:val="000000" w:themeColor="text1"/>
          <w:sz w:val="20"/>
          <w:szCs w:val="18"/>
        </w:rPr>
        <w:t>werd</w:t>
      </w:r>
      <w:proofErr w:type="spellEnd"/>
      <w:proofErr w:type="gramEnd"/>
      <w:r>
        <w:rPr>
          <w:rFonts w:cs="Arial"/>
          <w:color w:val="000000" w:themeColor="text1"/>
          <w:sz w:val="20"/>
          <w:szCs w:val="18"/>
        </w:rPr>
        <w:t xml:space="preserve"> in 1888 </w:t>
      </w:r>
      <w:proofErr w:type="spellStart"/>
      <w:r>
        <w:rPr>
          <w:rFonts w:cs="Arial"/>
          <w:color w:val="000000" w:themeColor="text1"/>
          <w:sz w:val="20"/>
          <w:szCs w:val="18"/>
        </w:rPr>
        <w:t>opgericht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en </w:t>
      </w:r>
      <w:proofErr w:type="spellStart"/>
      <w:r>
        <w:rPr>
          <w:rFonts w:cs="Arial"/>
          <w:color w:val="000000" w:themeColor="text1"/>
          <w:sz w:val="20"/>
          <w:szCs w:val="18"/>
        </w:rPr>
        <w:t>behoort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tegenwoordig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wereldwijd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tot de </w:t>
      </w:r>
      <w:proofErr w:type="spellStart"/>
      <w:r>
        <w:rPr>
          <w:rFonts w:cs="Arial"/>
          <w:color w:val="000000" w:themeColor="text1"/>
          <w:sz w:val="20"/>
          <w:szCs w:val="18"/>
        </w:rPr>
        <w:t>grootste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en </w:t>
      </w:r>
      <w:proofErr w:type="spellStart"/>
      <w:r>
        <w:rPr>
          <w:rFonts w:cs="Arial"/>
          <w:color w:val="000000" w:themeColor="text1"/>
          <w:sz w:val="20"/>
          <w:szCs w:val="18"/>
        </w:rPr>
        <w:t>succesvolste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producenten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van </w:t>
      </w:r>
      <w:proofErr w:type="spellStart"/>
      <w:r>
        <w:rPr>
          <w:rFonts w:cs="Arial"/>
          <w:color w:val="000000" w:themeColor="text1"/>
          <w:sz w:val="20"/>
          <w:szCs w:val="18"/>
        </w:rPr>
        <w:t>meubelbeslag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. De </w:t>
      </w:r>
      <w:proofErr w:type="spellStart"/>
      <w:r>
        <w:rPr>
          <w:rFonts w:cs="Arial"/>
          <w:color w:val="000000" w:themeColor="text1"/>
          <w:sz w:val="20"/>
          <w:szCs w:val="18"/>
        </w:rPr>
        <w:t>hoofdvestiging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van </w:t>
      </w:r>
      <w:proofErr w:type="spellStart"/>
      <w:r>
        <w:rPr>
          <w:rFonts w:cs="Arial"/>
          <w:color w:val="000000" w:themeColor="text1"/>
          <w:sz w:val="20"/>
          <w:szCs w:val="18"/>
        </w:rPr>
        <w:t>het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familiebedrijf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is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in Kirchlengern, in </w:t>
      </w:r>
      <w:proofErr w:type="spellStart"/>
      <w:r>
        <w:rPr>
          <w:rFonts w:cs="Arial"/>
          <w:color w:val="000000" w:themeColor="text1"/>
          <w:sz w:val="20"/>
          <w:szCs w:val="18"/>
        </w:rPr>
        <w:t>het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meubelcentrum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van Oost-Westfalen. </w:t>
      </w:r>
      <w:proofErr w:type="spellStart"/>
      <w:r>
        <w:rPr>
          <w:rFonts w:cs="Arial"/>
          <w:color w:val="000000" w:themeColor="text1"/>
          <w:sz w:val="20"/>
          <w:szCs w:val="18"/>
        </w:rPr>
        <w:t>Ongeveer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8.600 </w:t>
      </w:r>
      <w:proofErr w:type="spellStart"/>
      <w:r>
        <w:rPr>
          <w:rFonts w:cs="Arial"/>
          <w:color w:val="000000" w:themeColor="text1"/>
          <w:sz w:val="20"/>
          <w:szCs w:val="18"/>
        </w:rPr>
        <w:t>collega's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werken samen </w:t>
      </w:r>
      <w:proofErr w:type="spellStart"/>
      <w:r>
        <w:rPr>
          <w:rFonts w:cs="Arial"/>
          <w:color w:val="000000" w:themeColor="text1"/>
          <w:sz w:val="20"/>
          <w:szCs w:val="18"/>
        </w:rPr>
        <w:t>om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onze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toekomstbestendige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oplossingen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in </w:t>
      </w:r>
      <w:proofErr w:type="spellStart"/>
      <w:r>
        <w:rPr>
          <w:rFonts w:cs="Arial"/>
          <w:color w:val="000000" w:themeColor="text1"/>
          <w:sz w:val="20"/>
          <w:szCs w:val="18"/>
        </w:rPr>
        <w:t>meer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dan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100 landen </w:t>
      </w:r>
      <w:proofErr w:type="spellStart"/>
      <w:r>
        <w:rPr>
          <w:rFonts w:cs="Arial"/>
          <w:color w:val="000000" w:themeColor="text1"/>
          <w:sz w:val="20"/>
          <w:szCs w:val="18"/>
        </w:rPr>
        <w:t>te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leveren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. Het merk Hettich </w:t>
      </w:r>
      <w:proofErr w:type="spellStart"/>
      <w:r>
        <w:rPr>
          <w:rFonts w:cs="Arial"/>
          <w:color w:val="000000" w:themeColor="text1"/>
          <w:sz w:val="20"/>
          <w:szCs w:val="18"/>
        </w:rPr>
        <w:t>biedt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met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haar </w:t>
      </w:r>
      <w:proofErr w:type="spellStart"/>
      <w:r>
        <w:rPr>
          <w:rFonts w:cs="Arial"/>
          <w:color w:val="000000" w:themeColor="text1"/>
          <w:sz w:val="20"/>
          <w:szCs w:val="18"/>
        </w:rPr>
        <w:t>ondernemingsbelofte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'It's all in Hettich' </w:t>
      </w:r>
      <w:proofErr w:type="spellStart"/>
      <w:r>
        <w:rPr>
          <w:rFonts w:cs="Arial"/>
          <w:color w:val="000000" w:themeColor="text1"/>
          <w:sz w:val="20"/>
          <w:szCs w:val="18"/>
        </w:rPr>
        <w:t>een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uitgebreid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portfolio dat </w:t>
      </w:r>
      <w:proofErr w:type="spellStart"/>
      <w:r>
        <w:rPr>
          <w:rFonts w:cs="Arial"/>
          <w:color w:val="000000" w:themeColor="text1"/>
          <w:sz w:val="20"/>
          <w:szCs w:val="18"/>
        </w:rPr>
        <w:t>wereldwijd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consequent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is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afgestemd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op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de </w:t>
      </w:r>
      <w:proofErr w:type="spellStart"/>
      <w:r>
        <w:rPr>
          <w:rFonts w:cs="Arial"/>
          <w:color w:val="000000" w:themeColor="text1"/>
          <w:sz w:val="20"/>
          <w:szCs w:val="18"/>
        </w:rPr>
        <w:t>behoeften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van de </w:t>
      </w:r>
      <w:proofErr w:type="spellStart"/>
      <w:r>
        <w:rPr>
          <w:rFonts w:cs="Arial"/>
          <w:color w:val="000000" w:themeColor="text1"/>
          <w:sz w:val="20"/>
          <w:szCs w:val="18"/>
        </w:rPr>
        <w:t>klanten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. De </w:t>
      </w:r>
      <w:proofErr w:type="spellStart"/>
      <w:r>
        <w:rPr>
          <w:rFonts w:cs="Arial"/>
          <w:color w:val="000000" w:themeColor="text1"/>
          <w:sz w:val="20"/>
          <w:szCs w:val="18"/>
        </w:rPr>
        <w:t>hoogste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prioriteit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ligt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daarbij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altijd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al </w:t>
      </w:r>
      <w:proofErr w:type="spellStart"/>
      <w:r>
        <w:rPr>
          <w:rFonts w:cs="Arial"/>
          <w:color w:val="000000" w:themeColor="text1"/>
          <w:sz w:val="20"/>
          <w:szCs w:val="18"/>
        </w:rPr>
        <w:t>op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duurzaam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handelen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met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aandacht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voor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sociale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, </w:t>
      </w:r>
      <w:proofErr w:type="spellStart"/>
      <w:r>
        <w:rPr>
          <w:rFonts w:cs="Arial"/>
          <w:color w:val="000000" w:themeColor="text1"/>
          <w:sz w:val="20"/>
          <w:szCs w:val="18"/>
        </w:rPr>
        <w:t>maatschappelijke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en </w:t>
      </w:r>
      <w:proofErr w:type="spellStart"/>
      <w:r>
        <w:rPr>
          <w:rFonts w:cs="Arial"/>
          <w:color w:val="000000" w:themeColor="text1"/>
          <w:sz w:val="20"/>
          <w:szCs w:val="18"/>
        </w:rPr>
        <w:t>ecologische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aspecten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. </w:t>
      </w:r>
      <w:hyperlink r:id="rId11" w:history="1">
        <w:r>
          <w:rPr>
            <w:rStyle w:val="Hyperlink"/>
            <w:rFonts w:cs="Arial"/>
            <w:sz w:val="20"/>
            <w:szCs w:val="18"/>
          </w:rPr>
          <w:t>www.hettich.com</w:t>
        </w:r>
      </w:hyperlink>
    </w:p>
    <w:p w14:paraId="3BA49DAE" w14:textId="77777777" w:rsidR="009E73CF" w:rsidRDefault="009E73CF" w:rsidP="00A76714">
      <w:pPr>
        <w:suppressAutoHyphens/>
        <w:rPr>
          <w:rFonts w:cs="Arial"/>
          <w:color w:val="000000" w:themeColor="text1"/>
          <w:sz w:val="20"/>
          <w:szCs w:val="18"/>
        </w:rPr>
      </w:pPr>
    </w:p>
    <w:sectPr w:rsidR="009E73CF" w:rsidSect="0053418F">
      <w:headerReference w:type="default" r:id="rId12"/>
      <w:footerReference w:type="default" r:id="rId13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18B4B" w14:textId="77777777" w:rsidR="00986DAD" w:rsidRDefault="00986DAD">
      <w:r>
        <w:separator/>
      </w:r>
    </w:p>
  </w:endnote>
  <w:endnote w:type="continuationSeparator" w:id="0">
    <w:p w14:paraId="3DA6D6B2" w14:textId="77777777" w:rsidR="00986DAD" w:rsidRDefault="0098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 Ex Bold">
    <w:altName w:val="Calibri"/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20704" w14:textId="59FDF297" w:rsidR="006F175E" w:rsidRDefault="00727EEE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3E1D0565">
              <wp:simplePos x="0" y="0"/>
              <wp:positionH relativeFrom="column">
                <wp:posOffset>4636770</wp:posOffset>
              </wp:positionH>
              <wp:positionV relativeFrom="paragraph">
                <wp:posOffset>-3973195</wp:posOffset>
              </wp:positionV>
              <wp:extent cx="1828800" cy="3060700"/>
              <wp:effectExtent l="0" t="0" r="0" b="635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06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90825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6604C17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494D22B9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6471166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76A5733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5EEDE39" w14:textId="1AA0340D" w:rsidR="003153CC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536A13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Contact:</w:t>
                          </w:r>
                        </w:p>
                        <w:p w14:paraId="079204E1" w14:textId="6CC370C3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7D1E284" w14:textId="77777777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536A13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Hettich Holding GmbH &amp; Co. oHG</w:t>
                          </w:r>
                        </w:p>
                        <w:p w14:paraId="19EB8CF7" w14:textId="13A0273C" w:rsidR="00727EEE" w:rsidRPr="00AC7897" w:rsidRDefault="00B21CCA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Eva Langner</w:t>
                          </w:r>
                        </w:p>
                        <w:p w14:paraId="7C8B9D3E" w14:textId="77777777" w:rsidR="00727EEE" w:rsidRPr="00AC7897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Anton-Hettich-Straße 12-16</w:t>
                          </w:r>
                        </w:p>
                        <w:p w14:paraId="131C5899" w14:textId="77777777" w:rsidR="00727EEE" w:rsidRPr="00B21CCA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D-32278 Kirchlengern</w:t>
                          </w:r>
                        </w:p>
                        <w:p w14:paraId="417FAFD6" w14:textId="75804800" w:rsidR="00727EEE" w:rsidRPr="00B21CCA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Duitsland</w:t>
                          </w:r>
                          <w:proofErr w:type="spellEnd"/>
                        </w:p>
                        <w:p w14:paraId="5A897ECE" w14:textId="7398C68F" w:rsidR="00727EEE" w:rsidRPr="00B21CCA" w:rsidRDefault="00727EEE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+49 151 20328572</w:t>
                          </w:r>
                        </w:p>
                        <w:p w14:paraId="67D28B69" w14:textId="5676715B" w:rsidR="00727EEE" w:rsidRPr="00B21CCA" w:rsidRDefault="00B21CCA" w:rsidP="00727EEE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eva.langner@hettich.com</w:t>
                          </w:r>
                        </w:p>
                        <w:p w14:paraId="1324AE1F" w14:textId="43A644B3" w:rsidR="00A50C9A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52737F82" w14:textId="3EAC0228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Stuurt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ons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a.u.b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een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referentie-exemplaar</w:t>
                          </w:r>
                          <w:proofErr w:type="spellEnd"/>
                        </w:p>
                        <w:p w14:paraId="03BE82C9" w14:textId="77777777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</w:p>
                        <w:p w14:paraId="6A04DF13" w14:textId="65A1C89D" w:rsidR="00A12554" w:rsidRPr="00B269C6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color w:val="000000" w:themeColor="text1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gfa Rotis Sans Serif Ex Bold" w:hAnsi="Agfa Rotis Sans Serif Ex Bold"/>
                              <w:color w:val="000000" w:themeColor="text1"/>
                              <w:sz w:val="20"/>
                            </w:rPr>
                            <w:t>PR_032025</w:t>
                          </w:r>
                        </w:p>
                        <w:p w14:paraId="2E2EEB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3EA56AF9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5.1pt;margin-top:-312.85pt;width:2in;height:2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Vz18gEAAMsDAAAOAAAAZHJzL2Uyb0RvYy54bWysU9tu2zAMfR+wfxD0vtjJsjYz4hRdigwD&#10;ugvQ7gNkWbaFyaJGKbGzrx8lp2m2vg3TgyCK1CHPIbW+GXvDDgq9Blvy+SznTFkJtbZtyb8/7t6s&#10;OPNB2FoYsKrkR+X5zeb1q/XgCrWADkytkBGI9cXgSt6F4Ios87JTvfAzcMqSswHsRSAT26xGMRB6&#10;b7JFnl9lA2DtEKTynm7vJiffJPymUTJ8bRqvAjMlp9pC2jHtVdyzzVoULQrXaXkqQ/xDFb3QlpKe&#10;oe5EEGyP+gVUryWChybMJPQZNI2WKnEgNvP8LzYPnXAqcSFxvDvL5P8frPxyeHDfkIXxA4zUwETC&#10;u3uQPzyzsO2EbdUtIgydEjUlnkfJssH54vQ0Su0LH0Gq4TPU1GSxD5CAxgb7qArxZIRODTieRVdj&#10;YDKmXC1Wq5xcknxv86v8moyYQxRPzx368FFBz+Kh5EhdTfDicO/DFPoUErN5MLreaWOSgW21NcgO&#10;giZgl9YJ/Y8wY2OwhfhsQow3iWekNpEMYzWSM/KtoD4SY4RpougH0KED/MXZQNNUcv9zL1BxZj5Z&#10;Uu39fLmM45eM5bvrBRl46akuPcJKgip54Gw6bsM0snuHuu0o09QnC7ekdKOTBs9VneqmiUkqnqY7&#10;juSlnaKe/+DmNwAAAP//AwBQSwMEFAAGAAgAAAAhAKPnz5zhAAAADgEAAA8AAABkcnMvZG93bnJl&#10;di54bWxMj0FOwzAQRfdI3MEaJDaotZO2cQlxKkACsW3pAZx4mkTE4yh2m/T2uCtYzp+nP2+K3Wx7&#10;dsHRd44UJEsBDKl2pqNGwfH7Y7EF5oMmo3tHqOCKHnbl/V2hc+Mm2uPlEBoWS8jnWkEbwpBz7usW&#10;rfZLNyDF3cmNVoc4jg03o55iue15KkTGre4oXmj1gO8t1j+Hs1Vw+pqeNs9T9RmOcr/O3nQnK3dV&#10;6vFhfn0BFnAOfzDc9KM6lNGpcmcynvUK5EqkEVWwyNKNBHZDRLKNWRWzZL2SwMuC/3+j/AUAAP//&#10;AwBQSwECLQAUAAYACAAAACEAtoM4kv4AAADhAQAAEwAAAAAAAAAAAAAAAAAAAAAAW0NvbnRlbnRf&#10;VHlwZXNdLnhtbFBLAQItABQABgAIAAAAIQA4/SH/1gAAAJQBAAALAAAAAAAAAAAAAAAAAC8BAABf&#10;cmVscy8ucmVsc1BLAQItABQABgAIAAAAIQDZgVz18gEAAMsDAAAOAAAAAAAAAAAAAAAAAC4CAABk&#10;cnMvZTJvRG9jLnhtbFBLAQItABQABgAIAAAAIQCj58+c4QAAAA4BAAAPAAAAAAAAAAAAAAAAAEwE&#10;AABkcnMvZG93bnJldi54bWxQSwUGAAAAAAQABADzAAAAWgUAAAAA&#10;" stroked="f">
              <v:textbox>
                <w:txbxContent>
                  <w:p w14:paraId="17190825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6604C17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494D22B9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06471166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076A5733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5EEDE39" w14:textId="1AA0340D" w:rsidR="003153CC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536A13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Contact:</w:t>
                    </w:r>
                  </w:p>
                  <w:p w14:paraId="079204E1" w14:textId="6CC370C3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</w:p>
                  <w:p w14:paraId="07D1E284" w14:textId="77777777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  <w:r w:rsidRPr="00536A13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Hettich Holding GmbH &amp; Co. oHG</w:t>
                    </w:r>
                  </w:p>
                  <w:p w14:paraId="19EB8CF7" w14:textId="13A0273C" w:rsidR="00727EEE" w:rsidRPr="00AC7897" w:rsidRDefault="00B21CCA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Eva Langner</w:t>
                    </w:r>
                  </w:p>
                  <w:p w14:paraId="7C8B9D3E" w14:textId="77777777" w:rsidR="00727EEE" w:rsidRPr="00AC7897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Anton-Hettich-Straße 12-16</w:t>
                    </w:r>
                  </w:p>
                  <w:p w14:paraId="131C5899" w14:textId="77777777" w:rsidR="00727EEE" w:rsidRPr="00B21CCA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D-32278 Kirchlengern</w:t>
                    </w:r>
                  </w:p>
                  <w:p w14:paraId="417FAFD6" w14:textId="75804800" w:rsidR="00727EEE" w:rsidRPr="00B21CCA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Duitsland</w:t>
                    </w:r>
                    <w:proofErr w:type="spellEnd"/>
                  </w:p>
                  <w:p w14:paraId="5A897ECE" w14:textId="7398C68F" w:rsidR="00727EEE" w:rsidRPr="00B21CCA" w:rsidRDefault="00727EEE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Tel.: +49 151 20328572</w:t>
                    </w:r>
                  </w:p>
                  <w:p w14:paraId="67D28B69" w14:textId="5676715B" w:rsidR="00727EEE" w:rsidRPr="00B21CCA" w:rsidRDefault="00B21CCA" w:rsidP="00727EEE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eva.langner@hettich.com</w:t>
                    </w:r>
                  </w:p>
                  <w:p w14:paraId="1324AE1F" w14:textId="43A644B3" w:rsidR="00A50C9A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52737F82" w14:textId="3EAC0228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Stuurt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u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ons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a.u.b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een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referentie-exemplaar</w:t>
                    </w:r>
                    <w:proofErr w:type="spellEnd"/>
                  </w:p>
                  <w:p w14:paraId="03BE82C9" w14:textId="77777777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  <w:p w14:paraId="6A04DF13" w14:textId="65A1C89D" w:rsidR="00A12554" w:rsidRPr="00B269C6" w:rsidRDefault="00A12554" w:rsidP="003153CC">
                    <w:pPr>
                      <w:rPr>
                        <w:rFonts w:ascii="Agfa Rotis Sans Serif Ex Bold" w:hAnsi="Agfa Rotis Sans Serif Ex Bold" w:cs="Arial"/>
                        <w:color w:val="000000" w:themeColor="text1"/>
                        <w:sz w:val="20"/>
                        <w:lang w:val="sv-SE"/>
                      </w:rPr>
                    </w:pPr>
                    <w:r>
                      <w:rPr>
                        <w:rFonts w:ascii="Agfa Rotis Sans Serif Ex Bold" w:hAnsi="Agfa Rotis Sans Serif Ex Bold"/>
                        <w:color w:val="000000" w:themeColor="text1"/>
                        <w:sz w:val="20"/>
                      </w:rPr>
                      <w:t>PR_032025</w:t>
                    </w:r>
                  </w:p>
                  <w:p w14:paraId="2E2EEB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3EA56AF9" w:rsidR="006F175E" w:rsidRDefault="006F175E" w:rsidP="003153CC"/>
                </w:txbxContent>
              </v:textbox>
            </v:shape>
          </w:pict>
        </mc:Fallback>
      </mc:AlternateContent>
    </w:r>
    <w:r w:rsidRPr="00206324">
      <w:rPr>
        <w:noProof/>
        <w:color w:val="FF000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FD457A8" wp14:editId="467A62DE">
              <wp:simplePos x="0" y="0"/>
              <wp:positionH relativeFrom="rightMargin">
                <wp:posOffset>1551940</wp:posOffset>
              </wp:positionH>
              <wp:positionV relativeFrom="margin">
                <wp:posOffset>7661910</wp:posOffset>
              </wp:positionV>
              <wp:extent cx="367030" cy="255270"/>
              <wp:effectExtent l="0" t="0" r="0" b="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030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08BF1932" w14:textId="3DADD5E2" w:rsidR="00964B34" w:rsidRPr="00206324" w:rsidRDefault="00964B34" w:rsidP="00964B34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9033A" w:rsidRPr="0029033A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</w:rPr>
                                <w:t>6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D457A8" id="Rechteck 3" o:spid="_x0000_s1027" style="position:absolute;left:0;text-align:left;margin-left:122.2pt;margin-top:603.3pt;width:28.9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ed8AEAAMYDAAAOAAAAZHJzL2Uyb0RvYy54bWysU8GO0zAQvSPxD5bvNE223ULUdLXqqghp&#10;YZEWPsBxnMTC8Zix26R8PWO3263ghsjB8ng8z++9mazvpsGwg0KvwVY8n805U1ZCo21X8e/fdu/e&#10;c+aDsI0wYFXFj8rzu83bN+vRlaqAHkyjkBGI9eXoKt6H4Mos87JXg/AzcMpSsgUcRKAQu6xBMRL6&#10;YLJiPr/NRsDGIUjlPZ0+nJJ8k/DbVsnw1LZeBWYqTtxCWjGtdVyzzVqUHQrXa3mmIf6BxSC0pUcv&#10;UA8iCLZH/RfUoCWChzbMJAwZtK2WKmkgNfn8DzXPvXAqaSFzvLvY5P8frPxyeHZfMVL37hHkD88s&#10;bHthO3WPCGOvREPP5dGobHS+vBTEwFMpq8fP0FBrxT5A8mBqcYiApI5NyerjxWo1BSbp8OZ2Nb+h&#10;hkhKFctlsUqtyET5UuzQh48KBhY3FUfqZAIXh0cfIhlRvlxJ5MHoZqeNSQF29dYgOwjq+i59iT9p&#10;vL5mbLxsIZadEONJUhmFxRnyZZjqienmbEE8qaE5kmyE0zDR8NOmB/zF2UiDVHH/cy9QcWY+WbLu&#10;Q75YxMlLwWK5KijA60x9nRFWElTFA2en7TacpnXvUHc9vZQnGyzck92tTla8sjrTp2FJDp0HO07j&#10;dZxuvf5+m98AAAD//wMAUEsDBBQABgAIAAAAIQAw7UNI3wAAAA0BAAAPAAAAZHJzL2Rvd25yZXYu&#10;eG1sTI/BTsMwDIbvSLxDZCRuLCEL0ShNJ4S0E3BgQ+LqNVlb0SSlSbfy9ngndrT/T78/l+vZ9+zo&#10;xtTFYOB+IYC5UEfbhcbA525ztwKWMgaLfQzOwK9LsK6ur0osbDyFD3fc5oZRSUgFGmhzHgrOU906&#10;j2kRBxcoO8TRY6ZxbLgd8UTlvudSCM09doEutDi4l9bV39vJG0Ct7M/7Yfm2e500Pjaz2Dx8CWNu&#10;b+bnJ2DZzfkfhrM+qUNFTvs4BZtYb0AqpQilQAqtgRGyFFIC259XSq+AVyW//KL6AwAA//8DAFBL&#10;AQItABQABgAIAAAAIQC2gziS/gAAAOEBAAATAAAAAAAAAAAAAAAAAAAAAABbQ29udGVudF9UeXBl&#10;c10ueG1sUEsBAi0AFAAGAAgAAAAhADj9If/WAAAAlAEAAAsAAAAAAAAAAAAAAAAALwEAAF9yZWxz&#10;Ly5yZWxzUEsBAi0AFAAGAAgAAAAhAI5md53wAQAAxgMAAA4AAAAAAAAAAAAAAAAALgIAAGRycy9l&#10;Mm9Eb2MueG1sUEsBAi0AFAAGAAgAAAAhADDtQ0jfAAAADQEAAA8AAAAAAAAAAAAAAAAASgQAAGRy&#10;cy9kb3ducmV2LnhtbFBLBQYAAAAABAAEAPMAAABWBQAAAAA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08BF1932" w14:textId="3DADD5E2" w:rsidR="00964B34" w:rsidRPr="00206324" w:rsidRDefault="00964B34" w:rsidP="00964B34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29033A" w:rsidRPr="0029033A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</w:rPr>
                          <w:t>6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26867" w14:textId="77777777" w:rsidR="00986DAD" w:rsidRDefault="00986DAD">
      <w:r>
        <w:separator/>
      </w:r>
    </w:p>
  </w:footnote>
  <w:footnote w:type="continuationSeparator" w:id="0">
    <w:p w14:paraId="72731CB2" w14:textId="77777777" w:rsidR="00986DAD" w:rsidRDefault="00986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07F26" w14:textId="28BF31DF"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568B2F2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73D6D1C2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E3655"/>
    <w:multiLevelType w:val="hybridMultilevel"/>
    <w:tmpl w:val="60B22B32"/>
    <w:lvl w:ilvl="0" w:tplc="970C3840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838538">
    <w:abstractNumId w:val="1"/>
  </w:num>
  <w:num w:numId="2" w16cid:durableId="584849584">
    <w:abstractNumId w:val="2"/>
  </w:num>
  <w:num w:numId="3" w16cid:durableId="1864198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28A"/>
    <w:rsid w:val="00001D85"/>
    <w:rsid w:val="00001FC7"/>
    <w:rsid w:val="00004C8C"/>
    <w:rsid w:val="00005E10"/>
    <w:rsid w:val="000067B2"/>
    <w:rsid w:val="00006C15"/>
    <w:rsid w:val="00007AE3"/>
    <w:rsid w:val="000115BE"/>
    <w:rsid w:val="00011D00"/>
    <w:rsid w:val="0001272F"/>
    <w:rsid w:val="00013007"/>
    <w:rsid w:val="0001510F"/>
    <w:rsid w:val="00017980"/>
    <w:rsid w:val="00020FF0"/>
    <w:rsid w:val="0002101A"/>
    <w:rsid w:val="000216CC"/>
    <w:rsid w:val="00022380"/>
    <w:rsid w:val="00024419"/>
    <w:rsid w:val="00024512"/>
    <w:rsid w:val="00024741"/>
    <w:rsid w:val="00025DEB"/>
    <w:rsid w:val="00026658"/>
    <w:rsid w:val="000274C5"/>
    <w:rsid w:val="00030063"/>
    <w:rsid w:val="000301AE"/>
    <w:rsid w:val="00032952"/>
    <w:rsid w:val="00032B24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50EB9"/>
    <w:rsid w:val="000512D9"/>
    <w:rsid w:val="00052227"/>
    <w:rsid w:val="00052503"/>
    <w:rsid w:val="000528C0"/>
    <w:rsid w:val="00052948"/>
    <w:rsid w:val="0005452D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15E1"/>
    <w:rsid w:val="00072478"/>
    <w:rsid w:val="000739DA"/>
    <w:rsid w:val="00075A4A"/>
    <w:rsid w:val="00075C70"/>
    <w:rsid w:val="00075C8A"/>
    <w:rsid w:val="00076A29"/>
    <w:rsid w:val="000776D3"/>
    <w:rsid w:val="000800C4"/>
    <w:rsid w:val="00082317"/>
    <w:rsid w:val="00082B18"/>
    <w:rsid w:val="00087DB3"/>
    <w:rsid w:val="00090445"/>
    <w:rsid w:val="00090466"/>
    <w:rsid w:val="00091D3B"/>
    <w:rsid w:val="00092ED1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407"/>
    <w:rsid w:val="000A2CBD"/>
    <w:rsid w:val="000A5409"/>
    <w:rsid w:val="000A5CBD"/>
    <w:rsid w:val="000A60E5"/>
    <w:rsid w:val="000A689F"/>
    <w:rsid w:val="000A6B58"/>
    <w:rsid w:val="000A6FF7"/>
    <w:rsid w:val="000B08AF"/>
    <w:rsid w:val="000B229C"/>
    <w:rsid w:val="000B3BBE"/>
    <w:rsid w:val="000B4D30"/>
    <w:rsid w:val="000B556B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2C0"/>
    <w:rsid w:val="000F2E42"/>
    <w:rsid w:val="000F34B9"/>
    <w:rsid w:val="000F4376"/>
    <w:rsid w:val="000F5756"/>
    <w:rsid w:val="000F5947"/>
    <w:rsid w:val="000F5956"/>
    <w:rsid w:val="000F7581"/>
    <w:rsid w:val="00100286"/>
    <w:rsid w:val="001002C9"/>
    <w:rsid w:val="00100B98"/>
    <w:rsid w:val="0010226C"/>
    <w:rsid w:val="00102F51"/>
    <w:rsid w:val="00104861"/>
    <w:rsid w:val="00105DE5"/>
    <w:rsid w:val="001061BC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20E3B"/>
    <w:rsid w:val="001213F4"/>
    <w:rsid w:val="0012388E"/>
    <w:rsid w:val="00125055"/>
    <w:rsid w:val="00130272"/>
    <w:rsid w:val="00133602"/>
    <w:rsid w:val="00134974"/>
    <w:rsid w:val="001350CC"/>
    <w:rsid w:val="001353FA"/>
    <w:rsid w:val="001355D5"/>
    <w:rsid w:val="001355E1"/>
    <w:rsid w:val="001358A7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09AA"/>
    <w:rsid w:val="001513E7"/>
    <w:rsid w:val="00151D78"/>
    <w:rsid w:val="00152166"/>
    <w:rsid w:val="00153CA1"/>
    <w:rsid w:val="001550BC"/>
    <w:rsid w:val="00155B53"/>
    <w:rsid w:val="00156C5D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65C67"/>
    <w:rsid w:val="00170B29"/>
    <w:rsid w:val="00171CBE"/>
    <w:rsid w:val="00172607"/>
    <w:rsid w:val="00172C10"/>
    <w:rsid w:val="00172D09"/>
    <w:rsid w:val="00174201"/>
    <w:rsid w:val="001742A3"/>
    <w:rsid w:val="001745EF"/>
    <w:rsid w:val="00174D21"/>
    <w:rsid w:val="0017551D"/>
    <w:rsid w:val="001759C6"/>
    <w:rsid w:val="001762A0"/>
    <w:rsid w:val="0017673D"/>
    <w:rsid w:val="001768E0"/>
    <w:rsid w:val="001777AC"/>
    <w:rsid w:val="001812EB"/>
    <w:rsid w:val="001836F1"/>
    <w:rsid w:val="001839EB"/>
    <w:rsid w:val="001843E3"/>
    <w:rsid w:val="00184448"/>
    <w:rsid w:val="00186CEC"/>
    <w:rsid w:val="001902FB"/>
    <w:rsid w:val="0019039A"/>
    <w:rsid w:val="00190502"/>
    <w:rsid w:val="00191CE9"/>
    <w:rsid w:val="001931A0"/>
    <w:rsid w:val="00193873"/>
    <w:rsid w:val="00195DE1"/>
    <w:rsid w:val="00196001"/>
    <w:rsid w:val="001A00C5"/>
    <w:rsid w:val="001A1F21"/>
    <w:rsid w:val="001A28AC"/>
    <w:rsid w:val="001A2C1B"/>
    <w:rsid w:val="001A51F7"/>
    <w:rsid w:val="001A64E9"/>
    <w:rsid w:val="001A6CB5"/>
    <w:rsid w:val="001A7E7A"/>
    <w:rsid w:val="001B0A30"/>
    <w:rsid w:val="001B0D02"/>
    <w:rsid w:val="001B25CA"/>
    <w:rsid w:val="001B2CB6"/>
    <w:rsid w:val="001B2E97"/>
    <w:rsid w:val="001B2FAD"/>
    <w:rsid w:val="001B3CF4"/>
    <w:rsid w:val="001B45A0"/>
    <w:rsid w:val="001B54E6"/>
    <w:rsid w:val="001C076D"/>
    <w:rsid w:val="001C2B51"/>
    <w:rsid w:val="001C2CAD"/>
    <w:rsid w:val="001C3B72"/>
    <w:rsid w:val="001C60F2"/>
    <w:rsid w:val="001C6EBF"/>
    <w:rsid w:val="001C717C"/>
    <w:rsid w:val="001C7477"/>
    <w:rsid w:val="001C7571"/>
    <w:rsid w:val="001C7A6F"/>
    <w:rsid w:val="001D0C17"/>
    <w:rsid w:val="001D2D39"/>
    <w:rsid w:val="001D2D5E"/>
    <w:rsid w:val="001D2DF8"/>
    <w:rsid w:val="001D53AE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A49"/>
    <w:rsid w:val="001E6CB3"/>
    <w:rsid w:val="001E79E8"/>
    <w:rsid w:val="001E7A1C"/>
    <w:rsid w:val="001F0AE4"/>
    <w:rsid w:val="001F0FD4"/>
    <w:rsid w:val="001F146C"/>
    <w:rsid w:val="001F1C08"/>
    <w:rsid w:val="001F6B1F"/>
    <w:rsid w:val="001F6ECE"/>
    <w:rsid w:val="002001DB"/>
    <w:rsid w:val="002009F9"/>
    <w:rsid w:val="00201573"/>
    <w:rsid w:val="002018E1"/>
    <w:rsid w:val="00202835"/>
    <w:rsid w:val="00203EED"/>
    <w:rsid w:val="00211508"/>
    <w:rsid w:val="00212C0F"/>
    <w:rsid w:val="00213519"/>
    <w:rsid w:val="002158C5"/>
    <w:rsid w:val="002165B5"/>
    <w:rsid w:val="00216CD3"/>
    <w:rsid w:val="00217423"/>
    <w:rsid w:val="002213CC"/>
    <w:rsid w:val="00222FB5"/>
    <w:rsid w:val="00223447"/>
    <w:rsid w:val="002242B0"/>
    <w:rsid w:val="00224798"/>
    <w:rsid w:val="00225A0B"/>
    <w:rsid w:val="00225C4F"/>
    <w:rsid w:val="00230A6A"/>
    <w:rsid w:val="00230E4E"/>
    <w:rsid w:val="00231B35"/>
    <w:rsid w:val="00231FAA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38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819"/>
    <w:rsid w:val="00265E5C"/>
    <w:rsid w:val="0026621D"/>
    <w:rsid w:val="002663FD"/>
    <w:rsid w:val="0026702D"/>
    <w:rsid w:val="0027152B"/>
    <w:rsid w:val="002718EF"/>
    <w:rsid w:val="00271AE8"/>
    <w:rsid w:val="00271C73"/>
    <w:rsid w:val="0027384E"/>
    <w:rsid w:val="00273BB0"/>
    <w:rsid w:val="00274A4E"/>
    <w:rsid w:val="00274E5D"/>
    <w:rsid w:val="0027523E"/>
    <w:rsid w:val="002769CE"/>
    <w:rsid w:val="00277099"/>
    <w:rsid w:val="002779EB"/>
    <w:rsid w:val="00280488"/>
    <w:rsid w:val="00280ADC"/>
    <w:rsid w:val="00281278"/>
    <w:rsid w:val="0028205D"/>
    <w:rsid w:val="002833E4"/>
    <w:rsid w:val="002843F7"/>
    <w:rsid w:val="002849ED"/>
    <w:rsid w:val="00285422"/>
    <w:rsid w:val="002871CA"/>
    <w:rsid w:val="00287631"/>
    <w:rsid w:val="0029033A"/>
    <w:rsid w:val="00292F2F"/>
    <w:rsid w:val="00293AFF"/>
    <w:rsid w:val="00293C9D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3CB9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FCC"/>
    <w:rsid w:val="002B4B0A"/>
    <w:rsid w:val="002B4F4E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D6F2A"/>
    <w:rsid w:val="002E0DE2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6D3C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053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0C8B"/>
    <w:rsid w:val="0033187E"/>
    <w:rsid w:val="003329CB"/>
    <w:rsid w:val="00334B06"/>
    <w:rsid w:val="00335B79"/>
    <w:rsid w:val="0033634E"/>
    <w:rsid w:val="003408E7"/>
    <w:rsid w:val="00341D55"/>
    <w:rsid w:val="00342BFF"/>
    <w:rsid w:val="00344849"/>
    <w:rsid w:val="003462B7"/>
    <w:rsid w:val="00346332"/>
    <w:rsid w:val="003479C4"/>
    <w:rsid w:val="00351A2F"/>
    <w:rsid w:val="003520C9"/>
    <w:rsid w:val="00352796"/>
    <w:rsid w:val="00354062"/>
    <w:rsid w:val="00355CB8"/>
    <w:rsid w:val="00360356"/>
    <w:rsid w:val="0036044E"/>
    <w:rsid w:val="00360716"/>
    <w:rsid w:val="00362C4E"/>
    <w:rsid w:val="003648BD"/>
    <w:rsid w:val="00364E11"/>
    <w:rsid w:val="003655A6"/>
    <w:rsid w:val="00365A11"/>
    <w:rsid w:val="00366ADA"/>
    <w:rsid w:val="00366BD4"/>
    <w:rsid w:val="00366DBD"/>
    <w:rsid w:val="003673A8"/>
    <w:rsid w:val="0037357B"/>
    <w:rsid w:val="003757FD"/>
    <w:rsid w:val="00375E50"/>
    <w:rsid w:val="0038034A"/>
    <w:rsid w:val="0038305D"/>
    <w:rsid w:val="003830A3"/>
    <w:rsid w:val="003832B9"/>
    <w:rsid w:val="003841CF"/>
    <w:rsid w:val="00384C5C"/>
    <w:rsid w:val="00384F48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4B5C"/>
    <w:rsid w:val="00395850"/>
    <w:rsid w:val="00395D78"/>
    <w:rsid w:val="00396253"/>
    <w:rsid w:val="00396774"/>
    <w:rsid w:val="003968AA"/>
    <w:rsid w:val="00397611"/>
    <w:rsid w:val="00397C0E"/>
    <w:rsid w:val="003A051B"/>
    <w:rsid w:val="003A0FB5"/>
    <w:rsid w:val="003A5024"/>
    <w:rsid w:val="003A5327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187A"/>
    <w:rsid w:val="003C20E5"/>
    <w:rsid w:val="003C2DDF"/>
    <w:rsid w:val="003C4DD6"/>
    <w:rsid w:val="003C57FD"/>
    <w:rsid w:val="003C5D38"/>
    <w:rsid w:val="003C62F9"/>
    <w:rsid w:val="003C6646"/>
    <w:rsid w:val="003C707D"/>
    <w:rsid w:val="003D05A0"/>
    <w:rsid w:val="003D0BE8"/>
    <w:rsid w:val="003D0D59"/>
    <w:rsid w:val="003D1CCC"/>
    <w:rsid w:val="003D2076"/>
    <w:rsid w:val="003D2967"/>
    <w:rsid w:val="003D2C40"/>
    <w:rsid w:val="003D2E5F"/>
    <w:rsid w:val="003D3312"/>
    <w:rsid w:val="003D40C5"/>
    <w:rsid w:val="003D4152"/>
    <w:rsid w:val="003D4F39"/>
    <w:rsid w:val="003D52FE"/>
    <w:rsid w:val="003D6340"/>
    <w:rsid w:val="003D6692"/>
    <w:rsid w:val="003E0D35"/>
    <w:rsid w:val="003E17AB"/>
    <w:rsid w:val="003E1CFB"/>
    <w:rsid w:val="003E1F60"/>
    <w:rsid w:val="003E5AA8"/>
    <w:rsid w:val="003E5F3D"/>
    <w:rsid w:val="003E7127"/>
    <w:rsid w:val="003E7C95"/>
    <w:rsid w:val="003F072A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1FEF"/>
    <w:rsid w:val="00422257"/>
    <w:rsid w:val="00423DF6"/>
    <w:rsid w:val="004248B0"/>
    <w:rsid w:val="00424E1C"/>
    <w:rsid w:val="00425295"/>
    <w:rsid w:val="00425616"/>
    <w:rsid w:val="00425B07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37BF8"/>
    <w:rsid w:val="004402A0"/>
    <w:rsid w:val="004406A2"/>
    <w:rsid w:val="00440F06"/>
    <w:rsid w:val="004410BA"/>
    <w:rsid w:val="004417E0"/>
    <w:rsid w:val="004418D4"/>
    <w:rsid w:val="00444956"/>
    <w:rsid w:val="00444DDE"/>
    <w:rsid w:val="004456F6"/>
    <w:rsid w:val="0044611D"/>
    <w:rsid w:val="004466F9"/>
    <w:rsid w:val="004478D8"/>
    <w:rsid w:val="00447B08"/>
    <w:rsid w:val="00451B6F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707A"/>
    <w:rsid w:val="00467366"/>
    <w:rsid w:val="004673E6"/>
    <w:rsid w:val="00467AEC"/>
    <w:rsid w:val="004705BC"/>
    <w:rsid w:val="00470856"/>
    <w:rsid w:val="00470E3B"/>
    <w:rsid w:val="00470F00"/>
    <w:rsid w:val="00471599"/>
    <w:rsid w:val="0047199E"/>
    <w:rsid w:val="00471C92"/>
    <w:rsid w:val="00472391"/>
    <w:rsid w:val="00472903"/>
    <w:rsid w:val="0047372B"/>
    <w:rsid w:val="0047476A"/>
    <w:rsid w:val="004751F6"/>
    <w:rsid w:val="00475E14"/>
    <w:rsid w:val="004814C2"/>
    <w:rsid w:val="0048218C"/>
    <w:rsid w:val="00483DF7"/>
    <w:rsid w:val="00484B9C"/>
    <w:rsid w:val="00484D77"/>
    <w:rsid w:val="00486F60"/>
    <w:rsid w:val="0048721A"/>
    <w:rsid w:val="00490BF1"/>
    <w:rsid w:val="00491112"/>
    <w:rsid w:val="00492783"/>
    <w:rsid w:val="004928C9"/>
    <w:rsid w:val="00492B7E"/>
    <w:rsid w:val="00492F27"/>
    <w:rsid w:val="00495893"/>
    <w:rsid w:val="00495964"/>
    <w:rsid w:val="00495E40"/>
    <w:rsid w:val="00496319"/>
    <w:rsid w:val="00496BA1"/>
    <w:rsid w:val="00497383"/>
    <w:rsid w:val="004976D0"/>
    <w:rsid w:val="004A116F"/>
    <w:rsid w:val="004A1F7E"/>
    <w:rsid w:val="004A276D"/>
    <w:rsid w:val="004A4CB3"/>
    <w:rsid w:val="004A4F97"/>
    <w:rsid w:val="004A6F92"/>
    <w:rsid w:val="004B1B51"/>
    <w:rsid w:val="004B2419"/>
    <w:rsid w:val="004B2693"/>
    <w:rsid w:val="004B29B9"/>
    <w:rsid w:val="004B3254"/>
    <w:rsid w:val="004B485A"/>
    <w:rsid w:val="004B4E38"/>
    <w:rsid w:val="004B64CF"/>
    <w:rsid w:val="004B77FC"/>
    <w:rsid w:val="004C0197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D1458"/>
    <w:rsid w:val="004D15C5"/>
    <w:rsid w:val="004D194F"/>
    <w:rsid w:val="004D1B6C"/>
    <w:rsid w:val="004D21DE"/>
    <w:rsid w:val="004D4120"/>
    <w:rsid w:val="004D53A0"/>
    <w:rsid w:val="004E007B"/>
    <w:rsid w:val="004E0B6C"/>
    <w:rsid w:val="004E1BD1"/>
    <w:rsid w:val="004E36E1"/>
    <w:rsid w:val="004E3E06"/>
    <w:rsid w:val="004E5B11"/>
    <w:rsid w:val="004E66B4"/>
    <w:rsid w:val="004E7CBC"/>
    <w:rsid w:val="004E7D18"/>
    <w:rsid w:val="004F094A"/>
    <w:rsid w:val="004F0BC2"/>
    <w:rsid w:val="004F3F0A"/>
    <w:rsid w:val="004F6A31"/>
    <w:rsid w:val="004F6DED"/>
    <w:rsid w:val="004F747D"/>
    <w:rsid w:val="004F76B2"/>
    <w:rsid w:val="00500550"/>
    <w:rsid w:val="00500648"/>
    <w:rsid w:val="00500896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FEF"/>
    <w:rsid w:val="005175F4"/>
    <w:rsid w:val="005215A7"/>
    <w:rsid w:val="00522A94"/>
    <w:rsid w:val="0052488D"/>
    <w:rsid w:val="00524AF1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5EA3"/>
    <w:rsid w:val="00536A13"/>
    <w:rsid w:val="005376A2"/>
    <w:rsid w:val="00537962"/>
    <w:rsid w:val="00542D2F"/>
    <w:rsid w:val="00542DA6"/>
    <w:rsid w:val="00545165"/>
    <w:rsid w:val="00551326"/>
    <w:rsid w:val="0055156A"/>
    <w:rsid w:val="005527FD"/>
    <w:rsid w:val="00553E29"/>
    <w:rsid w:val="005563B9"/>
    <w:rsid w:val="00556C54"/>
    <w:rsid w:val="00557E5F"/>
    <w:rsid w:val="005620EC"/>
    <w:rsid w:val="005637E8"/>
    <w:rsid w:val="005650C0"/>
    <w:rsid w:val="00566256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5AF6"/>
    <w:rsid w:val="00577BF9"/>
    <w:rsid w:val="00580AE0"/>
    <w:rsid w:val="0058230F"/>
    <w:rsid w:val="00582B44"/>
    <w:rsid w:val="0058333B"/>
    <w:rsid w:val="0058405B"/>
    <w:rsid w:val="005843AD"/>
    <w:rsid w:val="00587563"/>
    <w:rsid w:val="0058798A"/>
    <w:rsid w:val="00587F2B"/>
    <w:rsid w:val="0059132B"/>
    <w:rsid w:val="0059152E"/>
    <w:rsid w:val="00591615"/>
    <w:rsid w:val="00591FEE"/>
    <w:rsid w:val="0059350B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81D"/>
    <w:rsid w:val="005A2DB5"/>
    <w:rsid w:val="005A34C8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5906"/>
    <w:rsid w:val="005B63B1"/>
    <w:rsid w:val="005C3A31"/>
    <w:rsid w:val="005C44BA"/>
    <w:rsid w:val="005C7AEF"/>
    <w:rsid w:val="005C7D80"/>
    <w:rsid w:val="005C7FBA"/>
    <w:rsid w:val="005D0017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1FE7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3E88"/>
    <w:rsid w:val="00604179"/>
    <w:rsid w:val="00605D96"/>
    <w:rsid w:val="00607033"/>
    <w:rsid w:val="006070B9"/>
    <w:rsid w:val="00607B25"/>
    <w:rsid w:val="00607FE3"/>
    <w:rsid w:val="0061031B"/>
    <w:rsid w:val="006104FE"/>
    <w:rsid w:val="006114ED"/>
    <w:rsid w:val="006122F0"/>
    <w:rsid w:val="0061258A"/>
    <w:rsid w:val="00612B2C"/>
    <w:rsid w:val="006135E1"/>
    <w:rsid w:val="00613C77"/>
    <w:rsid w:val="00614ED8"/>
    <w:rsid w:val="00614F3B"/>
    <w:rsid w:val="00615B5B"/>
    <w:rsid w:val="00615C37"/>
    <w:rsid w:val="00617D33"/>
    <w:rsid w:val="00620A26"/>
    <w:rsid w:val="006211FB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28B3"/>
    <w:rsid w:val="006336F6"/>
    <w:rsid w:val="00634EF9"/>
    <w:rsid w:val="00635521"/>
    <w:rsid w:val="006365DB"/>
    <w:rsid w:val="00641130"/>
    <w:rsid w:val="006433F0"/>
    <w:rsid w:val="00643625"/>
    <w:rsid w:val="00643928"/>
    <w:rsid w:val="00644018"/>
    <w:rsid w:val="00645FBE"/>
    <w:rsid w:val="00647B5F"/>
    <w:rsid w:val="0065104D"/>
    <w:rsid w:val="0065123D"/>
    <w:rsid w:val="00651D4A"/>
    <w:rsid w:val="006534FC"/>
    <w:rsid w:val="0065376F"/>
    <w:rsid w:val="00653C58"/>
    <w:rsid w:val="00655717"/>
    <w:rsid w:val="00657382"/>
    <w:rsid w:val="006626C3"/>
    <w:rsid w:val="006654F3"/>
    <w:rsid w:val="00665A27"/>
    <w:rsid w:val="006700B1"/>
    <w:rsid w:val="006704C5"/>
    <w:rsid w:val="00672C55"/>
    <w:rsid w:val="00672FCB"/>
    <w:rsid w:val="00673643"/>
    <w:rsid w:val="00674D39"/>
    <w:rsid w:val="00674DEB"/>
    <w:rsid w:val="006760B1"/>
    <w:rsid w:val="00680D0B"/>
    <w:rsid w:val="00681304"/>
    <w:rsid w:val="006820C9"/>
    <w:rsid w:val="00683020"/>
    <w:rsid w:val="006839C5"/>
    <w:rsid w:val="00683DE4"/>
    <w:rsid w:val="006852F4"/>
    <w:rsid w:val="00686470"/>
    <w:rsid w:val="00686C40"/>
    <w:rsid w:val="006902A5"/>
    <w:rsid w:val="00691358"/>
    <w:rsid w:val="00691E89"/>
    <w:rsid w:val="00694291"/>
    <w:rsid w:val="00694726"/>
    <w:rsid w:val="006951E5"/>
    <w:rsid w:val="006955B3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8B0"/>
    <w:rsid w:val="006A4D5C"/>
    <w:rsid w:val="006A54F8"/>
    <w:rsid w:val="006A5FFB"/>
    <w:rsid w:val="006A70AB"/>
    <w:rsid w:val="006A7C56"/>
    <w:rsid w:val="006B0C48"/>
    <w:rsid w:val="006B2BDD"/>
    <w:rsid w:val="006B3043"/>
    <w:rsid w:val="006B394B"/>
    <w:rsid w:val="006B43D8"/>
    <w:rsid w:val="006B6652"/>
    <w:rsid w:val="006B699C"/>
    <w:rsid w:val="006C22B0"/>
    <w:rsid w:val="006C308E"/>
    <w:rsid w:val="006C39E9"/>
    <w:rsid w:val="006C3F84"/>
    <w:rsid w:val="006C4E6C"/>
    <w:rsid w:val="006C6E51"/>
    <w:rsid w:val="006D04EF"/>
    <w:rsid w:val="006D0579"/>
    <w:rsid w:val="006D3A04"/>
    <w:rsid w:val="006D3F48"/>
    <w:rsid w:val="006D4633"/>
    <w:rsid w:val="006D49DA"/>
    <w:rsid w:val="006D5B5A"/>
    <w:rsid w:val="006D5E28"/>
    <w:rsid w:val="006D6475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08F"/>
    <w:rsid w:val="006F52C6"/>
    <w:rsid w:val="006F57A7"/>
    <w:rsid w:val="00700302"/>
    <w:rsid w:val="00701279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48FE"/>
    <w:rsid w:val="00714D86"/>
    <w:rsid w:val="00715F3F"/>
    <w:rsid w:val="00716239"/>
    <w:rsid w:val="00716496"/>
    <w:rsid w:val="00716C3A"/>
    <w:rsid w:val="007177CB"/>
    <w:rsid w:val="007229B3"/>
    <w:rsid w:val="0072504A"/>
    <w:rsid w:val="00726544"/>
    <w:rsid w:val="007274B1"/>
    <w:rsid w:val="00727EEE"/>
    <w:rsid w:val="00730286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5B7E"/>
    <w:rsid w:val="007464D0"/>
    <w:rsid w:val="00747796"/>
    <w:rsid w:val="00750ACD"/>
    <w:rsid w:val="00750ECF"/>
    <w:rsid w:val="00753462"/>
    <w:rsid w:val="0075386B"/>
    <w:rsid w:val="00753DAD"/>
    <w:rsid w:val="00755096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77DF6"/>
    <w:rsid w:val="00780290"/>
    <w:rsid w:val="00781457"/>
    <w:rsid w:val="00782242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189C"/>
    <w:rsid w:val="007A269F"/>
    <w:rsid w:val="007A3307"/>
    <w:rsid w:val="007A335D"/>
    <w:rsid w:val="007A33BC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5D8"/>
    <w:rsid w:val="007B6732"/>
    <w:rsid w:val="007B7ACA"/>
    <w:rsid w:val="007C056B"/>
    <w:rsid w:val="007C0DDD"/>
    <w:rsid w:val="007C122F"/>
    <w:rsid w:val="007C2D93"/>
    <w:rsid w:val="007C4431"/>
    <w:rsid w:val="007C4BC5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5808"/>
    <w:rsid w:val="007D5A56"/>
    <w:rsid w:val="007D6D3C"/>
    <w:rsid w:val="007D701C"/>
    <w:rsid w:val="007D79FA"/>
    <w:rsid w:val="007E0F59"/>
    <w:rsid w:val="007E33A0"/>
    <w:rsid w:val="007E7BAF"/>
    <w:rsid w:val="007F02B4"/>
    <w:rsid w:val="007F0B0D"/>
    <w:rsid w:val="007F39EA"/>
    <w:rsid w:val="007F3C91"/>
    <w:rsid w:val="007F5145"/>
    <w:rsid w:val="007F684D"/>
    <w:rsid w:val="007F7A8D"/>
    <w:rsid w:val="00800158"/>
    <w:rsid w:val="008036FE"/>
    <w:rsid w:val="00803D14"/>
    <w:rsid w:val="00806502"/>
    <w:rsid w:val="00807799"/>
    <w:rsid w:val="0081034A"/>
    <w:rsid w:val="00812B6C"/>
    <w:rsid w:val="00812C5D"/>
    <w:rsid w:val="00812C61"/>
    <w:rsid w:val="008135B5"/>
    <w:rsid w:val="00814AD8"/>
    <w:rsid w:val="00814D5E"/>
    <w:rsid w:val="00815486"/>
    <w:rsid w:val="00815D0E"/>
    <w:rsid w:val="00815FA5"/>
    <w:rsid w:val="00816DFB"/>
    <w:rsid w:val="00817014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27EC0"/>
    <w:rsid w:val="00831604"/>
    <w:rsid w:val="008335DB"/>
    <w:rsid w:val="00835338"/>
    <w:rsid w:val="00835CE9"/>
    <w:rsid w:val="00835E1A"/>
    <w:rsid w:val="008360D4"/>
    <w:rsid w:val="008369BA"/>
    <w:rsid w:val="008408A7"/>
    <w:rsid w:val="00840F81"/>
    <w:rsid w:val="008413E2"/>
    <w:rsid w:val="008425AD"/>
    <w:rsid w:val="00842885"/>
    <w:rsid w:val="00845B72"/>
    <w:rsid w:val="00845C40"/>
    <w:rsid w:val="00846223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18C9"/>
    <w:rsid w:val="00872436"/>
    <w:rsid w:val="008737DB"/>
    <w:rsid w:val="00874539"/>
    <w:rsid w:val="00874B10"/>
    <w:rsid w:val="00874C04"/>
    <w:rsid w:val="00875BBC"/>
    <w:rsid w:val="00876486"/>
    <w:rsid w:val="008766B1"/>
    <w:rsid w:val="00876CAF"/>
    <w:rsid w:val="00877A28"/>
    <w:rsid w:val="00877E66"/>
    <w:rsid w:val="00877EE6"/>
    <w:rsid w:val="00881C27"/>
    <w:rsid w:val="00881D0F"/>
    <w:rsid w:val="00882572"/>
    <w:rsid w:val="00883B8D"/>
    <w:rsid w:val="008844D3"/>
    <w:rsid w:val="00884D1B"/>
    <w:rsid w:val="008853B4"/>
    <w:rsid w:val="00885843"/>
    <w:rsid w:val="00885A1E"/>
    <w:rsid w:val="00886790"/>
    <w:rsid w:val="00886CF6"/>
    <w:rsid w:val="00890C8E"/>
    <w:rsid w:val="00890CD6"/>
    <w:rsid w:val="008929DB"/>
    <w:rsid w:val="00893997"/>
    <w:rsid w:val="00895491"/>
    <w:rsid w:val="0089692C"/>
    <w:rsid w:val="00897083"/>
    <w:rsid w:val="008A035C"/>
    <w:rsid w:val="008A0782"/>
    <w:rsid w:val="008A0BFF"/>
    <w:rsid w:val="008A0FE3"/>
    <w:rsid w:val="008A1AE1"/>
    <w:rsid w:val="008A34B0"/>
    <w:rsid w:val="008A3DB7"/>
    <w:rsid w:val="008A42AD"/>
    <w:rsid w:val="008A46C3"/>
    <w:rsid w:val="008A4D54"/>
    <w:rsid w:val="008A55F0"/>
    <w:rsid w:val="008A5795"/>
    <w:rsid w:val="008A64EF"/>
    <w:rsid w:val="008A66B9"/>
    <w:rsid w:val="008A674F"/>
    <w:rsid w:val="008A7D18"/>
    <w:rsid w:val="008B082C"/>
    <w:rsid w:val="008B31F3"/>
    <w:rsid w:val="008B3246"/>
    <w:rsid w:val="008B3E94"/>
    <w:rsid w:val="008B40EA"/>
    <w:rsid w:val="008B5368"/>
    <w:rsid w:val="008B6564"/>
    <w:rsid w:val="008B65F0"/>
    <w:rsid w:val="008B6D13"/>
    <w:rsid w:val="008C1305"/>
    <w:rsid w:val="008C1E56"/>
    <w:rsid w:val="008C1E9B"/>
    <w:rsid w:val="008C239E"/>
    <w:rsid w:val="008C2A2C"/>
    <w:rsid w:val="008C31D8"/>
    <w:rsid w:val="008C504C"/>
    <w:rsid w:val="008C619B"/>
    <w:rsid w:val="008C624E"/>
    <w:rsid w:val="008C6D7A"/>
    <w:rsid w:val="008C7887"/>
    <w:rsid w:val="008D04BD"/>
    <w:rsid w:val="008D1431"/>
    <w:rsid w:val="008D4F13"/>
    <w:rsid w:val="008D579F"/>
    <w:rsid w:val="008D5A50"/>
    <w:rsid w:val="008D785E"/>
    <w:rsid w:val="008D7BBB"/>
    <w:rsid w:val="008E03ED"/>
    <w:rsid w:val="008E0ADC"/>
    <w:rsid w:val="008E0CD9"/>
    <w:rsid w:val="008E11AA"/>
    <w:rsid w:val="008E15DE"/>
    <w:rsid w:val="008E16DC"/>
    <w:rsid w:val="008E5F62"/>
    <w:rsid w:val="008E6490"/>
    <w:rsid w:val="008E7429"/>
    <w:rsid w:val="008E7C60"/>
    <w:rsid w:val="008F1D09"/>
    <w:rsid w:val="008F1E69"/>
    <w:rsid w:val="008F23B6"/>
    <w:rsid w:val="008F2489"/>
    <w:rsid w:val="008F356C"/>
    <w:rsid w:val="008F4848"/>
    <w:rsid w:val="008F5BA2"/>
    <w:rsid w:val="008F5D6E"/>
    <w:rsid w:val="008F7129"/>
    <w:rsid w:val="00901326"/>
    <w:rsid w:val="00901468"/>
    <w:rsid w:val="009028B7"/>
    <w:rsid w:val="009034F8"/>
    <w:rsid w:val="00903E17"/>
    <w:rsid w:val="00904DB0"/>
    <w:rsid w:val="009065B3"/>
    <w:rsid w:val="00907A85"/>
    <w:rsid w:val="00910511"/>
    <w:rsid w:val="00910E4D"/>
    <w:rsid w:val="00910EFF"/>
    <w:rsid w:val="0091105E"/>
    <w:rsid w:val="009114C6"/>
    <w:rsid w:val="009115B4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205C0"/>
    <w:rsid w:val="00920944"/>
    <w:rsid w:val="009215E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710"/>
    <w:rsid w:val="0093596D"/>
    <w:rsid w:val="00935B97"/>
    <w:rsid w:val="00935BC7"/>
    <w:rsid w:val="0094083E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4EA4"/>
    <w:rsid w:val="009568C2"/>
    <w:rsid w:val="00956C30"/>
    <w:rsid w:val="00956EE6"/>
    <w:rsid w:val="00957B4B"/>
    <w:rsid w:val="00961877"/>
    <w:rsid w:val="00962675"/>
    <w:rsid w:val="00962CF3"/>
    <w:rsid w:val="00964B34"/>
    <w:rsid w:val="009672E3"/>
    <w:rsid w:val="009677B5"/>
    <w:rsid w:val="00973D5E"/>
    <w:rsid w:val="00973E05"/>
    <w:rsid w:val="00975001"/>
    <w:rsid w:val="00976137"/>
    <w:rsid w:val="00981409"/>
    <w:rsid w:val="00981DEE"/>
    <w:rsid w:val="00982945"/>
    <w:rsid w:val="009831AD"/>
    <w:rsid w:val="0098349C"/>
    <w:rsid w:val="009838BD"/>
    <w:rsid w:val="009838C0"/>
    <w:rsid w:val="00983983"/>
    <w:rsid w:val="00984AF7"/>
    <w:rsid w:val="00984E1B"/>
    <w:rsid w:val="0098593B"/>
    <w:rsid w:val="00986DAD"/>
    <w:rsid w:val="0098722B"/>
    <w:rsid w:val="00987C9A"/>
    <w:rsid w:val="0099033B"/>
    <w:rsid w:val="00991E3B"/>
    <w:rsid w:val="009929E0"/>
    <w:rsid w:val="009A0853"/>
    <w:rsid w:val="009A39EA"/>
    <w:rsid w:val="009A4571"/>
    <w:rsid w:val="009A631D"/>
    <w:rsid w:val="009A6793"/>
    <w:rsid w:val="009A69A6"/>
    <w:rsid w:val="009A6A58"/>
    <w:rsid w:val="009A7D27"/>
    <w:rsid w:val="009B0556"/>
    <w:rsid w:val="009B0A05"/>
    <w:rsid w:val="009B1392"/>
    <w:rsid w:val="009B18AA"/>
    <w:rsid w:val="009B1F1D"/>
    <w:rsid w:val="009B25C0"/>
    <w:rsid w:val="009B3047"/>
    <w:rsid w:val="009B3C2E"/>
    <w:rsid w:val="009B4C19"/>
    <w:rsid w:val="009B6AC1"/>
    <w:rsid w:val="009C02BF"/>
    <w:rsid w:val="009C16DF"/>
    <w:rsid w:val="009C241A"/>
    <w:rsid w:val="009C31A9"/>
    <w:rsid w:val="009C4152"/>
    <w:rsid w:val="009C55F6"/>
    <w:rsid w:val="009C674E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030A"/>
    <w:rsid w:val="009E12AE"/>
    <w:rsid w:val="009E1694"/>
    <w:rsid w:val="009E2654"/>
    <w:rsid w:val="009E299A"/>
    <w:rsid w:val="009E2CD8"/>
    <w:rsid w:val="009E3E7D"/>
    <w:rsid w:val="009E3ECC"/>
    <w:rsid w:val="009E6D07"/>
    <w:rsid w:val="009E73CF"/>
    <w:rsid w:val="009F1C54"/>
    <w:rsid w:val="009F1E05"/>
    <w:rsid w:val="009F2646"/>
    <w:rsid w:val="009F43B3"/>
    <w:rsid w:val="009F58B2"/>
    <w:rsid w:val="009F6921"/>
    <w:rsid w:val="009F7DF7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4C0F"/>
    <w:rsid w:val="00A05AF2"/>
    <w:rsid w:val="00A10E00"/>
    <w:rsid w:val="00A115B1"/>
    <w:rsid w:val="00A12456"/>
    <w:rsid w:val="00A12554"/>
    <w:rsid w:val="00A12F73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5B74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2039"/>
    <w:rsid w:val="00A42096"/>
    <w:rsid w:val="00A42362"/>
    <w:rsid w:val="00A426CC"/>
    <w:rsid w:val="00A42B32"/>
    <w:rsid w:val="00A42B43"/>
    <w:rsid w:val="00A42EB2"/>
    <w:rsid w:val="00A43B98"/>
    <w:rsid w:val="00A43CFE"/>
    <w:rsid w:val="00A440B1"/>
    <w:rsid w:val="00A4437C"/>
    <w:rsid w:val="00A4660B"/>
    <w:rsid w:val="00A46A13"/>
    <w:rsid w:val="00A46EF2"/>
    <w:rsid w:val="00A5006A"/>
    <w:rsid w:val="00A50131"/>
    <w:rsid w:val="00A50C9A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4024"/>
    <w:rsid w:val="00A65AF3"/>
    <w:rsid w:val="00A66270"/>
    <w:rsid w:val="00A667C6"/>
    <w:rsid w:val="00A728C0"/>
    <w:rsid w:val="00A74291"/>
    <w:rsid w:val="00A759FB"/>
    <w:rsid w:val="00A7620D"/>
    <w:rsid w:val="00A76714"/>
    <w:rsid w:val="00A76CBC"/>
    <w:rsid w:val="00A777B7"/>
    <w:rsid w:val="00A77903"/>
    <w:rsid w:val="00A80376"/>
    <w:rsid w:val="00A80E36"/>
    <w:rsid w:val="00A818E3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16F2"/>
    <w:rsid w:val="00AA200D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0A72"/>
    <w:rsid w:val="00AB1DFB"/>
    <w:rsid w:val="00AB1FA4"/>
    <w:rsid w:val="00AB2161"/>
    <w:rsid w:val="00AB2614"/>
    <w:rsid w:val="00AB2B83"/>
    <w:rsid w:val="00AB49AB"/>
    <w:rsid w:val="00AB5E05"/>
    <w:rsid w:val="00AB5F71"/>
    <w:rsid w:val="00AB7826"/>
    <w:rsid w:val="00AC04D2"/>
    <w:rsid w:val="00AC04E9"/>
    <w:rsid w:val="00AC13E8"/>
    <w:rsid w:val="00AC2C77"/>
    <w:rsid w:val="00AC2CB0"/>
    <w:rsid w:val="00AC3312"/>
    <w:rsid w:val="00AC4A94"/>
    <w:rsid w:val="00AC57B1"/>
    <w:rsid w:val="00AC6AD2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F1D7F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475C"/>
    <w:rsid w:val="00B04E30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306"/>
    <w:rsid w:val="00B21CCA"/>
    <w:rsid w:val="00B225DB"/>
    <w:rsid w:val="00B23F81"/>
    <w:rsid w:val="00B25099"/>
    <w:rsid w:val="00B252B5"/>
    <w:rsid w:val="00B2557F"/>
    <w:rsid w:val="00B26543"/>
    <w:rsid w:val="00B266D4"/>
    <w:rsid w:val="00B269C6"/>
    <w:rsid w:val="00B26B8F"/>
    <w:rsid w:val="00B270F3"/>
    <w:rsid w:val="00B272B9"/>
    <w:rsid w:val="00B31148"/>
    <w:rsid w:val="00B317F9"/>
    <w:rsid w:val="00B32AD4"/>
    <w:rsid w:val="00B32BA5"/>
    <w:rsid w:val="00B37163"/>
    <w:rsid w:val="00B37999"/>
    <w:rsid w:val="00B4037D"/>
    <w:rsid w:val="00B40681"/>
    <w:rsid w:val="00B41612"/>
    <w:rsid w:val="00B42248"/>
    <w:rsid w:val="00B430F7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3DC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77A15"/>
    <w:rsid w:val="00B82079"/>
    <w:rsid w:val="00B82B07"/>
    <w:rsid w:val="00B830FD"/>
    <w:rsid w:val="00B83B83"/>
    <w:rsid w:val="00B84A29"/>
    <w:rsid w:val="00B85295"/>
    <w:rsid w:val="00B855E2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A6FEE"/>
    <w:rsid w:val="00BB04EE"/>
    <w:rsid w:val="00BB0BED"/>
    <w:rsid w:val="00BB26F4"/>
    <w:rsid w:val="00BB45D3"/>
    <w:rsid w:val="00BB47D4"/>
    <w:rsid w:val="00BB59CB"/>
    <w:rsid w:val="00BB5C46"/>
    <w:rsid w:val="00BB5C5B"/>
    <w:rsid w:val="00BB7979"/>
    <w:rsid w:val="00BB7E3A"/>
    <w:rsid w:val="00BC0E34"/>
    <w:rsid w:val="00BC1209"/>
    <w:rsid w:val="00BC228C"/>
    <w:rsid w:val="00BC2862"/>
    <w:rsid w:val="00BC2D62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3AE6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3380"/>
    <w:rsid w:val="00BE4838"/>
    <w:rsid w:val="00BE4A8F"/>
    <w:rsid w:val="00BE4D30"/>
    <w:rsid w:val="00BE5B3B"/>
    <w:rsid w:val="00BE6369"/>
    <w:rsid w:val="00BE754B"/>
    <w:rsid w:val="00BE791A"/>
    <w:rsid w:val="00BE7CDE"/>
    <w:rsid w:val="00BF2D63"/>
    <w:rsid w:val="00BF2E47"/>
    <w:rsid w:val="00BF35F8"/>
    <w:rsid w:val="00BF3929"/>
    <w:rsid w:val="00BF3AAD"/>
    <w:rsid w:val="00BF3BC5"/>
    <w:rsid w:val="00BF5318"/>
    <w:rsid w:val="00BF5F60"/>
    <w:rsid w:val="00BF7446"/>
    <w:rsid w:val="00C003EB"/>
    <w:rsid w:val="00C01D5A"/>
    <w:rsid w:val="00C03C6F"/>
    <w:rsid w:val="00C05E5B"/>
    <w:rsid w:val="00C066E4"/>
    <w:rsid w:val="00C06F67"/>
    <w:rsid w:val="00C070A1"/>
    <w:rsid w:val="00C078EA"/>
    <w:rsid w:val="00C07D4D"/>
    <w:rsid w:val="00C1021F"/>
    <w:rsid w:val="00C107BB"/>
    <w:rsid w:val="00C10994"/>
    <w:rsid w:val="00C1162A"/>
    <w:rsid w:val="00C11882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075"/>
    <w:rsid w:val="00C3067C"/>
    <w:rsid w:val="00C31AAD"/>
    <w:rsid w:val="00C31EDD"/>
    <w:rsid w:val="00C32D34"/>
    <w:rsid w:val="00C334DF"/>
    <w:rsid w:val="00C33D2F"/>
    <w:rsid w:val="00C3490E"/>
    <w:rsid w:val="00C35D19"/>
    <w:rsid w:val="00C35D2E"/>
    <w:rsid w:val="00C35E87"/>
    <w:rsid w:val="00C362A3"/>
    <w:rsid w:val="00C36C1D"/>
    <w:rsid w:val="00C3752F"/>
    <w:rsid w:val="00C3754B"/>
    <w:rsid w:val="00C379D2"/>
    <w:rsid w:val="00C42AAF"/>
    <w:rsid w:val="00C43150"/>
    <w:rsid w:val="00C458F4"/>
    <w:rsid w:val="00C465BD"/>
    <w:rsid w:val="00C46AE3"/>
    <w:rsid w:val="00C47D85"/>
    <w:rsid w:val="00C50B7F"/>
    <w:rsid w:val="00C50BE7"/>
    <w:rsid w:val="00C50CAF"/>
    <w:rsid w:val="00C52289"/>
    <w:rsid w:val="00C5371C"/>
    <w:rsid w:val="00C54B5C"/>
    <w:rsid w:val="00C5655B"/>
    <w:rsid w:val="00C5768C"/>
    <w:rsid w:val="00C57DC7"/>
    <w:rsid w:val="00C60015"/>
    <w:rsid w:val="00C603FE"/>
    <w:rsid w:val="00C6144C"/>
    <w:rsid w:val="00C62A25"/>
    <w:rsid w:val="00C62BDE"/>
    <w:rsid w:val="00C63769"/>
    <w:rsid w:val="00C647A6"/>
    <w:rsid w:val="00C65430"/>
    <w:rsid w:val="00C655DC"/>
    <w:rsid w:val="00C658D6"/>
    <w:rsid w:val="00C660C3"/>
    <w:rsid w:val="00C67F27"/>
    <w:rsid w:val="00C722CE"/>
    <w:rsid w:val="00C72E32"/>
    <w:rsid w:val="00C73E59"/>
    <w:rsid w:val="00C7643F"/>
    <w:rsid w:val="00C77069"/>
    <w:rsid w:val="00C80643"/>
    <w:rsid w:val="00C80C08"/>
    <w:rsid w:val="00C810AF"/>
    <w:rsid w:val="00C83AF2"/>
    <w:rsid w:val="00C85551"/>
    <w:rsid w:val="00C868EA"/>
    <w:rsid w:val="00C86E50"/>
    <w:rsid w:val="00C86E52"/>
    <w:rsid w:val="00C90948"/>
    <w:rsid w:val="00C911EC"/>
    <w:rsid w:val="00C91CAD"/>
    <w:rsid w:val="00C923E6"/>
    <w:rsid w:val="00C92547"/>
    <w:rsid w:val="00C9354C"/>
    <w:rsid w:val="00C93BFA"/>
    <w:rsid w:val="00C93D24"/>
    <w:rsid w:val="00C93E26"/>
    <w:rsid w:val="00C94704"/>
    <w:rsid w:val="00C9492F"/>
    <w:rsid w:val="00C94BF6"/>
    <w:rsid w:val="00C9673F"/>
    <w:rsid w:val="00C971A7"/>
    <w:rsid w:val="00C97553"/>
    <w:rsid w:val="00CA00EF"/>
    <w:rsid w:val="00CA0783"/>
    <w:rsid w:val="00CA0923"/>
    <w:rsid w:val="00CA2702"/>
    <w:rsid w:val="00CA729A"/>
    <w:rsid w:val="00CA7B78"/>
    <w:rsid w:val="00CB1442"/>
    <w:rsid w:val="00CB370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77"/>
    <w:rsid w:val="00CC728A"/>
    <w:rsid w:val="00CC7A37"/>
    <w:rsid w:val="00CC7D35"/>
    <w:rsid w:val="00CD1468"/>
    <w:rsid w:val="00CD17AD"/>
    <w:rsid w:val="00CD2A2B"/>
    <w:rsid w:val="00CD2A48"/>
    <w:rsid w:val="00CD2E30"/>
    <w:rsid w:val="00CD3072"/>
    <w:rsid w:val="00CD3A08"/>
    <w:rsid w:val="00CD3D2B"/>
    <w:rsid w:val="00CD59F0"/>
    <w:rsid w:val="00CD5BFC"/>
    <w:rsid w:val="00CE0C7A"/>
    <w:rsid w:val="00CE150C"/>
    <w:rsid w:val="00CE2F75"/>
    <w:rsid w:val="00CE4263"/>
    <w:rsid w:val="00CE6733"/>
    <w:rsid w:val="00CE7CBC"/>
    <w:rsid w:val="00CF114F"/>
    <w:rsid w:val="00CF130C"/>
    <w:rsid w:val="00CF1F33"/>
    <w:rsid w:val="00CF266E"/>
    <w:rsid w:val="00CF3085"/>
    <w:rsid w:val="00CF590D"/>
    <w:rsid w:val="00CF5A74"/>
    <w:rsid w:val="00CF6AA1"/>
    <w:rsid w:val="00CF7283"/>
    <w:rsid w:val="00CF76A5"/>
    <w:rsid w:val="00CF7AEF"/>
    <w:rsid w:val="00CF7B65"/>
    <w:rsid w:val="00D02F90"/>
    <w:rsid w:val="00D02FC1"/>
    <w:rsid w:val="00D03B1A"/>
    <w:rsid w:val="00D03D03"/>
    <w:rsid w:val="00D067F4"/>
    <w:rsid w:val="00D06AE0"/>
    <w:rsid w:val="00D07A45"/>
    <w:rsid w:val="00D11FB7"/>
    <w:rsid w:val="00D12566"/>
    <w:rsid w:val="00D12C99"/>
    <w:rsid w:val="00D163AF"/>
    <w:rsid w:val="00D21AEF"/>
    <w:rsid w:val="00D21ED1"/>
    <w:rsid w:val="00D223EA"/>
    <w:rsid w:val="00D22DE8"/>
    <w:rsid w:val="00D23D48"/>
    <w:rsid w:val="00D24E59"/>
    <w:rsid w:val="00D26BFE"/>
    <w:rsid w:val="00D26C58"/>
    <w:rsid w:val="00D277E2"/>
    <w:rsid w:val="00D27D05"/>
    <w:rsid w:val="00D301E5"/>
    <w:rsid w:val="00D315B5"/>
    <w:rsid w:val="00D31F6B"/>
    <w:rsid w:val="00D3203B"/>
    <w:rsid w:val="00D3286C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B94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3350"/>
    <w:rsid w:val="00D6464C"/>
    <w:rsid w:val="00D668E2"/>
    <w:rsid w:val="00D70082"/>
    <w:rsid w:val="00D70716"/>
    <w:rsid w:val="00D71016"/>
    <w:rsid w:val="00D71DE6"/>
    <w:rsid w:val="00D72455"/>
    <w:rsid w:val="00D725C0"/>
    <w:rsid w:val="00D727E4"/>
    <w:rsid w:val="00D73B44"/>
    <w:rsid w:val="00D75169"/>
    <w:rsid w:val="00D7526D"/>
    <w:rsid w:val="00D771FE"/>
    <w:rsid w:val="00D77C2B"/>
    <w:rsid w:val="00D80902"/>
    <w:rsid w:val="00D811EC"/>
    <w:rsid w:val="00D81A0A"/>
    <w:rsid w:val="00D82DDA"/>
    <w:rsid w:val="00D835C5"/>
    <w:rsid w:val="00D83E1F"/>
    <w:rsid w:val="00D847CA"/>
    <w:rsid w:val="00D8654B"/>
    <w:rsid w:val="00D865D2"/>
    <w:rsid w:val="00D90142"/>
    <w:rsid w:val="00D90F28"/>
    <w:rsid w:val="00D9113C"/>
    <w:rsid w:val="00D9250C"/>
    <w:rsid w:val="00D94998"/>
    <w:rsid w:val="00D94CEF"/>
    <w:rsid w:val="00D94F83"/>
    <w:rsid w:val="00D9509B"/>
    <w:rsid w:val="00D965A5"/>
    <w:rsid w:val="00D972F9"/>
    <w:rsid w:val="00DA0446"/>
    <w:rsid w:val="00DA0EC0"/>
    <w:rsid w:val="00DA105D"/>
    <w:rsid w:val="00DA1F49"/>
    <w:rsid w:val="00DA3B6F"/>
    <w:rsid w:val="00DA53A6"/>
    <w:rsid w:val="00DA5CB8"/>
    <w:rsid w:val="00DA7211"/>
    <w:rsid w:val="00DB0EF0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667B"/>
    <w:rsid w:val="00DC6FDF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46D6"/>
    <w:rsid w:val="00DE5570"/>
    <w:rsid w:val="00DE759B"/>
    <w:rsid w:val="00DF0912"/>
    <w:rsid w:val="00DF0E2E"/>
    <w:rsid w:val="00DF3A9E"/>
    <w:rsid w:val="00DF42D3"/>
    <w:rsid w:val="00DF542E"/>
    <w:rsid w:val="00DF5BD4"/>
    <w:rsid w:val="00DF6A20"/>
    <w:rsid w:val="00DF7631"/>
    <w:rsid w:val="00E0134E"/>
    <w:rsid w:val="00E016B6"/>
    <w:rsid w:val="00E05D73"/>
    <w:rsid w:val="00E064E6"/>
    <w:rsid w:val="00E06B7A"/>
    <w:rsid w:val="00E076CE"/>
    <w:rsid w:val="00E100AF"/>
    <w:rsid w:val="00E10867"/>
    <w:rsid w:val="00E118A6"/>
    <w:rsid w:val="00E11E9B"/>
    <w:rsid w:val="00E12FF9"/>
    <w:rsid w:val="00E151EA"/>
    <w:rsid w:val="00E1579D"/>
    <w:rsid w:val="00E15A76"/>
    <w:rsid w:val="00E15F38"/>
    <w:rsid w:val="00E1657D"/>
    <w:rsid w:val="00E20133"/>
    <w:rsid w:val="00E22ED1"/>
    <w:rsid w:val="00E26797"/>
    <w:rsid w:val="00E26852"/>
    <w:rsid w:val="00E26B70"/>
    <w:rsid w:val="00E2710D"/>
    <w:rsid w:val="00E31175"/>
    <w:rsid w:val="00E311CB"/>
    <w:rsid w:val="00E31596"/>
    <w:rsid w:val="00E3188A"/>
    <w:rsid w:val="00E31EE0"/>
    <w:rsid w:val="00E3297C"/>
    <w:rsid w:val="00E32D6B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51362"/>
    <w:rsid w:val="00E526FD"/>
    <w:rsid w:val="00E52A88"/>
    <w:rsid w:val="00E535AB"/>
    <w:rsid w:val="00E53A3C"/>
    <w:rsid w:val="00E55BD5"/>
    <w:rsid w:val="00E603F9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3C86"/>
    <w:rsid w:val="00E74C3C"/>
    <w:rsid w:val="00E7572F"/>
    <w:rsid w:val="00E75EEB"/>
    <w:rsid w:val="00E76146"/>
    <w:rsid w:val="00E76D2E"/>
    <w:rsid w:val="00E77CD8"/>
    <w:rsid w:val="00E81A3D"/>
    <w:rsid w:val="00E83956"/>
    <w:rsid w:val="00E845A7"/>
    <w:rsid w:val="00E846CF"/>
    <w:rsid w:val="00E84BDE"/>
    <w:rsid w:val="00E85880"/>
    <w:rsid w:val="00E85AD0"/>
    <w:rsid w:val="00E865E0"/>
    <w:rsid w:val="00E872DD"/>
    <w:rsid w:val="00E8776D"/>
    <w:rsid w:val="00E90DA6"/>
    <w:rsid w:val="00E914EF"/>
    <w:rsid w:val="00E919BD"/>
    <w:rsid w:val="00E961E2"/>
    <w:rsid w:val="00E9685A"/>
    <w:rsid w:val="00E97305"/>
    <w:rsid w:val="00E97455"/>
    <w:rsid w:val="00EA1EC0"/>
    <w:rsid w:val="00EA2724"/>
    <w:rsid w:val="00EA2810"/>
    <w:rsid w:val="00EA3403"/>
    <w:rsid w:val="00EA5538"/>
    <w:rsid w:val="00EA635E"/>
    <w:rsid w:val="00EA75DD"/>
    <w:rsid w:val="00EB2FB8"/>
    <w:rsid w:val="00EB35B5"/>
    <w:rsid w:val="00EB3D02"/>
    <w:rsid w:val="00EB3DC2"/>
    <w:rsid w:val="00EB486A"/>
    <w:rsid w:val="00EB5FAE"/>
    <w:rsid w:val="00EB6454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E05"/>
    <w:rsid w:val="00EE0251"/>
    <w:rsid w:val="00EE068F"/>
    <w:rsid w:val="00EE15CC"/>
    <w:rsid w:val="00EE19FA"/>
    <w:rsid w:val="00EE1B71"/>
    <w:rsid w:val="00EE1D81"/>
    <w:rsid w:val="00EE2059"/>
    <w:rsid w:val="00EE2F25"/>
    <w:rsid w:val="00EE43C0"/>
    <w:rsid w:val="00EE45B5"/>
    <w:rsid w:val="00EE526D"/>
    <w:rsid w:val="00EE5F25"/>
    <w:rsid w:val="00EE615E"/>
    <w:rsid w:val="00EE6973"/>
    <w:rsid w:val="00EE711D"/>
    <w:rsid w:val="00EE76B2"/>
    <w:rsid w:val="00EF151E"/>
    <w:rsid w:val="00EF2297"/>
    <w:rsid w:val="00EF2B9E"/>
    <w:rsid w:val="00EF2E53"/>
    <w:rsid w:val="00EF3CE6"/>
    <w:rsid w:val="00EF48F2"/>
    <w:rsid w:val="00EF4D6A"/>
    <w:rsid w:val="00EF5C8D"/>
    <w:rsid w:val="00EF6D6D"/>
    <w:rsid w:val="00EF7C5A"/>
    <w:rsid w:val="00F000DC"/>
    <w:rsid w:val="00F00777"/>
    <w:rsid w:val="00F022F8"/>
    <w:rsid w:val="00F04EDF"/>
    <w:rsid w:val="00F0512F"/>
    <w:rsid w:val="00F0587A"/>
    <w:rsid w:val="00F068C9"/>
    <w:rsid w:val="00F06D87"/>
    <w:rsid w:val="00F0745C"/>
    <w:rsid w:val="00F108EE"/>
    <w:rsid w:val="00F10B2C"/>
    <w:rsid w:val="00F1248A"/>
    <w:rsid w:val="00F12B69"/>
    <w:rsid w:val="00F1370A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5FC5"/>
    <w:rsid w:val="00F36315"/>
    <w:rsid w:val="00F363C2"/>
    <w:rsid w:val="00F37C96"/>
    <w:rsid w:val="00F40CE0"/>
    <w:rsid w:val="00F40F54"/>
    <w:rsid w:val="00F41442"/>
    <w:rsid w:val="00F4189C"/>
    <w:rsid w:val="00F4283B"/>
    <w:rsid w:val="00F42B4B"/>
    <w:rsid w:val="00F42EEA"/>
    <w:rsid w:val="00F4350D"/>
    <w:rsid w:val="00F43849"/>
    <w:rsid w:val="00F44277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3BE"/>
    <w:rsid w:val="00F5185D"/>
    <w:rsid w:val="00F51F06"/>
    <w:rsid w:val="00F52595"/>
    <w:rsid w:val="00F52657"/>
    <w:rsid w:val="00F52CA0"/>
    <w:rsid w:val="00F5351D"/>
    <w:rsid w:val="00F53DFE"/>
    <w:rsid w:val="00F545C8"/>
    <w:rsid w:val="00F553AA"/>
    <w:rsid w:val="00F614D5"/>
    <w:rsid w:val="00F61AE9"/>
    <w:rsid w:val="00F64973"/>
    <w:rsid w:val="00F6513E"/>
    <w:rsid w:val="00F66728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80F40"/>
    <w:rsid w:val="00F813C4"/>
    <w:rsid w:val="00F81AFD"/>
    <w:rsid w:val="00F81E32"/>
    <w:rsid w:val="00F83517"/>
    <w:rsid w:val="00F8363D"/>
    <w:rsid w:val="00F8369F"/>
    <w:rsid w:val="00F8451E"/>
    <w:rsid w:val="00F87725"/>
    <w:rsid w:val="00F87A0C"/>
    <w:rsid w:val="00F91042"/>
    <w:rsid w:val="00F917CF"/>
    <w:rsid w:val="00F91CFC"/>
    <w:rsid w:val="00F92034"/>
    <w:rsid w:val="00F9412F"/>
    <w:rsid w:val="00F955BC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A6B01"/>
    <w:rsid w:val="00FB1914"/>
    <w:rsid w:val="00FB1E0E"/>
    <w:rsid w:val="00FB27C6"/>
    <w:rsid w:val="00FB3909"/>
    <w:rsid w:val="00FB437F"/>
    <w:rsid w:val="00FB4838"/>
    <w:rsid w:val="00FB4F36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981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039F"/>
    <w:rsid w:val="00FE36DF"/>
    <w:rsid w:val="00FE49E9"/>
    <w:rsid w:val="00FE4B35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7648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uiPriority w:val="99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84C5C"/>
    <w:rPr>
      <w:sz w:val="20"/>
    </w:rPr>
  </w:style>
  <w:style w:type="character" w:customStyle="1" w:styleId="KommentartextZchn">
    <w:name w:val="Kommentartext Zchn"/>
    <w:link w:val="Kommentartext"/>
    <w:uiPriority w:val="99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7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0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ttich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DF887-E885-4D07-94AA-1BCBDE65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613</Words>
  <Characters>3693</Characters>
  <Application>Microsoft Office Word</Application>
  <DocSecurity>0</DocSecurity>
  <Lines>99</Lines>
  <Paragraphs>18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Eröffnung Hettich Vietnam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Opening van Hettich Vietnam</dc:title>
  <dc:creator>Eva Langner</dc:creator>
  <cp:lastModifiedBy>Eva Langner</cp:lastModifiedBy>
  <cp:revision>15</cp:revision>
  <cp:lastPrinted>2024-11-21T05:31:00Z</cp:lastPrinted>
  <dcterms:created xsi:type="dcterms:W3CDTF">2024-12-20T09:19:00Z</dcterms:created>
  <dcterms:modified xsi:type="dcterms:W3CDTF">2025-01-15T09:52:00Z</dcterms:modified>
</cp:coreProperties>
</file>