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FB0A8" w14:textId="1CEC24E7" w:rsidR="007F136C" w:rsidRPr="00F72187" w:rsidRDefault="001A1749" w:rsidP="004F6230">
      <w:pPr>
        <w:spacing w:line="360" w:lineRule="auto"/>
        <w:rPr>
          <w:rFonts w:cstheme="minorHAnsi"/>
          <w:b/>
          <w:color w:val="0070C0"/>
          <w:sz w:val="28"/>
          <w:szCs w:val="28"/>
        </w:rPr>
      </w:pPr>
      <w:r>
        <w:rPr>
          <w:rFonts w:cs="Arial"/>
          <w:b/>
          <w:color w:val="000000" w:themeColor="text1"/>
          <w:sz w:val="28"/>
          <w:szCs w:val="28"/>
        </w:rPr>
        <w:t xml:space="preserve">Novisys from Hettich for Express Küchen </w:t>
      </w:r>
    </w:p>
    <w:p w14:paraId="09CCF7D9" w14:textId="11482106" w:rsidR="004F6230" w:rsidRPr="00C9552F" w:rsidRDefault="009F7456" w:rsidP="004F6230">
      <w:pPr>
        <w:spacing w:line="360" w:lineRule="auto"/>
        <w:rPr>
          <w:rFonts w:cstheme="minorHAnsi"/>
          <w:b/>
          <w:color w:val="auto"/>
          <w:szCs w:val="24"/>
        </w:rPr>
      </w:pPr>
      <w:r>
        <w:rPr>
          <w:rFonts w:cs="Arial"/>
          <w:b/>
          <w:color w:val="000000" w:themeColor="text1"/>
          <w:szCs w:val="24"/>
        </w:rPr>
        <w:t>Integrated soft closing convenience ex works for all furniture doors</w:t>
      </w:r>
    </w:p>
    <w:p w14:paraId="5747F997" w14:textId="42FD62E4" w:rsidR="00B32947" w:rsidRDefault="00CB494C" w:rsidP="00B32947">
      <w:pPr>
        <w:spacing w:line="360" w:lineRule="auto"/>
        <w:rPr>
          <w:rFonts w:cs="Arial"/>
          <w:b/>
          <w:color w:val="auto"/>
          <w:szCs w:val="24"/>
        </w:rPr>
      </w:pPr>
      <w:r>
        <w:rPr>
          <w:rFonts w:cs="Arial"/>
          <w:b/>
          <w:color w:val="auto"/>
          <w:szCs w:val="24"/>
        </w:rPr>
        <w:br/>
        <w:t>One of this year's in house exhibition highlights at Express Küchen in Melle</w:t>
      </w:r>
      <w:r w:rsidR="003D7B7E">
        <w:rPr>
          <w:rFonts w:cs="Arial"/>
          <w:b/>
          <w:color w:val="auto"/>
          <w:szCs w:val="24"/>
        </w:rPr>
        <w:t>/Germany</w:t>
      </w:r>
      <w:r>
        <w:rPr>
          <w:rFonts w:cs="Arial"/>
          <w:b/>
          <w:color w:val="auto"/>
          <w:szCs w:val="24"/>
        </w:rPr>
        <w:t xml:space="preserve"> </w:t>
      </w:r>
      <w:proofErr w:type="spellStart"/>
      <w:r>
        <w:rPr>
          <w:rFonts w:cs="Arial"/>
          <w:b/>
          <w:color w:val="auto"/>
          <w:szCs w:val="24"/>
        </w:rPr>
        <w:t>is</w:t>
      </w:r>
      <w:proofErr w:type="spellEnd"/>
      <w:r>
        <w:rPr>
          <w:rFonts w:cs="Arial"/>
          <w:b/>
          <w:color w:val="auto"/>
          <w:szCs w:val="24"/>
        </w:rPr>
        <w:t xml:space="preserve"> </w:t>
      </w:r>
      <w:proofErr w:type="spellStart"/>
      <w:r>
        <w:rPr>
          <w:rFonts w:cs="Arial"/>
          <w:b/>
          <w:color w:val="auto"/>
          <w:szCs w:val="24"/>
        </w:rPr>
        <w:t>the</w:t>
      </w:r>
      <w:proofErr w:type="spellEnd"/>
      <w:r>
        <w:rPr>
          <w:rFonts w:cs="Arial"/>
          <w:b/>
          <w:color w:val="auto"/>
          <w:szCs w:val="24"/>
        </w:rPr>
        <w:t xml:space="preserve"> </w:t>
      </w:r>
      <w:proofErr w:type="spellStart"/>
      <w:r>
        <w:rPr>
          <w:rFonts w:cs="Arial"/>
          <w:b/>
          <w:color w:val="auto"/>
          <w:szCs w:val="24"/>
        </w:rPr>
        <w:t>new</w:t>
      </w:r>
      <w:proofErr w:type="spellEnd"/>
      <w:r>
        <w:rPr>
          <w:rFonts w:cs="Arial"/>
          <w:b/>
          <w:color w:val="auto"/>
          <w:szCs w:val="24"/>
        </w:rPr>
        <w:t xml:space="preserve"> Novisys fast installation concealed hinge from Hettich: it lets the manufacturer give its kitchens the convenience of soft closing hinged doors as standard – and all at no extra cost to kitchen customers.</w:t>
      </w:r>
    </w:p>
    <w:p w14:paraId="785B5CCD" w14:textId="64041F34" w:rsidR="005F13D8" w:rsidRDefault="005F13D8" w:rsidP="00B32947">
      <w:pPr>
        <w:spacing w:line="360" w:lineRule="auto"/>
        <w:rPr>
          <w:rFonts w:cs="Arial"/>
          <w:b/>
          <w:color w:val="auto"/>
          <w:szCs w:val="24"/>
        </w:rPr>
      </w:pPr>
    </w:p>
    <w:p w14:paraId="30545E10" w14:textId="1644D84D" w:rsidR="00F22118" w:rsidRDefault="00F22118" w:rsidP="000D399F">
      <w:pPr>
        <w:spacing w:line="360" w:lineRule="auto"/>
        <w:rPr>
          <w:rFonts w:cs="Arial"/>
          <w:color w:val="auto"/>
        </w:rPr>
      </w:pPr>
      <w:r>
        <w:rPr>
          <w:rFonts w:cs="Arial"/>
          <w:color w:val="auto"/>
        </w:rPr>
        <w:t xml:space="preserve">At Express Küchen, the luxury of quietly closing hinged doors on furniture is now a standard feature: </w:t>
      </w:r>
      <w:r>
        <w:rPr>
          <w:rFonts w:cs="Arial"/>
          <w:color w:val="auto"/>
          <w:szCs w:val="24"/>
        </w:rPr>
        <w:t xml:space="preserve">a light tap is all it takes to close the door gently and reliably. The innovative Novisys concealed hinge with integrated soft closing function from Hettich now comes as </w:t>
      </w:r>
      <w:r>
        <w:rPr>
          <w:rFonts w:cs="Arial"/>
          <w:color w:val="auto"/>
        </w:rPr>
        <w:t>standard with the manufacturer's kitchens. All Express Küchen buyers can benefit from this quality initiative.</w:t>
      </w:r>
    </w:p>
    <w:p w14:paraId="58489757" w14:textId="77777777" w:rsidR="00F22118" w:rsidRPr="00B201E3" w:rsidRDefault="00F22118" w:rsidP="00FB7A87">
      <w:pPr>
        <w:spacing w:line="360" w:lineRule="auto"/>
        <w:rPr>
          <w:rFonts w:cs="Arial"/>
          <w:color w:val="auto"/>
          <w:szCs w:val="24"/>
        </w:rPr>
      </w:pPr>
    </w:p>
    <w:p w14:paraId="774CB4ED" w14:textId="77777777" w:rsidR="0040005B" w:rsidRPr="0040005B" w:rsidRDefault="0040005B" w:rsidP="00B201E3">
      <w:pPr>
        <w:autoSpaceDE w:val="0"/>
        <w:autoSpaceDN w:val="0"/>
        <w:adjustRightInd w:val="0"/>
        <w:spacing w:line="360" w:lineRule="auto"/>
        <w:rPr>
          <w:rFonts w:cs="Arial"/>
          <w:b/>
          <w:color w:val="000000" w:themeColor="text1"/>
          <w:szCs w:val="24"/>
        </w:rPr>
      </w:pPr>
      <w:r>
        <w:rPr>
          <w:rFonts w:cs="Arial"/>
          <w:b/>
          <w:color w:val="000000" w:themeColor="text1"/>
          <w:szCs w:val="24"/>
        </w:rPr>
        <w:t>Cost efficiency producing kitchen lines with added value</w:t>
      </w:r>
    </w:p>
    <w:p w14:paraId="5AA67CAE" w14:textId="4AC71735" w:rsidR="005F13D8" w:rsidRPr="00752F01" w:rsidRDefault="00B201E3" w:rsidP="007A3936">
      <w:pPr>
        <w:autoSpaceDE w:val="0"/>
        <w:autoSpaceDN w:val="0"/>
        <w:adjustRightInd w:val="0"/>
        <w:spacing w:line="360" w:lineRule="auto"/>
        <w:rPr>
          <w:rFonts w:cs="Arial"/>
          <w:color w:val="auto"/>
          <w:szCs w:val="24"/>
        </w:rPr>
      </w:pPr>
      <w:r>
        <w:rPr>
          <w:rFonts w:cs="Arial"/>
          <w:color w:val="auto"/>
          <w:szCs w:val="24"/>
        </w:rPr>
        <w:t xml:space="preserve">The platform principle behind Novisys means it can be combined with </w:t>
      </w:r>
      <w:r>
        <w:rPr>
          <w:color w:val="auto"/>
        </w:rPr>
        <w:t xml:space="preserve">other hinge </w:t>
      </w:r>
      <w:r>
        <w:rPr>
          <w:rFonts w:cs="Arial"/>
          <w:color w:val="auto"/>
          <w:szCs w:val="24"/>
        </w:rPr>
        <w:t>systems</w:t>
      </w:r>
      <w:r>
        <w:rPr>
          <w:color w:val="auto"/>
          <w:szCs w:val="24"/>
        </w:rPr>
        <w:t xml:space="preserve"> from Hettich, thereby fostering process optimisation: </w:t>
      </w:r>
      <w:r>
        <w:rPr>
          <w:rFonts w:cs="Arial"/>
          <w:color w:val="auto"/>
          <w:szCs w:val="24"/>
        </w:rPr>
        <w:t xml:space="preserve">adding user friendly convenience, it provides the capability of upgrading to the wide angle version of the versatile Sensys premium hinge, an option that will be introduced as the changeover is made to Novisys. </w:t>
      </w:r>
      <w:r>
        <w:rPr>
          <w:color w:val="auto"/>
        </w:rPr>
        <w:t>Even now, Express Küchen is using the Sensys mounting plate for the new Novisys without a problem.</w:t>
      </w:r>
      <w:r>
        <w:rPr>
          <w:rFonts w:cs="Arial"/>
          <w:color w:val="auto"/>
          <w:szCs w:val="24"/>
        </w:rPr>
        <w:t xml:space="preserve"> Benefiting from integrated hinge soft closing, there is no need for any add-on components, leaving Novisys to cut an impressive figure on furniture with its clean look that creates an impression of perfect harmony. Its shallow cup depth means Novisys can be used in the front thicknesses commonly used by </w:t>
      </w:r>
      <w:r>
        <w:rPr>
          <w:rFonts w:cs="Arial"/>
          <w:color w:val="auto"/>
          <w:szCs w:val="24"/>
        </w:rPr>
        <w:lastRenderedPageBreak/>
        <w:t>Express Küchen. A further advantage for the kitchen manufacturer is the ability to quickly change from a non soft closing front to a soft closing front at any later date thanks to the practical fast installation sets with expanding sockets. Saving material is ecologically and economically effective: Novisys can also meet the demand Express Küchen places on using a product that is as sustainable as possible. Because applying its innovative hinge technology, Hettich is treading new paths towards resource efficiency by following the principle of "as much as necessary, as little as possible". Here, less material too ensures sound functionality and long product life.</w:t>
      </w:r>
    </w:p>
    <w:p w14:paraId="4E2DD3C1" w14:textId="4F216D8D" w:rsidR="0040005B" w:rsidRPr="0040005B" w:rsidRDefault="0040005B" w:rsidP="0040005B">
      <w:pPr>
        <w:spacing w:line="360" w:lineRule="auto"/>
        <w:rPr>
          <w:rFonts w:cs="Arial"/>
          <w:color w:val="auto"/>
          <w:szCs w:val="24"/>
        </w:rPr>
      </w:pPr>
    </w:p>
    <w:p w14:paraId="07E04C84" w14:textId="47B916B9" w:rsidR="005F13D8" w:rsidRPr="0040005B" w:rsidRDefault="0040005B" w:rsidP="006115FE">
      <w:pPr>
        <w:spacing w:line="360" w:lineRule="auto"/>
        <w:rPr>
          <w:rFonts w:cs="Arial"/>
          <w:color w:val="auto"/>
          <w:szCs w:val="24"/>
        </w:rPr>
      </w:pPr>
      <w:r>
        <w:rPr>
          <w:rFonts w:cs="Arial"/>
          <w:color w:val="auto"/>
          <w:szCs w:val="24"/>
        </w:rPr>
        <w:t>Opting for Novisys, Express Küchen is making soft closing hinged doors a luxurious furniture standard for everyone, and is looking forward to heralding in a significant hike in quality in its standard line up that will pay dividends for the manufacturer and its customers alike.</w:t>
      </w:r>
    </w:p>
    <w:p w14:paraId="6DFF4054" w14:textId="77777777" w:rsidR="0000514E" w:rsidRPr="0000514E" w:rsidRDefault="0000514E" w:rsidP="0000514E">
      <w:pPr>
        <w:spacing w:line="360" w:lineRule="auto"/>
        <w:rPr>
          <w:rFonts w:cs="Arial"/>
          <w:color w:val="FF0000"/>
          <w:szCs w:val="24"/>
        </w:rPr>
      </w:pPr>
    </w:p>
    <w:p w14:paraId="46668AA1" w14:textId="0DC792AF" w:rsidR="004F6230" w:rsidRPr="00A96002" w:rsidRDefault="004F6230" w:rsidP="004F6230">
      <w:pPr>
        <w:spacing w:line="360" w:lineRule="auto"/>
        <w:rPr>
          <w:rFonts w:cs="Arial"/>
          <w:b/>
          <w:lang w:val="sv-SE" w:eastAsia="sv-SE"/>
        </w:rPr>
      </w:pPr>
      <w:bookmarkStart w:id="0" w:name="_Hlk142298418"/>
      <w:r>
        <w:rPr>
          <w:rFonts w:cs="Arial"/>
          <w:color w:val="auto"/>
        </w:rPr>
        <w:t xml:space="preserve">The following picture material is available for downloading from </w:t>
      </w:r>
      <w:r>
        <w:rPr>
          <w:rFonts w:cs="Arial"/>
          <w:b/>
          <w:color w:val="auto"/>
        </w:rPr>
        <w:t>www.hettich.com</w:t>
      </w:r>
      <w:r>
        <w:rPr>
          <w:rFonts w:cs="Arial"/>
          <w:color w:val="auto"/>
        </w:rPr>
        <w:t>:</w:t>
      </w:r>
      <w:r>
        <w:rPr>
          <w:rFonts w:cs="Arial"/>
          <w:color w:val="auto"/>
        </w:rPr>
        <w:br/>
      </w:r>
      <w:bookmarkStart w:id="1" w:name="_GoBack"/>
      <w:bookmarkEnd w:id="1"/>
      <w:r>
        <w:rPr>
          <w:rFonts w:cs="Arial"/>
          <w:b/>
        </w:rPr>
        <w:t>Illustration</w:t>
      </w:r>
    </w:p>
    <w:p w14:paraId="66E1216C" w14:textId="1E1C9839" w:rsidR="004F6230" w:rsidRDefault="004F6230" w:rsidP="004F6230">
      <w:pPr>
        <w:spacing w:line="360" w:lineRule="auto"/>
        <w:rPr>
          <w:rFonts w:cs="Arial"/>
          <w:b/>
          <w:lang w:val="sv-SE" w:eastAsia="sv-SE"/>
        </w:rPr>
      </w:pPr>
      <w:r>
        <w:rPr>
          <w:rFonts w:cs="Arial"/>
          <w:b/>
        </w:rPr>
        <w:t>Caption</w:t>
      </w:r>
    </w:p>
    <w:p w14:paraId="55F1AA6F" w14:textId="7E728758" w:rsidR="0067424E" w:rsidRDefault="003C665F" w:rsidP="004F6230">
      <w:pPr>
        <w:rPr>
          <w:rFonts w:cs="Arial"/>
          <w:b/>
          <w:color w:val="000000" w:themeColor="text1"/>
          <w:sz w:val="22"/>
          <w:szCs w:val="22"/>
        </w:rPr>
      </w:pPr>
      <w:r>
        <w:rPr>
          <w:rFonts w:cs="Arial"/>
          <w:b/>
          <w:noProof/>
          <w:color w:val="000000" w:themeColor="text1"/>
          <w:sz w:val="22"/>
          <w:szCs w:val="22"/>
        </w:rPr>
        <w:drawing>
          <wp:inline distT="0" distB="0" distL="0" distR="0" wp14:anchorId="0ABF3674" wp14:editId="61BDD5EC">
            <wp:extent cx="2026920" cy="1432872"/>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visys90-sensysMTP-white-black.jpg"/>
                    <pic:cNvPicPr/>
                  </pic:nvPicPr>
                  <pic:blipFill>
                    <a:blip r:embed="rId8" cstate="email">
                      <a:extLst>
                        <a:ext uri="{28A0092B-C50C-407E-A947-70E740481C1C}">
                          <a14:useLocalDpi xmlns:a14="http://schemas.microsoft.com/office/drawing/2010/main"/>
                        </a:ext>
                      </a:extLst>
                    </a:blip>
                    <a:stretch>
                      <a:fillRect/>
                    </a:stretch>
                  </pic:blipFill>
                  <pic:spPr>
                    <a:xfrm>
                      <a:off x="0" y="0"/>
                      <a:ext cx="2042806" cy="1444102"/>
                    </a:xfrm>
                    <a:prstGeom prst="rect">
                      <a:avLst/>
                    </a:prstGeom>
                  </pic:spPr>
                </pic:pic>
              </a:graphicData>
            </a:graphic>
          </wp:inline>
        </w:drawing>
      </w:r>
    </w:p>
    <w:p w14:paraId="53FE1659" w14:textId="77777777" w:rsidR="001A1749" w:rsidRDefault="001A1749" w:rsidP="004F6230">
      <w:pPr>
        <w:rPr>
          <w:rFonts w:cs="Arial"/>
          <w:b/>
          <w:color w:val="000000" w:themeColor="text1"/>
          <w:sz w:val="22"/>
          <w:szCs w:val="22"/>
        </w:rPr>
      </w:pPr>
    </w:p>
    <w:p w14:paraId="6035B707" w14:textId="305FC030" w:rsidR="004F6230" w:rsidRPr="007C16AE" w:rsidRDefault="001A1749" w:rsidP="004F6230">
      <w:pPr>
        <w:rPr>
          <w:rFonts w:cs="Arial"/>
          <w:b/>
          <w:color w:val="000000" w:themeColor="text1"/>
          <w:sz w:val="22"/>
          <w:szCs w:val="22"/>
        </w:rPr>
      </w:pPr>
      <w:r>
        <w:rPr>
          <w:rFonts w:cs="Arial"/>
          <w:b/>
          <w:color w:val="000000" w:themeColor="text1"/>
          <w:sz w:val="22"/>
          <w:szCs w:val="22"/>
        </w:rPr>
        <w:t>302023_a</w:t>
      </w:r>
    </w:p>
    <w:p w14:paraId="4785B8C1" w14:textId="2EEB46B0" w:rsidR="001A1749" w:rsidRPr="00A842B1" w:rsidRDefault="00735C0D" w:rsidP="001A1749">
      <w:pPr>
        <w:autoSpaceDE w:val="0"/>
        <w:autoSpaceDN w:val="0"/>
        <w:adjustRightInd w:val="0"/>
        <w:rPr>
          <w:rFonts w:cs="Arial"/>
          <w:bCs/>
          <w:color w:val="auto"/>
          <w:sz w:val="22"/>
          <w:szCs w:val="22"/>
        </w:rPr>
      </w:pPr>
      <w:r>
        <w:rPr>
          <w:rFonts w:cs="Arial"/>
          <w:bCs/>
          <w:color w:val="auto"/>
          <w:sz w:val="22"/>
          <w:szCs w:val="22"/>
        </w:rPr>
        <w:t xml:space="preserve">Express Küchen is setting store by "soft closing convenience for everyone": Hettich's new Novisys fast installation hinge with integrated </w:t>
      </w:r>
      <w:r>
        <w:rPr>
          <w:rFonts w:cs="Arial"/>
          <w:bCs/>
          <w:color w:val="auto"/>
          <w:sz w:val="22"/>
          <w:szCs w:val="22"/>
        </w:rPr>
        <w:lastRenderedPageBreak/>
        <w:t>soft closing function conjures perceived quality and luxurious convenience as standard. Photo: Hettich</w:t>
      </w:r>
    </w:p>
    <w:p w14:paraId="77FA16F3" w14:textId="4B4B5273" w:rsidR="004F6230" w:rsidRPr="007C16AE" w:rsidRDefault="004F6230" w:rsidP="004F6230">
      <w:pPr>
        <w:rPr>
          <w:rFonts w:cstheme="minorHAnsi"/>
          <w:sz w:val="22"/>
          <w:szCs w:val="22"/>
        </w:rPr>
      </w:pPr>
    </w:p>
    <w:bookmarkEnd w:id="0"/>
    <w:p w14:paraId="41286BBC" w14:textId="43B94A06" w:rsidR="0067424E" w:rsidRPr="007C16AE" w:rsidRDefault="0067424E" w:rsidP="004F6230">
      <w:pPr>
        <w:rPr>
          <w:rFonts w:cstheme="minorHAnsi"/>
          <w:color w:val="auto"/>
          <w:sz w:val="22"/>
          <w:szCs w:val="22"/>
        </w:rPr>
      </w:pPr>
    </w:p>
    <w:p w14:paraId="64892333" w14:textId="77777777" w:rsidR="00222075" w:rsidRDefault="00222075" w:rsidP="00EB214A">
      <w:pPr>
        <w:rPr>
          <w:rFonts w:cstheme="minorHAnsi"/>
          <w:color w:val="FF0000"/>
          <w:sz w:val="22"/>
          <w:szCs w:val="22"/>
        </w:rPr>
      </w:pPr>
    </w:p>
    <w:p w14:paraId="25FCC41E" w14:textId="6CFC80AC" w:rsidR="002D21A7" w:rsidRDefault="002D21A7" w:rsidP="00E65C9F">
      <w:pPr>
        <w:widowControl w:val="0"/>
        <w:suppressAutoHyphens/>
        <w:rPr>
          <w:rStyle w:val="Hyperlink"/>
          <w:rFonts w:cstheme="minorHAnsi"/>
          <w:sz w:val="22"/>
          <w:szCs w:val="22"/>
        </w:rPr>
      </w:pPr>
    </w:p>
    <w:p w14:paraId="2DE13528" w14:textId="77777777" w:rsidR="002D21A7" w:rsidRDefault="002D21A7" w:rsidP="00E65C9F">
      <w:pPr>
        <w:widowControl w:val="0"/>
        <w:suppressAutoHyphens/>
        <w:rPr>
          <w:rFonts w:cs="Arial"/>
          <w:color w:val="auto"/>
          <w:sz w:val="22"/>
          <w:szCs w:val="22"/>
        </w:rPr>
      </w:pPr>
    </w:p>
    <w:p w14:paraId="2CE8923B" w14:textId="77777777" w:rsidR="00571996" w:rsidRPr="009F17CE" w:rsidRDefault="00571996" w:rsidP="00571996">
      <w:pPr>
        <w:widowControl w:val="0"/>
        <w:suppressAutoHyphens/>
        <w:spacing w:line="360" w:lineRule="auto"/>
        <w:jc w:val="both"/>
        <w:rPr>
          <w:rFonts w:cs="Arial"/>
          <w:sz w:val="20"/>
          <w:u w:val="single"/>
        </w:rPr>
      </w:pPr>
      <w:r>
        <w:rPr>
          <w:rFonts w:cs="Arial"/>
          <w:sz w:val="20"/>
          <w:u w:val="single"/>
        </w:rPr>
        <w:t>About Hettich</w:t>
      </w:r>
    </w:p>
    <w:p w14:paraId="713EB1E7" w14:textId="6374B00A" w:rsidR="00571996" w:rsidRPr="0060311A" w:rsidRDefault="00571996" w:rsidP="00571996">
      <w:pPr>
        <w:suppressAutoHyphens/>
        <w:rPr>
          <w:rFonts w:cs="Arial"/>
          <w:color w:val="auto"/>
          <w:sz w:val="20"/>
        </w:rPr>
      </w:pPr>
      <w:r>
        <w:rPr>
          <w:rFonts w:cs="Arial"/>
          <w:color w:val="auto"/>
          <w:sz w:val="20"/>
        </w:rPr>
        <w:t xml:space="preserve">Founded in 1888, Hettich is one of today's largest and most successful manufacturers of furniture fittings on the international stage. The family owned company is based at Kirchlengern in the furniture making cluster of Germany's East Westphalia region. Some 8,000 members of staff in almost 80 countries work together to give the industry future proof solutions. Promising "It's all in Hettich", the Hettich brand provides a comprehensive portfolio of services that is consistently and resolutely geared to the needs of customers across the globe. By tradition, top priority has always been at the focus of everything we do to ensure sustainability at social, societal and ecological level. </w:t>
      </w:r>
      <w:hyperlink r:id="rId9" w:history="1">
        <w:r>
          <w:rPr>
            <w:rStyle w:val="Hyperlink"/>
            <w:rFonts w:cs="Arial"/>
            <w:color w:val="auto"/>
            <w:sz w:val="20"/>
          </w:rPr>
          <w:t>www.hettich.com</w:t>
        </w:r>
      </w:hyperlink>
    </w:p>
    <w:p w14:paraId="0EBABCC5" w14:textId="77777777" w:rsidR="00571996" w:rsidRPr="00901326" w:rsidRDefault="00571996" w:rsidP="00E65479">
      <w:pPr>
        <w:suppressAutoHyphens/>
        <w:rPr>
          <w:rFonts w:cs="Arial"/>
          <w:color w:val="auto"/>
          <w:sz w:val="22"/>
          <w:szCs w:val="22"/>
        </w:rPr>
      </w:pPr>
    </w:p>
    <w:sectPr w:rsidR="00571996" w:rsidRPr="00901326" w:rsidSect="00E05D73">
      <w:headerReference w:type="default" r:id="rId10"/>
      <w:footerReference w:type="default" r:id="rId11"/>
      <w:pgSz w:w="11900" w:h="16840"/>
      <w:pgMar w:top="2835" w:right="3402" w:bottom="1418" w:left="1418" w:header="709" w:footer="6"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D83657" w16cid:durableId="28639F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D6587" w14:textId="77777777" w:rsidR="00AA78B3" w:rsidRDefault="00AA78B3">
      <w:r>
        <w:separator/>
      </w:r>
    </w:p>
  </w:endnote>
  <w:endnote w:type="continuationSeparator" w:id="0">
    <w:p w14:paraId="27A3A781" w14:textId="77777777" w:rsidR="00AA78B3" w:rsidRDefault="00AA7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0704" w14:textId="15986FEA" w:rsidR="006F175E" w:rsidRDefault="00BA6BD6" w:rsidP="005F115D">
    <w:pPr>
      <w:pStyle w:val="Fuzeile"/>
      <w:tabs>
        <w:tab w:val="clear" w:pos="9072"/>
        <w:tab w:val="right" w:pos="10490"/>
      </w:tabs>
      <w:ind w:left="-1417"/>
    </w:pPr>
    <w:r>
      <w:rPr>
        <w:noProof/>
      </w:rPr>
      <mc:AlternateContent>
        <mc:Choice Requires="wps">
          <w:drawing>
            <wp:anchor distT="0" distB="0" distL="114300" distR="114300" simplePos="0" relativeHeight="251659264" behindDoc="0" locked="0" layoutInCell="1" allowOverlap="1" wp14:anchorId="701B33D6" wp14:editId="30283FF7">
              <wp:simplePos x="0" y="0"/>
              <wp:positionH relativeFrom="column">
                <wp:posOffset>4761865</wp:posOffset>
              </wp:positionH>
              <wp:positionV relativeFrom="paragraph">
                <wp:posOffset>-2672080</wp:posOffset>
              </wp:positionV>
              <wp:extent cx="1257300" cy="276447"/>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3F8604B8" w:rsidR="006F175E" w:rsidRPr="00BB7979" w:rsidRDefault="00386000" w:rsidP="002D1426">
                          <w:pPr>
                            <w:rPr>
                              <w:sz w:val="22"/>
                              <w:szCs w:val="22"/>
                            </w:rPr>
                          </w:pPr>
                          <w:r>
                            <w:rPr>
                              <w:sz w:val="22"/>
                              <w:szCs w:val="22"/>
                            </w:rPr>
                            <w:t>PR_302023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B33D6" id="_x0000_t202" coordsize="21600,21600" o:spt="202" path="m,l,21600r21600,l21600,xe">
              <v:stroke joinstyle="miter"/>
              <v:path gradientshapeok="t" o:connecttype="rect"/>
            </v:shapetype>
            <v:shape id="Text Box 4" o:spid="_x0000_s1026" type="#_x0000_t202" style="position:absolute;left:0;text-align:left;margin-left:374.95pt;margin-top:-210.4pt;width: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75hAIAABY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" stroked="f">
              <v:textbox>
                <w:txbxContent>
                  <w:p w14:paraId="50C029B2" w14:textId="3F8604B8" w:rsidR="006F175E" w:rsidRPr="00BB7979" w:rsidRDefault="00386000" w:rsidP="002D1426">
                    <w:pPr>
                      <w:rPr>
                        <w:sz w:val="22"/>
                        <w:szCs w:val="22"/>
                      </w:rPr>
                    </w:pPr>
                    <w:r>
                      <w:rPr>
                        <w:sz w:val="22"/>
                        <w:szCs w:val="22"/>
                      </w:rPr>
                      <w:t xml:space="preserve">PR_302023</w:t>
                    </w:r>
                  </w:p>
                </w:txbxContent>
              </v:textbox>
            </v:shape>
          </w:pict>
        </mc:Fallback>
      </mc:AlternateContent>
    </w:r>
    <w:r w:rsidR="009C02BF">
      <w:rPr>
        <w:noProof/>
      </w:rPr>
      <mc:AlternateContent>
        <mc:Choice Requires="wps">
          <w:drawing>
            <wp:anchor distT="0" distB="0" distL="114300" distR="114300" simplePos="0" relativeHeight="251658240" behindDoc="0" locked="0" layoutInCell="1" allowOverlap="1" wp14:anchorId="50802006" wp14:editId="5FD5FAF9">
              <wp:simplePos x="0" y="0"/>
              <wp:positionH relativeFrom="column">
                <wp:posOffset>4719320</wp:posOffset>
              </wp:positionH>
              <wp:positionV relativeFrom="paragraph">
                <wp:posOffset>-4551680</wp:posOffset>
              </wp:positionV>
              <wp:extent cx="1828800" cy="29146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1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Pr>
                              <w:rFonts w:cs="Arial"/>
                              <w:sz w:val="16"/>
                              <w:szCs w:val="16"/>
                            </w:rPr>
                            <w:t>Contact:</w:t>
                          </w:r>
                        </w:p>
                        <w:p w14:paraId="27CFF112" w14:textId="77777777" w:rsidR="003153CC" w:rsidRPr="003153CC" w:rsidRDefault="003153CC" w:rsidP="003153CC">
                          <w:pPr>
                            <w:rPr>
                              <w:rFonts w:cs="Arial"/>
                              <w:sz w:val="16"/>
                              <w:szCs w:val="16"/>
                              <w:lang w:val="sv-SE"/>
                            </w:rPr>
                          </w:pPr>
                          <w:r>
                            <w:rPr>
                              <w:rFonts w:cs="Arial"/>
                              <w:sz w:val="16"/>
                              <w:szCs w:val="16"/>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rPr>
                            <w:t>Anke Wöhler</w:t>
                          </w:r>
                        </w:p>
                        <w:p w14:paraId="54E58DF8" w14:textId="77777777" w:rsidR="003153CC" w:rsidRPr="003153CC" w:rsidRDefault="003153CC" w:rsidP="003153CC">
                          <w:pPr>
                            <w:rPr>
                              <w:rFonts w:cs="Arial"/>
                              <w:sz w:val="16"/>
                              <w:szCs w:val="16"/>
                              <w:lang w:val="sv-SE"/>
                            </w:rPr>
                          </w:pPr>
                          <w:r>
                            <w:rPr>
                              <w:rFonts w:cs="Arial"/>
                              <w:sz w:val="16"/>
                              <w:szCs w:val="16"/>
                            </w:rPr>
                            <w:t>Gerhard-Lüking-Strasse 10</w:t>
                          </w:r>
                        </w:p>
                        <w:p w14:paraId="05844B79" w14:textId="5B16F434"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Germany</w:t>
                          </w:r>
                        </w:p>
                        <w:p w14:paraId="3F501568" w14:textId="55E24AD6" w:rsidR="003153CC" w:rsidRPr="003153CC" w:rsidRDefault="003153CC" w:rsidP="003153CC">
                          <w:pPr>
                            <w:rPr>
                              <w:rFonts w:cs="Arial"/>
                              <w:sz w:val="16"/>
                              <w:szCs w:val="16"/>
                              <w:lang w:val="sv-SE"/>
                            </w:rPr>
                          </w:pPr>
                          <w:r>
                            <w:rPr>
                              <w:rFonts w:cs="Arial"/>
                              <w:sz w:val="16"/>
                              <w:szCs w:val="16"/>
                            </w:rPr>
                            <w:t>Tel.: +49 5733 798-879</w:t>
                          </w:r>
                        </w:p>
                        <w:p w14:paraId="7E521650" w14:textId="75CE244F" w:rsidR="003153CC" w:rsidRDefault="0010103B" w:rsidP="003153CC">
                          <w:pPr>
                            <w:rPr>
                              <w:rFonts w:cs="Arial"/>
                              <w:sz w:val="16"/>
                              <w:szCs w:val="16"/>
                              <w:lang w:val="sv-SE"/>
                            </w:rPr>
                          </w:pPr>
                          <w:r>
                            <w:rPr>
                              <w:rFonts w:cs="Arial"/>
                              <w:sz w:val="16"/>
                              <w:szCs w:val="16"/>
                            </w:rPr>
                            <w:t>anke.woehler@hettich.com</w:t>
                          </w:r>
                        </w:p>
                        <w:p w14:paraId="1C114A10" w14:textId="2CE1551D" w:rsidR="0010103B" w:rsidRDefault="0010103B" w:rsidP="003153CC">
                          <w:pPr>
                            <w:rPr>
                              <w:rFonts w:cs="Arial"/>
                              <w:sz w:val="16"/>
                              <w:szCs w:val="16"/>
                              <w:lang w:val="sv-SE"/>
                            </w:rPr>
                          </w:pPr>
                        </w:p>
                        <w:p w14:paraId="5B8AF40E" w14:textId="7CC1919A" w:rsidR="0010103B" w:rsidRDefault="0010103B" w:rsidP="003153CC">
                          <w:pPr>
                            <w:rPr>
                              <w:rFonts w:cs="Arial"/>
                              <w:sz w:val="16"/>
                              <w:szCs w:val="16"/>
                              <w:lang w:val="sv-SE"/>
                            </w:rPr>
                          </w:pPr>
                        </w:p>
                        <w:p w14:paraId="59116C8D" w14:textId="77777777" w:rsidR="006F175E" w:rsidRDefault="003153CC" w:rsidP="003153CC">
                          <w:r>
                            <w:rPr>
                              <w:rFonts w:cs="Arial"/>
                              <w:sz w:val="16"/>
                              <w:szCs w:val="16"/>
                            </w:rPr>
                            <w:t>Voucher copy requested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02006" id="Text Box 3" o:spid="_x0000_s1027" type="#_x0000_t202" style="position:absolute;left:0;text-align:left;margin-left:371.6pt;margin-top:-358.4pt;width:2in;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" stroked="f">
              <v:textbox>
                <w:txbxContent>
                  <w:p w14:paraId="35EEDE39" w14:textId="77777777" w:rsidR="003153CC" w:rsidRPr="003153CC" w:rsidRDefault="003153CC" w:rsidP="003153CC">
                    <w:pPr>
                      <w:rPr>
                        <w:rFonts w:cs="Arial"/>
                        <w:sz w:val="16"/>
                        <w:szCs w:val="16"/>
                        <w:lang w:val="sv-SE"/>
                      </w:rPr>
                    </w:pPr>
                    <w:r>
                      <w:rPr>
                        <w:rFonts w:ascii="Arial" w:hAnsi="Arial" w:cs="Arial"/>
                        <w:sz w:val="16"/>
                        <w:szCs w:val="16"/>
                      </w:rPr>
                      <w:t xml:space="preserve">Contact:</w:t>
                    </w:r>
                  </w:p>
                  <w:p w14:paraId="27CFF112" w14:textId="77777777" w:rsidR="003153CC" w:rsidRPr="003153CC" w:rsidRDefault="003153CC" w:rsidP="003153CC">
                    <w:pPr>
                      <w:rPr>
                        <w:rFonts w:cs="Arial"/>
                        <w:sz w:val="16"/>
                        <w:szCs w:val="16"/>
                        <w:lang w:val="sv-SE"/>
                      </w:rPr>
                    </w:pPr>
                    <w:r>
                      <w:rPr>
                        <w:rFonts w:ascii="Arial" w:hAnsi="Arial" w:cs="Arial"/>
                        <w:sz w:val="16"/>
                        <w:szCs w:val="16"/>
                      </w:rPr>
                      <w:t xml:space="preserve">Hettich Marketing und Vertriebs  GmbH &amp; Co. KG</w:t>
                    </w:r>
                  </w:p>
                  <w:p w14:paraId="6F601A80" w14:textId="35B6CFCD" w:rsidR="003153CC" w:rsidRPr="003153CC" w:rsidRDefault="005A7BE7" w:rsidP="003153CC">
                    <w:pPr>
                      <w:rPr>
                        <w:rFonts w:cs="Arial"/>
                        <w:sz w:val="16"/>
                        <w:szCs w:val="16"/>
                        <w:lang w:val="sv-SE"/>
                      </w:rPr>
                    </w:pPr>
                    <w:r>
                      <w:rPr>
                        <w:rFonts w:ascii="Arial" w:hAnsi="Arial" w:cs="Arial"/>
                        <w:sz w:val="16"/>
                        <w:szCs w:val="16"/>
                      </w:rPr>
                      <w:t xml:space="preserve">Anke Wöhler</w:t>
                    </w:r>
                  </w:p>
                  <w:p w14:paraId="54E58DF8" w14:textId="77777777" w:rsidR="003153CC" w:rsidRPr="003153CC" w:rsidRDefault="003153CC" w:rsidP="003153CC">
                    <w:pPr>
                      <w:rPr>
                        <w:rFonts w:cs="Arial"/>
                        <w:sz w:val="16"/>
                        <w:szCs w:val="16"/>
                        <w:lang w:val="sv-SE"/>
                      </w:rPr>
                    </w:pPr>
                    <w:r>
                      <w:rPr>
                        <w:rFonts w:ascii="Arial" w:hAnsi="Arial" w:cs="Arial"/>
                        <w:sz w:val="16"/>
                        <w:szCs w:val="16"/>
                      </w:rPr>
                      <w:t xml:space="preserve">Gerhard-Lüking-Strasse 10</w:t>
                    </w:r>
                  </w:p>
                  <w:p w14:paraId="05844B79" w14:textId="5B16F434" w:rsidR="003153CC" w:rsidRPr="003153CC" w:rsidRDefault="003153CC" w:rsidP="003153CC">
                    <w:pPr>
                      <w:rPr>
                        <w:rFonts w:cs="Arial"/>
                        <w:sz w:val="16"/>
                        <w:szCs w:val="16"/>
                        <w:lang w:val="sv-SE"/>
                      </w:rPr>
                    </w:pPr>
                    <w:r>
                      <w:rPr>
                        <w:rFonts w:ascii="Arial" w:hAnsi="Arial" w:cs="Arial"/>
                        <w:sz w:val="16"/>
                        <w:szCs w:val="16"/>
                      </w:rPr>
                      <w:t xml:space="preserve">32602 Vlotho</w:t>
                      <w:br/>
                      <w:t xml:space="preserve">Germany</w:t>
                    </w:r>
                  </w:p>
                  <w:p w14:paraId="3F501568" w14:textId="55E24AD6" w:rsidR="003153CC" w:rsidRPr="003153CC" w:rsidRDefault="003153CC" w:rsidP="003153CC">
                    <w:pPr>
                      <w:rPr>
                        <w:rFonts w:cs="Arial"/>
                        <w:sz w:val="16"/>
                        <w:szCs w:val="16"/>
                        <w:lang w:val="sv-SE"/>
                      </w:rPr>
                    </w:pPr>
                    <w:r>
                      <w:rPr>
                        <w:rFonts w:ascii="Arial" w:hAnsi="Arial" w:cs="Arial"/>
                        <w:sz w:val="16"/>
                        <w:szCs w:val="16"/>
                      </w:rPr>
                      <w:t xml:space="preserve">Tel.: +49 5733 798-879</w:t>
                    </w:r>
                  </w:p>
                  <w:p w14:paraId="7E521650" w14:textId="75CE244F" w:rsidR="003153CC" w:rsidRDefault="0010103B" w:rsidP="003153CC">
                    <w:pPr>
                      <w:rPr>
                        <w:rFonts w:cs="Arial"/>
                        <w:sz w:val="16"/>
                        <w:szCs w:val="16"/>
                        <w:lang w:val="sv-SE"/>
                      </w:rPr>
                    </w:pPr>
                    <w:r>
                      <w:rPr>
                        <w:rFonts w:ascii="Arial" w:hAnsi="Arial" w:cs="Arial"/>
                        <w:sz w:val="16"/>
                        <w:szCs w:val="16"/>
                      </w:rPr>
                      <w:t xml:space="preserve">anke.woehler@hettich.com</w:t>
                    </w:r>
                  </w:p>
                  <w:p w14:paraId="1C114A10" w14:textId="2CE1551D" w:rsidR="0010103B" w:rsidRDefault="0010103B" w:rsidP="003153CC">
                    <w:pPr>
                      <w:rPr>
                        <w:rFonts w:cs="Arial"/>
                        <w:sz w:val="16"/>
                        <w:szCs w:val="16"/>
                        <w:lang w:val="sv-SE"/>
                      </w:rPr>
                    </w:pPr>
                  </w:p>
                  <w:p w14:paraId="5B8AF40E" w14:textId="7CC1919A" w:rsidR="0010103B" w:rsidRDefault="0010103B" w:rsidP="003153CC">
                    <w:pPr>
                      <w:rPr>
                        <w:rFonts w:cs="Arial"/>
                        <w:sz w:val="16"/>
                        <w:szCs w:val="16"/>
                        <w:lang w:val="sv-SE"/>
                      </w:rPr>
                    </w:pPr>
                  </w:p>
                  <w:p w14:paraId="59116C8D" w14:textId="77777777" w:rsidR="006F175E" w:rsidRDefault="003153CC" w:rsidP="003153CC">
                    <w:r>
                      <w:rPr>
                        <w:rFonts w:ascii="Arial" w:hAnsi="Arial" w:cs="Arial"/>
                        <w:sz w:val="16"/>
                        <w:szCs w:val="16"/>
                      </w:rPr>
                      <w:t xml:space="preserve">Voucher copy requested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36A7F" w14:textId="77777777" w:rsidR="00AA78B3" w:rsidRDefault="00AA78B3">
      <w:r>
        <w:separator/>
      </w:r>
    </w:p>
  </w:footnote>
  <w:footnote w:type="continuationSeparator" w:id="0">
    <w:p w14:paraId="453D500C" w14:textId="77777777" w:rsidR="00AA78B3" w:rsidRDefault="00AA7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07F26" w14:textId="6AA401B0" w:rsidR="001B2CB6" w:rsidRPr="002D21A7" w:rsidRDefault="00492B7E" w:rsidP="005F115D">
    <w:pPr>
      <w:pStyle w:val="Kopfzeile"/>
      <w:ind w:left="-1417"/>
      <w:rPr>
        <w:color w:val="auto"/>
      </w:rPr>
    </w:pPr>
    <w:r w:rsidRPr="002D21A7">
      <w:rPr>
        <w:noProof/>
        <w:color w:val="auto"/>
      </w:rPr>
      <w:drawing>
        <wp:anchor distT="0" distB="0" distL="114300" distR="114300" simplePos="0" relativeHeight="251661312" behindDoc="1" locked="0" layoutInCell="1" allowOverlap="1" wp14:anchorId="7AC73C70" wp14:editId="5EA9252E">
          <wp:simplePos x="0" y="0"/>
          <wp:positionH relativeFrom="column">
            <wp:posOffset>-996287</wp:posOffset>
          </wp:positionH>
          <wp:positionV relativeFrom="paragraph">
            <wp:posOffset>-321357</wp:posOffset>
          </wp:positionV>
          <wp:extent cx="7645400" cy="1562072"/>
          <wp:effectExtent l="0" t="0" r="0" b="635"/>
          <wp:wrapNone/>
          <wp:docPr id="8"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620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431410DF"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1FC7"/>
    <w:rsid w:val="0000514E"/>
    <w:rsid w:val="000067B2"/>
    <w:rsid w:val="00006C15"/>
    <w:rsid w:val="00007AE3"/>
    <w:rsid w:val="000115BE"/>
    <w:rsid w:val="00011D00"/>
    <w:rsid w:val="0001272F"/>
    <w:rsid w:val="00017980"/>
    <w:rsid w:val="0002101A"/>
    <w:rsid w:val="00022380"/>
    <w:rsid w:val="00024512"/>
    <w:rsid w:val="00024741"/>
    <w:rsid w:val="00025DEB"/>
    <w:rsid w:val="00026658"/>
    <w:rsid w:val="00030063"/>
    <w:rsid w:val="000301AE"/>
    <w:rsid w:val="00032952"/>
    <w:rsid w:val="00032B24"/>
    <w:rsid w:val="00032C89"/>
    <w:rsid w:val="00032CD7"/>
    <w:rsid w:val="0003312D"/>
    <w:rsid w:val="00036CAD"/>
    <w:rsid w:val="00037611"/>
    <w:rsid w:val="00037739"/>
    <w:rsid w:val="000405EC"/>
    <w:rsid w:val="00040FDC"/>
    <w:rsid w:val="00041F5D"/>
    <w:rsid w:val="00044245"/>
    <w:rsid w:val="00044F8C"/>
    <w:rsid w:val="00045378"/>
    <w:rsid w:val="00047086"/>
    <w:rsid w:val="00047598"/>
    <w:rsid w:val="00050EB9"/>
    <w:rsid w:val="00052227"/>
    <w:rsid w:val="00052503"/>
    <w:rsid w:val="000528C0"/>
    <w:rsid w:val="00052948"/>
    <w:rsid w:val="0005470F"/>
    <w:rsid w:val="000547B9"/>
    <w:rsid w:val="00054A80"/>
    <w:rsid w:val="00054FEC"/>
    <w:rsid w:val="00055A47"/>
    <w:rsid w:val="00056D7A"/>
    <w:rsid w:val="00057F89"/>
    <w:rsid w:val="000616D0"/>
    <w:rsid w:val="00061942"/>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059"/>
    <w:rsid w:val="000C2F61"/>
    <w:rsid w:val="000C4520"/>
    <w:rsid w:val="000C4640"/>
    <w:rsid w:val="000C48E7"/>
    <w:rsid w:val="000C58D5"/>
    <w:rsid w:val="000C66F1"/>
    <w:rsid w:val="000C6B60"/>
    <w:rsid w:val="000C7389"/>
    <w:rsid w:val="000C7814"/>
    <w:rsid w:val="000C7BD6"/>
    <w:rsid w:val="000C7D6B"/>
    <w:rsid w:val="000D0E29"/>
    <w:rsid w:val="000D399F"/>
    <w:rsid w:val="000D518E"/>
    <w:rsid w:val="000D5398"/>
    <w:rsid w:val="000D5497"/>
    <w:rsid w:val="000D5616"/>
    <w:rsid w:val="000D63CD"/>
    <w:rsid w:val="000D7AE3"/>
    <w:rsid w:val="000E06B9"/>
    <w:rsid w:val="000E13D4"/>
    <w:rsid w:val="000E13ED"/>
    <w:rsid w:val="000E16AD"/>
    <w:rsid w:val="000E2A52"/>
    <w:rsid w:val="000E33C6"/>
    <w:rsid w:val="000E3A5A"/>
    <w:rsid w:val="000E436C"/>
    <w:rsid w:val="000E456B"/>
    <w:rsid w:val="000E544B"/>
    <w:rsid w:val="000E6787"/>
    <w:rsid w:val="000E67FB"/>
    <w:rsid w:val="000F05ED"/>
    <w:rsid w:val="000F0CE2"/>
    <w:rsid w:val="000F12C0"/>
    <w:rsid w:val="000F1E8D"/>
    <w:rsid w:val="000F2E42"/>
    <w:rsid w:val="000F37DC"/>
    <w:rsid w:val="000F4376"/>
    <w:rsid w:val="000F5029"/>
    <w:rsid w:val="000F5756"/>
    <w:rsid w:val="000F5947"/>
    <w:rsid w:val="000F5956"/>
    <w:rsid w:val="000F5FA3"/>
    <w:rsid w:val="000F7581"/>
    <w:rsid w:val="00100286"/>
    <w:rsid w:val="001002C9"/>
    <w:rsid w:val="0010103B"/>
    <w:rsid w:val="0010226C"/>
    <w:rsid w:val="00104861"/>
    <w:rsid w:val="00105DE5"/>
    <w:rsid w:val="001061BC"/>
    <w:rsid w:val="00106719"/>
    <w:rsid w:val="00106CF3"/>
    <w:rsid w:val="00107533"/>
    <w:rsid w:val="00107898"/>
    <w:rsid w:val="00110219"/>
    <w:rsid w:val="00110DF0"/>
    <w:rsid w:val="001112A8"/>
    <w:rsid w:val="00111302"/>
    <w:rsid w:val="0011150E"/>
    <w:rsid w:val="00111F36"/>
    <w:rsid w:val="00111F87"/>
    <w:rsid w:val="00112205"/>
    <w:rsid w:val="001124CE"/>
    <w:rsid w:val="00112E6E"/>
    <w:rsid w:val="00113071"/>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1A9E"/>
    <w:rsid w:val="00143E80"/>
    <w:rsid w:val="0014676E"/>
    <w:rsid w:val="00146BDB"/>
    <w:rsid w:val="00150371"/>
    <w:rsid w:val="00150B3E"/>
    <w:rsid w:val="001513E7"/>
    <w:rsid w:val="00151D78"/>
    <w:rsid w:val="00152166"/>
    <w:rsid w:val="00153CA1"/>
    <w:rsid w:val="001550BC"/>
    <w:rsid w:val="00155B53"/>
    <w:rsid w:val="00157475"/>
    <w:rsid w:val="001575E7"/>
    <w:rsid w:val="00163B68"/>
    <w:rsid w:val="00163C83"/>
    <w:rsid w:val="00164110"/>
    <w:rsid w:val="001641A6"/>
    <w:rsid w:val="001649B3"/>
    <w:rsid w:val="00164CA4"/>
    <w:rsid w:val="00170B29"/>
    <w:rsid w:val="00171CBE"/>
    <w:rsid w:val="00172607"/>
    <w:rsid w:val="00172C10"/>
    <w:rsid w:val="00172D09"/>
    <w:rsid w:val="00174201"/>
    <w:rsid w:val="001742A3"/>
    <w:rsid w:val="00174D21"/>
    <w:rsid w:val="0017551D"/>
    <w:rsid w:val="001762A0"/>
    <w:rsid w:val="0017673D"/>
    <w:rsid w:val="001768E0"/>
    <w:rsid w:val="001777AC"/>
    <w:rsid w:val="001804C0"/>
    <w:rsid w:val="001816B8"/>
    <w:rsid w:val="001836F1"/>
    <w:rsid w:val="001839EB"/>
    <w:rsid w:val="001843E3"/>
    <w:rsid w:val="00184448"/>
    <w:rsid w:val="00186CEC"/>
    <w:rsid w:val="001902FB"/>
    <w:rsid w:val="0019039A"/>
    <w:rsid w:val="00190502"/>
    <w:rsid w:val="0019060B"/>
    <w:rsid w:val="00191CE9"/>
    <w:rsid w:val="00193873"/>
    <w:rsid w:val="00195DE1"/>
    <w:rsid w:val="00196001"/>
    <w:rsid w:val="001968E5"/>
    <w:rsid w:val="001A00C5"/>
    <w:rsid w:val="001A1749"/>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4412"/>
    <w:rsid w:val="001C55B3"/>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31C5"/>
    <w:rsid w:val="001E4F13"/>
    <w:rsid w:val="001E5A75"/>
    <w:rsid w:val="001E5E37"/>
    <w:rsid w:val="001E642B"/>
    <w:rsid w:val="001E6CB3"/>
    <w:rsid w:val="001E79E8"/>
    <w:rsid w:val="001E7A1C"/>
    <w:rsid w:val="001F0AE4"/>
    <w:rsid w:val="001F0FD4"/>
    <w:rsid w:val="001F182C"/>
    <w:rsid w:val="001F1C08"/>
    <w:rsid w:val="001F6B1F"/>
    <w:rsid w:val="001F6ECE"/>
    <w:rsid w:val="002001DB"/>
    <w:rsid w:val="00201573"/>
    <w:rsid w:val="002018E1"/>
    <w:rsid w:val="00202835"/>
    <w:rsid w:val="00203813"/>
    <w:rsid w:val="00203A98"/>
    <w:rsid w:val="00203EED"/>
    <w:rsid w:val="00204C26"/>
    <w:rsid w:val="00211508"/>
    <w:rsid w:val="002117E0"/>
    <w:rsid w:val="00212C0F"/>
    <w:rsid w:val="00213519"/>
    <w:rsid w:val="002158C5"/>
    <w:rsid w:val="002165B5"/>
    <w:rsid w:val="00216CD3"/>
    <w:rsid w:val="00217423"/>
    <w:rsid w:val="00222075"/>
    <w:rsid w:val="00222FB5"/>
    <w:rsid w:val="002236B2"/>
    <w:rsid w:val="002242B0"/>
    <w:rsid w:val="00225A0B"/>
    <w:rsid w:val="00225C4F"/>
    <w:rsid w:val="00230A6A"/>
    <w:rsid w:val="002311D9"/>
    <w:rsid w:val="00231B35"/>
    <w:rsid w:val="002321FF"/>
    <w:rsid w:val="00233D3B"/>
    <w:rsid w:val="00235415"/>
    <w:rsid w:val="00235C1C"/>
    <w:rsid w:val="002361CE"/>
    <w:rsid w:val="002373B7"/>
    <w:rsid w:val="00237D37"/>
    <w:rsid w:val="00240738"/>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751"/>
    <w:rsid w:val="00255985"/>
    <w:rsid w:val="00256132"/>
    <w:rsid w:val="00256FAA"/>
    <w:rsid w:val="00257485"/>
    <w:rsid w:val="00260C5B"/>
    <w:rsid w:val="0026108F"/>
    <w:rsid w:val="00261263"/>
    <w:rsid w:val="00261335"/>
    <w:rsid w:val="00262EA2"/>
    <w:rsid w:val="002634C7"/>
    <w:rsid w:val="00264493"/>
    <w:rsid w:val="00264C39"/>
    <w:rsid w:val="00265E5C"/>
    <w:rsid w:val="0026621D"/>
    <w:rsid w:val="002663FD"/>
    <w:rsid w:val="0026702D"/>
    <w:rsid w:val="00267759"/>
    <w:rsid w:val="00271C73"/>
    <w:rsid w:val="00272064"/>
    <w:rsid w:val="0027384E"/>
    <w:rsid w:val="00273BB0"/>
    <w:rsid w:val="00274A4E"/>
    <w:rsid w:val="00274E5D"/>
    <w:rsid w:val="0027523E"/>
    <w:rsid w:val="002769CE"/>
    <w:rsid w:val="00277099"/>
    <w:rsid w:val="002777F5"/>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6E07"/>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1F94"/>
    <w:rsid w:val="002C2563"/>
    <w:rsid w:val="002C365D"/>
    <w:rsid w:val="002C3ED8"/>
    <w:rsid w:val="002C5597"/>
    <w:rsid w:val="002C5B66"/>
    <w:rsid w:val="002C6009"/>
    <w:rsid w:val="002D00A3"/>
    <w:rsid w:val="002D1062"/>
    <w:rsid w:val="002D1426"/>
    <w:rsid w:val="002D148A"/>
    <w:rsid w:val="002D17E4"/>
    <w:rsid w:val="002D19E0"/>
    <w:rsid w:val="002D21A7"/>
    <w:rsid w:val="002D3A68"/>
    <w:rsid w:val="002D47CB"/>
    <w:rsid w:val="002D5090"/>
    <w:rsid w:val="002D611C"/>
    <w:rsid w:val="002D692B"/>
    <w:rsid w:val="002E0DE2"/>
    <w:rsid w:val="002E1ECE"/>
    <w:rsid w:val="002E2CAD"/>
    <w:rsid w:val="002E2E35"/>
    <w:rsid w:val="002E4608"/>
    <w:rsid w:val="002E4720"/>
    <w:rsid w:val="002E625B"/>
    <w:rsid w:val="002E6B74"/>
    <w:rsid w:val="002E6E15"/>
    <w:rsid w:val="002F052C"/>
    <w:rsid w:val="002F057C"/>
    <w:rsid w:val="002F105C"/>
    <w:rsid w:val="002F1A81"/>
    <w:rsid w:val="002F2AA8"/>
    <w:rsid w:val="002F355F"/>
    <w:rsid w:val="002F44F8"/>
    <w:rsid w:val="002F6093"/>
    <w:rsid w:val="002F613C"/>
    <w:rsid w:val="002F6509"/>
    <w:rsid w:val="002F6B3C"/>
    <w:rsid w:val="002F716B"/>
    <w:rsid w:val="0030263C"/>
    <w:rsid w:val="00303D98"/>
    <w:rsid w:val="00304334"/>
    <w:rsid w:val="00304527"/>
    <w:rsid w:val="003075DF"/>
    <w:rsid w:val="00307D18"/>
    <w:rsid w:val="00311B26"/>
    <w:rsid w:val="003124FA"/>
    <w:rsid w:val="003127CB"/>
    <w:rsid w:val="00312E58"/>
    <w:rsid w:val="00313181"/>
    <w:rsid w:val="003134BD"/>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1A59"/>
    <w:rsid w:val="003329CB"/>
    <w:rsid w:val="00334ABF"/>
    <w:rsid w:val="00334B06"/>
    <w:rsid w:val="00335B79"/>
    <w:rsid w:val="0033634E"/>
    <w:rsid w:val="0034074A"/>
    <w:rsid w:val="003408E7"/>
    <w:rsid w:val="00341D55"/>
    <w:rsid w:val="00342BFF"/>
    <w:rsid w:val="00344849"/>
    <w:rsid w:val="003462B7"/>
    <w:rsid w:val="00346332"/>
    <w:rsid w:val="003479C4"/>
    <w:rsid w:val="00351A2F"/>
    <w:rsid w:val="003520C9"/>
    <w:rsid w:val="00352796"/>
    <w:rsid w:val="00353197"/>
    <w:rsid w:val="00354062"/>
    <w:rsid w:val="003556F2"/>
    <w:rsid w:val="00357F69"/>
    <w:rsid w:val="00360356"/>
    <w:rsid w:val="0036044E"/>
    <w:rsid w:val="00362C4E"/>
    <w:rsid w:val="003648BD"/>
    <w:rsid w:val="00364E11"/>
    <w:rsid w:val="003655A6"/>
    <w:rsid w:val="00366ADA"/>
    <w:rsid w:val="00366BD4"/>
    <w:rsid w:val="00366BE5"/>
    <w:rsid w:val="00366DBD"/>
    <w:rsid w:val="003673A8"/>
    <w:rsid w:val="0037357B"/>
    <w:rsid w:val="003757FD"/>
    <w:rsid w:val="00375E50"/>
    <w:rsid w:val="00376A6D"/>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5131"/>
    <w:rsid w:val="003B550A"/>
    <w:rsid w:val="003B5DFD"/>
    <w:rsid w:val="003B66BC"/>
    <w:rsid w:val="003B6B8C"/>
    <w:rsid w:val="003B7550"/>
    <w:rsid w:val="003C055F"/>
    <w:rsid w:val="003C0997"/>
    <w:rsid w:val="003C2DDF"/>
    <w:rsid w:val="003C4DD6"/>
    <w:rsid w:val="003C50DD"/>
    <w:rsid w:val="003C57FD"/>
    <w:rsid w:val="003C5D38"/>
    <w:rsid w:val="003C62F9"/>
    <w:rsid w:val="003C665F"/>
    <w:rsid w:val="003C707D"/>
    <w:rsid w:val="003D05A0"/>
    <w:rsid w:val="003D0BE8"/>
    <w:rsid w:val="003D1CCC"/>
    <w:rsid w:val="003D2076"/>
    <w:rsid w:val="003D2967"/>
    <w:rsid w:val="003D2C40"/>
    <w:rsid w:val="003D2E5F"/>
    <w:rsid w:val="003D3312"/>
    <w:rsid w:val="003D40C5"/>
    <w:rsid w:val="003D4152"/>
    <w:rsid w:val="003D6340"/>
    <w:rsid w:val="003D6692"/>
    <w:rsid w:val="003D7B7E"/>
    <w:rsid w:val="003E0D35"/>
    <w:rsid w:val="003E0D68"/>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05B"/>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4EA"/>
    <w:rsid w:val="00444956"/>
    <w:rsid w:val="00445118"/>
    <w:rsid w:val="0044611D"/>
    <w:rsid w:val="004466F9"/>
    <w:rsid w:val="004478D8"/>
    <w:rsid w:val="00447B08"/>
    <w:rsid w:val="00452EC2"/>
    <w:rsid w:val="004546A9"/>
    <w:rsid w:val="00456879"/>
    <w:rsid w:val="00456C0F"/>
    <w:rsid w:val="00457B15"/>
    <w:rsid w:val="0046057A"/>
    <w:rsid w:val="00460E78"/>
    <w:rsid w:val="004619F3"/>
    <w:rsid w:val="0046240B"/>
    <w:rsid w:val="004625F2"/>
    <w:rsid w:val="00464C92"/>
    <w:rsid w:val="00465BC9"/>
    <w:rsid w:val="00465EA1"/>
    <w:rsid w:val="004673E6"/>
    <w:rsid w:val="00467AEC"/>
    <w:rsid w:val="004705BC"/>
    <w:rsid w:val="00470856"/>
    <w:rsid w:val="00470F00"/>
    <w:rsid w:val="00471599"/>
    <w:rsid w:val="0047199E"/>
    <w:rsid w:val="00471C92"/>
    <w:rsid w:val="00472391"/>
    <w:rsid w:val="00472903"/>
    <w:rsid w:val="00472A9E"/>
    <w:rsid w:val="00472D96"/>
    <w:rsid w:val="0047476A"/>
    <w:rsid w:val="004751F6"/>
    <w:rsid w:val="00475E14"/>
    <w:rsid w:val="004814C2"/>
    <w:rsid w:val="0048218C"/>
    <w:rsid w:val="00482195"/>
    <w:rsid w:val="00483135"/>
    <w:rsid w:val="00483DF7"/>
    <w:rsid w:val="00484D77"/>
    <w:rsid w:val="0048631D"/>
    <w:rsid w:val="0048721A"/>
    <w:rsid w:val="00491112"/>
    <w:rsid w:val="00492783"/>
    <w:rsid w:val="00492B7E"/>
    <w:rsid w:val="00492F27"/>
    <w:rsid w:val="0049516B"/>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6A03"/>
    <w:rsid w:val="004B77FC"/>
    <w:rsid w:val="004C072C"/>
    <w:rsid w:val="004C0D9C"/>
    <w:rsid w:val="004C1013"/>
    <w:rsid w:val="004C1020"/>
    <w:rsid w:val="004C1683"/>
    <w:rsid w:val="004C172B"/>
    <w:rsid w:val="004C1A9D"/>
    <w:rsid w:val="004C1C2B"/>
    <w:rsid w:val="004C1D72"/>
    <w:rsid w:val="004C7592"/>
    <w:rsid w:val="004D1458"/>
    <w:rsid w:val="004D15C5"/>
    <w:rsid w:val="004D1B6C"/>
    <w:rsid w:val="004D21DE"/>
    <w:rsid w:val="004D4120"/>
    <w:rsid w:val="004D6C6D"/>
    <w:rsid w:val="004E007B"/>
    <w:rsid w:val="004E0B54"/>
    <w:rsid w:val="004E0B6C"/>
    <w:rsid w:val="004E1BD1"/>
    <w:rsid w:val="004E36E1"/>
    <w:rsid w:val="004E5B11"/>
    <w:rsid w:val="004E66B4"/>
    <w:rsid w:val="004E7D18"/>
    <w:rsid w:val="004F094A"/>
    <w:rsid w:val="004F0BC2"/>
    <w:rsid w:val="004F6230"/>
    <w:rsid w:val="004F6A31"/>
    <w:rsid w:val="004F6DED"/>
    <w:rsid w:val="004F76B2"/>
    <w:rsid w:val="00500550"/>
    <w:rsid w:val="00500648"/>
    <w:rsid w:val="005009E5"/>
    <w:rsid w:val="0050200E"/>
    <w:rsid w:val="005023FC"/>
    <w:rsid w:val="00506335"/>
    <w:rsid w:val="00507175"/>
    <w:rsid w:val="0050782E"/>
    <w:rsid w:val="0051132C"/>
    <w:rsid w:val="00511691"/>
    <w:rsid w:val="005121AA"/>
    <w:rsid w:val="00512841"/>
    <w:rsid w:val="0051296A"/>
    <w:rsid w:val="00515071"/>
    <w:rsid w:val="00516FEF"/>
    <w:rsid w:val="005175F4"/>
    <w:rsid w:val="005215A7"/>
    <w:rsid w:val="00522A94"/>
    <w:rsid w:val="0052488D"/>
    <w:rsid w:val="00525DFD"/>
    <w:rsid w:val="005266DC"/>
    <w:rsid w:val="00527342"/>
    <w:rsid w:val="00530143"/>
    <w:rsid w:val="00530A7F"/>
    <w:rsid w:val="00530CC9"/>
    <w:rsid w:val="00530D37"/>
    <w:rsid w:val="00530D45"/>
    <w:rsid w:val="0053260A"/>
    <w:rsid w:val="00533434"/>
    <w:rsid w:val="0053408C"/>
    <w:rsid w:val="00535EA3"/>
    <w:rsid w:val="005376A2"/>
    <w:rsid w:val="00537962"/>
    <w:rsid w:val="00542D2F"/>
    <w:rsid w:val="00542DA6"/>
    <w:rsid w:val="00545165"/>
    <w:rsid w:val="00550A49"/>
    <w:rsid w:val="00551326"/>
    <w:rsid w:val="0055156A"/>
    <w:rsid w:val="00553CE7"/>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30FD"/>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4C74"/>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3"/>
    <w:rsid w:val="005A7BE7"/>
    <w:rsid w:val="005B00CA"/>
    <w:rsid w:val="005B0AF1"/>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30FB"/>
    <w:rsid w:val="005E3852"/>
    <w:rsid w:val="005E6D6A"/>
    <w:rsid w:val="005E701A"/>
    <w:rsid w:val="005E78CC"/>
    <w:rsid w:val="005F0553"/>
    <w:rsid w:val="005F115D"/>
    <w:rsid w:val="005F13D8"/>
    <w:rsid w:val="005F1AF8"/>
    <w:rsid w:val="005F3819"/>
    <w:rsid w:val="005F3B32"/>
    <w:rsid w:val="005F3B53"/>
    <w:rsid w:val="005F3DD2"/>
    <w:rsid w:val="005F42D8"/>
    <w:rsid w:val="005F4395"/>
    <w:rsid w:val="005F46D1"/>
    <w:rsid w:val="005F53FF"/>
    <w:rsid w:val="005F75B1"/>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15FE"/>
    <w:rsid w:val="006122F0"/>
    <w:rsid w:val="00612543"/>
    <w:rsid w:val="0061258A"/>
    <w:rsid w:val="00612B2C"/>
    <w:rsid w:val="006135E1"/>
    <w:rsid w:val="00614E91"/>
    <w:rsid w:val="00614ED8"/>
    <w:rsid w:val="00614F3B"/>
    <w:rsid w:val="00615B5B"/>
    <w:rsid w:val="00617D33"/>
    <w:rsid w:val="00620A26"/>
    <w:rsid w:val="006211FB"/>
    <w:rsid w:val="006223CC"/>
    <w:rsid w:val="00623DE3"/>
    <w:rsid w:val="0062410F"/>
    <w:rsid w:val="00624282"/>
    <w:rsid w:val="00624457"/>
    <w:rsid w:val="0062497F"/>
    <w:rsid w:val="006249A4"/>
    <w:rsid w:val="00625B8F"/>
    <w:rsid w:val="00625F4C"/>
    <w:rsid w:val="00626C85"/>
    <w:rsid w:val="00627FDD"/>
    <w:rsid w:val="00630039"/>
    <w:rsid w:val="006303B4"/>
    <w:rsid w:val="006305AB"/>
    <w:rsid w:val="00630947"/>
    <w:rsid w:val="00630996"/>
    <w:rsid w:val="00630E87"/>
    <w:rsid w:val="0063201D"/>
    <w:rsid w:val="006336F6"/>
    <w:rsid w:val="00634B4F"/>
    <w:rsid w:val="00634EF9"/>
    <w:rsid w:val="00635521"/>
    <w:rsid w:val="006365DB"/>
    <w:rsid w:val="00640DCE"/>
    <w:rsid w:val="006410C6"/>
    <w:rsid w:val="00643625"/>
    <w:rsid w:val="00643928"/>
    <w:rsid w:val="00645FBE"/>
    <w:rsid w:val="00647B5F"/>
    <w:rsid w:val="0065123D"/>
    <w:rsid w:val="00651D4A"/>
    <w:rsid w:val="006534FC"/>
    <w:rsid w:val="0065376F"/>
    <w:rsid w:val="00653C58"/>
    <w:rsid w:val="00657382"/>
    <w:rsid w:val="006618EE"/>
    <w:rsid w:val="006626C3"/>
    <w:rsid w:val="0066464A"/>
    <w:rsid w:val="006654F3"/>
    <w:rsid w:val="00665A27"/>
    <w:rsid w:val="006704C5"/>
    <w:rsid w:val="00672FCB"/>
    <w:rsid w:val="00673643"/>
    <w:rsid w:val="0067424E"/>
    <w:rsid w:val="00674393"/>
    <w:rsid w:val="0067790A"/>
    <w:rsid w:val="00680D0B"/>
    <w:rsid w:val="00681304"/>
    <w:rsid w:val="006820C9"/>
    <w:rsid w:val="00683020"/>
    <w:rsid w:val="00683259"/>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1E7"/>
    <w:rsid w:val="006A064D"/>
    <w:rsid w:val="006A133B"/>
    <w:rsid w:val="006A20AE"/>
    <w:rsid w:val="006A34B4"/>
    <w:rsid w:val="006A3541"/>
    <w:rsid w:val="006A4D5C"/>
    <w:rsid w:val="006A54F8"/>
    <w:rsid w:val="006A5FFB"/>
    <w:rsid w:val="006A70AB"/>
    <w:rsid w:val="006A7F43"/>
    <w:rsid w:val="006B0C48"/>
    <w:rsid w:val="006B3043"/>
    <w:rsid w:val="006B394B"/>
    <w:rsid w:val="006B6652"/>
    <w:rsid w:val="006B699C"/>
    <w:rsid w:val="006C1E03"/>
    <w:rsid w:val="006C22B0"/>
    <w:rsid w:val="006C308E"/>
    <w:rsid w:val="006C39E9"/>
    <w:rsid w:val="006C3F84"/>
    <w:rsid w:val="006C4E6C"/>
    <w:rsid w:val="006C6E51"/>
    <w:rsid w:val="006C7F61"/>
    <w:rsid w:val="006C7F7B"/>
    <w:rsid w:val="006D04EF"/>
    <w:rsid w:val="006D3A04"/>
    <w:rsid w:val="006D3F48"/>
    <w:rsid w:val="006D4633"/>
    <w:rsid w:val="006D49DA"/>
    <w:rsid w:val="006D5B5A"/>
    <w:rsid w:val="006D5E28"/>
    <w:rsid w:val="006D61CD"/>
    <w:rsid w:val="006D6475"/>
    <w:rsid w:val="006D7589"/>
    <w:rsid w:val="006D7BC1"/>
    <w:rsid w:val="006D7EEB"/>
    <w:rsid w:val="006E0901"/>
    <w:rsid w:val="006E0A58"/>
    <w:rsid w:val="006E0EF6"/>
    <w:rsid w:val="006E3384"/>
    <w:rsid w:val="006E377B"/>
    <w:rsid w:val="006E40AA"/>
    <w:rsid w:val="006E69DC"/>
    <w:rsid w:val="006E6AB3"/>
    <w:rsid w:val="006E72B7"/>
    <w:rsid w:val="006F0067"/>
    <w:rsid w:val="006F013D"/>
    <w:rsid w:val="006F175E"/>
    <w:rsid w:val="006F203C"/>
    <w:rsid w:val="006F23A3"/>
    <w:rsid w:val="006F2B25"/>
    <w:rsid w:val="006F369E"/>
    <w:rsid w:val="006F40C5"/>
    <w:rsid w:val="006F48DC"/>
    <w:rsid w:val="006F52C6"/>
    <w:rsid w:val="006F57A7"/>
    <w:rsid w:val="007000B6"/>
    <w:rsid w:val="0070135B"/>
    <w:rsid w:val="00701FFD"/>
    <w:rsid w:val="00702CC5"/>
    <w:rsid w:val="007038DD"/>
    <w:rsid w:val="007051B0"/>
    <w:rsid w:val="007065DB"/>
    <w:rsid w:val="0070664D"/>
    <w:rsid w:val="007073B8"/>
    <w:rsid w:val="0070785B"/>
    <w:rsid w:val="007118C5"/>
    <w:rsid w:val="007121D7"/>
    <w:rsid w:val="0071252F"/>
    <w:rsid w:val="007148FE"/>
    <w:rsid w:val="00714D86"/>
    <w:rsid w:val="00715F3F"/>
    <w:rsid w:val="00716239"/>
    <w:rsid w:val="00716496"/>
    <w:rsid w:val="00716C3A"/>
    <w:rsid w:val="007177CB"/>
    <w:rsid w:val="0072098A"/>
    <w:rsid w:val="007229B3"/>
    <w:rsid w:val="00726544"/>
    <w:rsid w:val="007274B1"/>
    <w:rsid w:val="00730286"/>
    <w:rsid w:val="007315E0"/>
    <w:rsid w:val="007317E5"/>
    <w:rsid w:val="0073193C"/>
    <w:rsid w:val="007319FA"/>
    <w:rsid w:val="00735C0D"/>
    <w:rsid w:val="00736892"/>
    <w:rsid w:val="00736AA3"/>
    <w:rsid w:val="00737E31"/>
    <w:rsid w:val="0074167C"/>
    <w:rsid w:val="0074279F"/>
    <w:rsid w:val="00742A52"/>
    <w:rsid w:val="00742F73"/>
    <w:rsid w:val="0074323C"/>
    <w:rsid w:val="00744E11"/>
    <w:rsid w:val="00744E66"/>
    <w:rsid w:val="007464D0"/>
    <w:rsid w:val="007468AB"/>
    <w:rsid w:val="00747796"/>
    <w:rsid w:val="00750ACD"/>
    <w:rsid w:val="00750ECF"/>
    <w:rsid w:val="007519DC"/>
    <w:rsid w:val="0075297F"/>
    <w:rsid w:val="00752F01"/>
    <w:rsid w:val="00753462"/>
    <w:rsid w:val="00753DAD"/>
    <w:rsid w:val="00755407"/>
    <w:rsid w:val="00756D65"/>
    <w:rsid w:val="00757447"/>
    <w:rsid w:val="00757C4F"/>
    <w:rsid w:val="00762905"/>
    <w:rsid w:val="0076301B"/>
    <w:rsid w:val="007632C0"/>
    <w:rsid w:val="007658DE"/>
    <w:rsid w:val="00766334"/>
    <w:rsid w:val="00767766"/>
    <w:rsid w:val="00767E20"/>
    <w:rsid w:val="00767FFA"/>
    <w:rsid w:val="00770A59"/>
    <w:rsid w:val="00772BE9"/>
    <w:rsid w:val="00772E61"/>
    <w:rsid w:val="00773483"/>
    <w:rsid w:val="0077503E"/>
    <w:rsid w:val="0077592A"/>
    <w:rsid w:val="00776490"/>
    <w:rsid w:val="00776CEC"/>
    <w:rsid w:val="007773F7"/>
    <w:rsid w:val="00780290"/>
    <w:rsid w:val="00781457"/>
    <w:rsid w:val="00782242"/>
    <w:rsid w:val="0078314A"/>
    <w:rsid w:val="00783C0F"/>
    <w:rsid w:val="00783DAC"/>
    <w:rsid w:val="007855A6"/>
    <w:rsid w:val="007864B5"/>
    <w:rsid w:val="00792686"/>
    <w:rsid w:val="007937FA"/>
    <w:rsid w:val="00793AEE"/>
    <w:rsid w:val="00795E78"/>
    <w:rsid w:val="00796102"/>
    <w:rsid w:val="0079644D"/>
    <w:rsid w:val="007965BC"/>
    <w:rsid w:val="00796DE8"/>
    <w:rsid w:val="00797794"/>
    <w:rsid w:val="007A00C5"/>
    <w:rsid w:val="007A0654"/>
    <w:rsid w:val="007A0700"/>
    <w:rsid w:val="007A269F"/>
    <w:rsid w:val="007A3307"/>
    <w:rsid w:val="007A335D"/>
    <w:rsid w:val="007A3936"/>
    <w:rsid w:val="007A3CCD"/>
    <w:rsid w:val="007A6D09"/>
    <w:rsid w:val="007A7029"/>
    <w:rsid w:val="007A70A2"/>
    <w:rsid w:val="007A73B9"/>
    <w:rsid w:val="007A7BE9"/>
    <w:rsid w:val="007B02CF"/>
    <w:rsid w:val="007B0640"/>
    <w:rsid w:val="007B06BE"/>
    <w:rsid w:val="007B08EA"/>
    <w:rsid w:val="007B3814"/>
    <w:rsid w:val="007B5F7A"/>
    <w:rsid w:val="007B632E"/>
    <w:rsid w:val="007B6732"/>
    <w:rsid w:val="007B7ACA"/>
    <w:rsid w:val="007C0DDD"/>
    <w:rsid w:val="007C122F"/>
    <w:rsid w:val="007C16AE"/>
    <w:rsid w:val="007C1F57"/>
    <w:rsid w:val="007C2D93"/>
    <w:rsid w:val="007C4431"/>
    <w:rsid w:val="007C60A2"/>
    <w:rsid w:val="007C698D"/>
    <w:rsid w:val="007C6E9B"/>
    <w:rsid w:val="007C740D"/>
    <w:rsid w:val="007C7989"/>
    <w:rsid w:val="007C7DDC"/>
    <w:rsid w:val="007D182E"/>
    <w:rsid w:val="007D2D0D"/>
    <w:rsid w:val="007D2F21"/>
    <w:rsid w:val="007D3A58"/>
    <w:rsid w:val="007D3D19"/>
    <w:rsid w:val="007D5808"/>
    <w:rsid w:val="007D5A56"/>
    <w:rsid w:val="007D6D3C"/>
    <w:rsid w:val="007D79FA"/>
    <w:rsid w:val="007E0F59"/>
    <w:rsid w:val="007E33A0"/>
    <w:rsid w:val="007E7BAF"/>
    <w:rsid w:val="007F02B4"/>
    <w:rsid w:val="007F053D"/>
    <w:rsid w:val="007F0B0D"/>
    <w:rsid w:val="007F136C"/>
    <w:rsid w:val="007F39EA"/>
    <w:rsid w:val="007F3C91"/>
    <w:rsid w:val="007F684D"/>
    <w:rsid w:val="007F7A8D"/>
    <w:rsid w:val="00800158"/>
    <w:rsid w:val="008036FE"/>
    <w:rsid w:val="00803AC4"/>
    <w:rsid w:val="00803D14"/>
    <w:rsid w:val="00806502"/>
    <w:rsid w:val="00807799"/>
    <w:rsid w:val="0081034A"/>
    <w:rsid w:val="00812B6C"/>
    <w:rsid w:val="00812C5D"/>
    <w:rsid w:val="00812C61"/>
    <w:rsid w:val="008135B5"/>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355"/>
    <w:rsid w:val="008369BA"/>
    <w:rsid w:val="008408A7"/>
    <w:rsid w:val="00840BF5"/>
    <w:rsid w:val="00840F81"/>
    <w:rsid w:val="008413E2"/>
    <w:rsid w:val="00841FB9"/>
    <w:rsid w:val="008425AD"/>
    <w:rsid w:val="00842885"/>
    <w:rsid w:val="00844100"/>
    <w:rsid w:val="00845B72"/>
    <w:rsid w:val="00846223"/>
    <w:rsid w:val="00846EAF"/>
    <w:rsid w:val="008479ED"/>
    <w:rsid w:val="00847EB1"/>
    <w:rsid w:val="0085057C"/>
    <w:rsid w:val="0085099B"/>
    <w:rsid w:val="00850DC2"/>
    <w:rsid w:val="00852ED4"/>
    <w:rsid w:val="0085383D"/>
    <w:rsid w:val="00853FCE"/>
    <w:rsid w:val="00854194"/>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3B71"/>
    <w:rsid w:val="00874539"/>
    <w:rsid w:val="00874B10"/>
    <w:rsid w:val="00874C04"/>
    <w:rsid w:val="00875BBC"/>
    <w:rsid w:val="00876CAF"/>
    <w:rsid w:val="00877A28"/>
    <w:rsid w:val="00877E66"/>
    <w:rsid w:val="00877EE6"/>
    <w:rsid w:val="0088182B"/>
    <w:rsid w:val="00881C27"/>
    <w:rsid w:val="00882572"/>
    <w:rsid w:val="00883B8D"/>
    <w:rsid w:val="008844D3"/>
    <w:rsid w:val="00884D1B"/>
    <w:rsid w:val="008853B4"/>
    <w:rsid w:val="00885843"/>
    <w:rsid w:val="00886CF6"/>
    <w:rsid w:val="0088777B"/>
    <w:rsid w:val="00890C8E"/>
    <w:rsid w:val="00890CD6"/>
    <w:rsid w:val="00891703"/>
    <w:rsid w:val="008929DB"/>
    <w:rsid w:val="00893997"/>
    <w:rsid w:val="008940AF"/>
    <w:rsid w:val="00895491"/>
    <w:rsid w:val="0089692C"/>
    <w:rsid w:val="00896C58"/>
    <w:rsid w:val="008A035C"/>
    <w:rsid w:val="008A0782"/>
    <w:rsid w:val="008A0BFF"/>
    <w:rsid w:val="008A0FE3"/>
    <w:rsid w:val="008A34B0"/>
    <w:rsid w:val="008A64EF"/>
    <w:rsid w:val="008A674F"/>
    <w:rsid w:val="008A7414"/>
    <w:rsid w:val="008A7D18"/>
    <w:rsid w:val="008B31F3"/>
    <w:rsid w:val="008B3246"/>
    <w:rsid w:val="008B3E94"/>
    <w:rsid w:val="008B40EA"/>
    <w:rsid w:val="008B5368"/>
    <w:rsid w:val="008B6564"/>
    <w:rsid w:val="008B6D13"/>
    <w:rsid w:val="008C1E56"/>
    <w:rsid w:val="008C1E9B"/>
    <w:rsid w:val="008C239E"/>
    <w:rsid w:val="008C2A2C"/>
    <w:rsid w:val="008C504C"/>
    <w:rsid w:val="008C619B"/>
    <w:rsid w:val="008C6D7A"/>
    <w:rsid w:val="008C7887"/>
    <w:rsid w:val="008D04BD"/>
    <w:rsid w:val="008D15D1"/>
    <w:rsid w:val="008D4F13"/>
    <w:rsid w:val="008D579F"/>
    <w:rsid w:val="008D67B2"/>
    <w:rsid w:val="008D785E"/>
    <w:rsid w:val="008D7DE1"/>
    <w:rsid w:val="008E03ED"/>
    <w:rsid w:val="008E0ADC"/>
    <w:rsid w:val="008E11AA"/>
    <w:rsid w:val="008E15DE"/>
    <w:rsid w:val="008E16DC"/>
    <w:rsid w:val="008E5F62"/>
    <w:rsid w:val="008E7429"/>
    <w:rsid w:val="008E7C60"/>
    <w:rsid w:val="008F1D09"/>
    <w:rsid w:val="008F1E69"/>
    <w:rsid w:val="008F2489"/>
    <w:rsid w:val="008F356C"/>
    <w:rsid w:val="008F4848"/>
    <w:rsid w:val="008F5D6E"/>
    <w:rsid w:val="008F7129"/>
    <w:rsid w:val="00901326"/>
    <w:rsid w:val="00901468"/>
    <w:rsid w:val="009028B7"/>
    <w:rsid w:val="009034F8"/>
    <w:rsid w:val="00903A75"/>
    <w:rsid w:val="00903E17"/>
    <w:rsid w:val="00904DB0"/>
    <w:rsid w:val="00904FEF"/>
    <w:rsid w:val="00905F21"/>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17DB7"/>
    <w:rsid w:val="009205C0"/>
    <w:rsid w:val="009215E0"/>
    <w:rsid w:val="00921A05"/>
    <w:rsid w:val="00921C46"/>
    <w:rsid w:val="009238CD"/>
    <w:rsid w:val="00926301"/>
    <w:rsid w:val="009267B5"/>
    <w:rsid w:val="00926BD8"/>
    <w:rsid w:val="00926BED"/>
    <w:rsid w:val="00926C9D"/>
    <w:rsid w:val="009273B6"/>
    <w:rsid w:val="00927B3C"/>
    <w:rsid w:val="00930BAE"/>
    <w:rsid w:val="00931946"/>
    <w:rsid w:val="00932F75"/>
    <w:rsid w:val="0093318D"/>
    <w:rsid w:val="00933683"/>
    <w:rsid w:val="00933965"/>
    <w:rsid w:val="00933AE9"/>
    <w:rsid w:val="00934464"/>
    <w:rsid w:val="009344B0"/>
    <w:rsid w:val="00935710"/>
    <w:rsid w:val="0093596D"/>
    <w:rsid w:val="00935AD5"/>
    <w:rsid w:val="00935BC7"/>
    <w:rsid w:val="0094160D"/>
    <w:rsid w:val="00941BFD"/>
    <w:rsid w:val="00941C14"/>
    <w:rsid w:val="009424BB"/>
    <w:rsid w:val="00943AB3"/>
    <w:rsid w:val="009441DD"/>
    <w:rsid w:val="00946451"/>
    <w:rsid w:val="00950316"/>
    <w:rsid w:val="00951764"/>
    <w:rsid w:val="00952B38"/>
    <w:rsid w:val="009539E2"/>
    <w:rsid w:val="00954023"/>
    <w:rsid w:val="009568C2"/>
    <w:rsid w:val="00956C30"/>
    <w:rsid w:val="00957270"/>
    <w:rsid w:val="00957B4B"/>
    <w:rsid w:val="00961877"/>
    <w:rsid w:val="00962675"/>
    <w:rsid w:val="00962CF3"/>
    <w:rsid w:val="00964891"/>
    <w:rsid w:val="009672E3"/>
    <w:rsid w:val="009677B5"/>
    <w:rsid w:val="009704AF"/>
    <w:rsid w:val="00973E05"/>
    <w:rsid w:val="00975001"/>
    <w:rsid w:val="00975097"/>
    <w:rsid w:val="00976137"/>
    <w:rsid w:val="00981409"/>
    <w:rsid w:val="00981DEE"/>
    <w:rsid w:val="00982945"/>
    <w:rsid w:val="009831AD"/>
    <w:rsid w:val="0098349C"/>
    <w:rsid w:val="009838BD"/>
    <w:rsid w:val="00983983"/>
    <w:rsid w:val="00984AF7"/>
    <w:rsid w:val="00984E1B"/>
    <w:rsid w:val="0098593B"/>
    <w:rsid w:val="00987C9A"/>
    <w:rsid w:val="00987F29"/>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26D9"/>
    <w:rsid w:val="009B3047"/>
    <w:rsid w:val="009B3AFE"/>
    <w:rsid w:val="009B3C2E"/>
    <w:rsid w:val="009B4C19"/>
    <w:rsid w:val="009B6AC1"/>
    <w:rsid w:val="009C02BF"/>
    <w:rsid w:val="009C16DF"/>
    <w:rsid w:val="009C241A"/>
    <w:rsid w:val="009C4152"/>
    <w:rsid w:val="009C55F6"/>
    <w:rsid w:val="009C618D"/>
    <w:rsid w:val="009C674E"/>
    <w:rsid w:val="009D15C5"/>
    <w:rsid w:val="009D2229"/>
    <w:rsid w:val="009D22CD"/>
    <w:rsid w:val="009D282F"/>
    <w:rsid w:val="009D2FE7"/>
    <w:rsid w:val="009D320C"/>
    <w:rsid w:val="009D33DF"/>
    <w:rsid w:val="009D3A38"/>
    <w:rsid w:val="009D3C50"/>
    <w:rsid w:val="009D4043"/>
    <w:rsid w:val="009D4ABD"/>
    <w:rsid w:val="009D4DDC"/>
    <w:rsid w:val="009D4F91"/>
    <w:rsid w:val="009D5B5A"/>
    <w:rsid w:val="009D6D1F"/>
    <w:rsid w:val="009D7EC5"/>
    <w:rsid w:val="009E016D"/>
    <w:rsid w:val="009E12AE"/>
    <w:rsid w:val="009E1694"/>
    <w:rsid w:val="009E2654"/>
    <w:rsid w:val="009E299A"/>
    <w:rsid w:val="009E2CD8"/>
    <w:rsid w:val="009E3E7D"/>
    <w:rsid w:val="009E3ECC"/>
    <w:rsid w:val="009F1703"/>
    <w:rsid w:val="009F1E05"/>
    <w:rsid w:val="009F2474"/>
    <w:rsid w:val="009F2646"/>
    <w:rsid w:val="009F43B3"/>
    <w:rsid w:val="009F58B2"/>
    <w:rsid w:val="009F7456"/>
    <w:rsid w:val="00A000FF"/>
    <w:rsid w:val="00A012FE"/>
    <w:rsid w:val="00A015AF"/>
    <w:rsid w:val="00A0248A"/>
    <w:rsid w:val="00A02C75"/>
    <w:rsid w:val="00A03082"/>
    <w:rsid w:val="00A033DF"/>
    <w:rsid w:val="00A03954"/>
    <w:rsid w:val="00A042E7"/>
    <w:rsid w:val="00A04343"/>
    <w:rsid w:val="00A04611"/>
    <w:rsid w:val="00A05AF2"/>
    <w:rsid w:val="00A062DF"/>
    <w:rsid w:val="00A10E00"/>
    <w:rsid w:val="00A114B2"/>
    <w:rsid w:val="00A115B1"/>
    <w:rsid w:val="00A12456"/>
    <w:rsid w:val="00A1420A"/>
    <w:rsid w:val="00A14375"/>
    <w:rsid w:val="00A1587B"/>
    <w:rsid w:val="00A16697"/>
    <w:rsid w:val="00A206AE"/>
    <w:rsid w:val="00A21C3D"/>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373FB"/>
    <w:rsid w:val="00A40563"/>
    <w:rsid w:val="00A42039"/>
    <w:rsid w:val="00A42362"/>
    <w:rsid w:val="00A42B32"/>
    <w:rsid w:val="00A42B43"/>
    <w:rsid w:val="00A43B98"/>
    <w:rsid w:val="00A43CFE"/>
    <w:rsid w:val="00A4437C"/>
    <w:rsid w:val="00A4660B"/>
    <w:rsid w:val="00A5006A"/>
    <w:rsid w:val="00A50131"/>
    <w:rsid w:val="00A5162B"/>
    <w:rsid w:val="00A516FC"/>
    <w:rsid w:val="00A5430E"/>
    <w:rsid w:val="00A547F8"/>
    <w:rsid w:val="00A54E38"/>
    <w:rsid w:val="00A5572F"/>
    <w:rsid w:val="00A55EC1"/>
    <w:rsid w:val="00A560C8"/>
    <w:rsid w:val="00A56B93"/>
    <w:rsid w:val="00A573DD"/>
    <w:rsid w:val="00A575A1"/>
    <w:rsid w:val="00A6194C"/>
    <w:rsid w:val="00A61F7F"/>
    <w:rsid w:val="00A63403"/>
    <w:rsid w:val="00A65AF3"/>
    <w:rsid w:val="00A65F25"/>
    <w:rsid w:val="00A66270"/>
    <w:rsid w:val="00A667C6"/>
    <w:rsid w:val="00A74291"/>
    <w:rsid w:val="00A759FB"/>
    <w:rsid w:val="00A7620D"/>
    <w:rsid w:val="00A76CBC"/>
    <w:rsid w:val="00A777B7"/>
    <w:rsid w:val="00A77903"/>
    <w:rsid w:val="00A80376"/>
    <w:rsid w:val="00A80E36"/>
    <w:rsid w:val="00A83C46"/>
    <w:rsid w:val="00A84873"/>
    <w:rsid w:val="00A84F48"/>
    <w:rsid w:val="00A86026"/>
    <w:rsid w:val="00A862AB"/>
    <w:rsid w:val="00A86BD9"/>
    <w:rsid w:val="00A92454"/>
    <w:rsid w:val="00A935E0"/>
    <w:rsid w:val="00A93B95"/>
    <w:rsid w:val="00A940F9"/>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A78B3"/>
    <w:rsid w:val="00AB1DFB"/>
    <w:rsid w:val="00AB1FA4"/>
    <w:rsid w:val="00AB2161"/>
    <w:rsid w:val="00AB2614"/>
    <w:rsid w:val="00AB5E05"/>
    <w:rsid w:val="00AB5F71"/>
    <w:rsid w:val="00AB7826"/>
    <w:rsid w:val="00AC04D2"/>
    <w:rsid w:val="00AC04E9"/>
    <w:rsid w:val="00AC13E8"/>
    <w:rsid w:val="00AC2C77"/>
    <w:rsid w:val="00AC4A94"/>
    <w:rsid w:val="00AC754D"/>
    <w:rsid w:val="00AD1310"/>
    <w:rsid w:val="00AD1543"/>
    <w:rsid w:val="00AD188F"/>
    <w:rsid w:val="00AD1B6B"/>
    <w:rsid w:val="00AD1B81"/>
    <w:rsid w:val="00AD24F6"/>
    <w:rsid w:val="00AD2A9D"/>
    <w:rsid w:val="00AD2C72"/>
    <w:rsid w:val="00AD3BF1"/>
    <w:rsid w:val="00AD427D"/>
    <w:rsid w:val="00AD4D52"/>
    <w:rsid w:val="00AD4EE9"/>
    <w:rsid w:val="00AD58DE"/>
    <w:rsid w:val="00AD5C20"/>
    <w:rsid w:val="00AD5EC3"/>
    <w:rsid w:val="00AD65C3"/>
    <w:rsid w:val="00AD6709"/>
    <w:rsid w:val="00AD678C"/>
    <w:rsid w:val="00AD7BDF"/>
    <w:rsid w:val="00AE12ED"/>
    <w:rsid w:val="00AE3BAF"/>
    <w:rsid w:val="00AE64E5"/>
    <w:rsid w:val="00AE7284"/>
    <w:rsid w:val="00AE73E7"/>
    <w:rsid w:val="00AF055E"/>
    <w:rsid w:val="00AF22D0"/>
    <w:rsid w:val="00AF26DA"/>
    <w:rsid w:val="00AF2CA8"/>
    <w:rsid w:val="00AF2D28"/>
    <w:rsid w:val="00AF56EA"/>
    <w:rsid w:val="00B00144"/>
    <w:rsid w:val="00B018AE"/>
    <w:rsid w:val="00B025E2"/>
    <w:rsid w:val="00B03E8D"/>
    <w:rsid w:val="00B0517E"/>
    <w:rsid w:val="00B052D9"/>
    <w:rsid w:val="00B054BA"/>
    <w:rsid w:val="00B11459"/>
    <w:rsid w:val="00B12FE4"/>
    <w:rsid w:val="00B146E5"/>
    <w:rsid w:val="00B14EF1"/>
    <w:rsid w:val="00B17035"/>
    <w:rsid w:val="00B172A1"/>
    <w:rsid w:val="00B17D6B"/>
    <w:rsid w:val="00B201E3"/>
    <w:rsid w:val="00B21306"/>
    <w:rsid w:val="00B25099"/>
    <w:rsid w:val="00B252B5"/>
    <w:rsid w:val="00B26543"/>
    <w:rsid w:val="00B266D4"/>
    <w:rsid w:val="00B26B8F"/>
    <w:rsid w:val="00B272B9"/>
    <w:rsid w:val="00B31148"/>
    <w:rsid w:val="00B317F9"/>
    <w:rsid w:val="00B31800"/>
    <w:rsid w:val="00B32947"/>
    <w:rsid w:val="00B32BA5"/>
    <w:rsid w:val="00B4037D"/>
    <w:rsid w:val="00B40681"/>
    <w:rsid w:val="00B41612"/>
    <w:rsid w:val="00B42248"/>
    <w:rsid w:val="00B466D7"/>
    <w:rsid w:val="00B46B48"/>
    <w:rsid w:val="00B4745E"/>
    <w:rsid w:val="00B506A8"/>
    <w:rsid w:val="00B5225D"/>
    <w:rsid w:val="00B5303A"/>
    <w:rsid w:val="00B55504"/>
    <w:rsid w:val="00B56378"/>
    <w:rsid w:val="00B56ACF"/>
    <w:rsid w:val="00B56F84"/>
    <w:rsid w:val="00B57CE2"/>
    <w:rsid w:val="00B601CC"/>
    <w:rsid w:val="00B60C28"/>
    <w:rsid w:val="00B6335B"/>
    <w:rsid w:val="00B635F1"/>
    <w:rsid w:val="00B63868"/>
    <w:rsid w:val="00B63B77"/>
    <w:rsid w:val="00B63E31"/>
    <w:rsid w:val="00B64565"/>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CAD"/>
    <w:rsid w:val="00B94975"/>
    <w:rsid w:val="00B94DF0"/>
    <w:rsid w:val="00B95E50"/>
    <w:rsid w:val="00B967B7"/>
    <w:rsid w:val="00B96BFA"/>
    <w:rsid w:val="00B973DD"/>
    <w:rsid w:val="00BA0587"/>
    <w:rsid w:val="00BA222E"/>
    <w:rsid w:val="00BA2757"/>
    <w:rsid w:val="00BA293C"/>
    <w:rsid w:val="00BA2DF7"/>
    <w:rsid w:val="00BA3835"/>
    <w:rsid w:val="00BA4BAC"/>
    <w:rsid w:val="00BA577D"/>
    <w:rsid w:val="00BA6896"/>
    <w:rsid w:val="00BA6BD6"/>
    <w:rsid w:val="00BA6C8C"/>
    <w:rsid w:val="00BB04EE"/>
    <w:rsid w:val="00BB0BED"/>
    <w:rsid w:val="00BB45D3"/>
    <w:rsid w:val="00BB47D4"/>
    <w:rsid w:val="00BB59CB"/>
    <w:rsid w:val="00BB5C5B"/>
    <w:rsid w:val="00BB7979"/>
    <w:rsid w:val="00BB7E3A"/>
    <w:rsid w:val="00BC0E34"/>
    <w:rsid w:val="00BC1209"/>
    <w:rsid w:val="00BC2862"/>
    <w:rsid w:val="00BC2D62"/>
    <w:rsid w:val="00BC3386"/>
    <w:rsid w:val="00BC3FE5"/>
    <w:rsid w:val="00BC4A56"/>
    <w:rsid w:val="00BC4EDC"/>
    <w:rsid w:val="00BC5669"/>
    <w:rsid w:val="00BC5C19"/>
    <w:rsid w:val="00BC6521"/>
    <w:rsid w:val="00BC6646"/>
    <w:rsid w:val="00BC6D40"/>
    <w:rsid w:val="00BC7426"/>
    <w:rsid w:val="00BC7C68"/>
    <w:rsid w:val="00BD0771"/>
    <w:rsid w:val="00BD26A3"/>
    <w:rsid w:val="00BD2FCB"/>
    <w:rsid w:val="00BD4A96"/>
    <w:rsid w:val="00BD51BD"/>
    <w:rsid w:val="00BD5780"/>
    <w:rsid w:val="00BD5920"/>
    <w:rsid w:val="00BD5B88"/>
    <w:rsid w:val="00BD6090"/>
    <w:rsid w:val="00BD75B2"/>
    <w:rsid w:val="00BD775C"/>
    <w:rsid w:val="00BD7C81"/>
    <w:rsid w:val="00BE0183"/>
    <w:rsid w:val="00BE0C13"/>
    <w:rsid w:val="00BE15E1"/>
    <w:rsid w:val="00BE4838"/>
    <w:rsid w:val="00BE4A8F"/>
    <w:rsid w:val="00BE4D30"/>
    <w:rsid w:val="00BE5B3B"/>
    <w:rsid w:val="00BE6369"/>
    <w:rsid w:val="00BE791A"/>
    <w:rsid w:val="00BF17FE"/>
    <w:rsid w:val="00BF2D63"/>
    <w:rsid w:val="00BF2E47"/>
    <w:rsid w:val="00BF35F8"/>
    <w:rsid w:val="00BF3929"/>
    <w:rsid w:val="00BF3AAD"/>
    <w:rsid w:val="00BF5F60"/>
    <w:rsid w:val="00BF6D5E"/>
    <w:rsid w:val="00BF70CA"/>
    <w:rsid w:val="00C003EB"/>
    <w:rsid w:val="00C01D5A"/>
    <w:rsid w:val="00C03C6F"/>
    <w:rsid w:val="00C048E3"/>
    <w:rsid w:val="00C05E5B"/>
    <w:rsid w:val="00C066E4"/>
    <w:rsid w:val="00C06F67"/>
    <w:rsid w:val="00C070A1"/>
    <w:rsid w:val="00C078EA"/>
    <w:rsid w:val="00C1021F"/>
    <w:rsid w:val="00C107BB"/>
    <w:rsid w:val="00C10CE9"/>
    <w:rsid w:val="00C1162A"/>
    <w:rsid w:val="00C1238E"/>
    <w:rsid w:val="00C12608"/>
    <w:rsid w:val="00C13453"/>
    <w:rsid w:val="00C15FBA"/>
    <w:rsid w:val="00C17614"/>
    <w:rsid w:val="00C17A5B"/>
    <w:rsid w:val="00C2043A"/>
    <w:rsid w:val="00C210B8"/>
    <w:rsid w:val="00C24276"/>
    <w:rsid w:val="00C24FE6"/>
    <w:rsid w:val="00C25208"/>
    <w:rsid w:val="00C25F24"/>
    <w:rsid w:val="00C264BE"/>
    <w:rsid w:val="00C26513"/>
    <w:rsid w:val="00C27A7A"/>
    <w:rsid w:val="00C3067C"/>
    <w:rsid w:val="00C31EDD"/>
    <w:rsid w:val="00C334DF"/>
    <w:rsid w:val="00C33D2F"/>
    <w:rsid w:val="00C362A3"/>
    <w:rsid w:val="00C36C1D"/>
    <w:rsid w:val="00C37055"/>
    <w:rsid w:val="00C3752F"/>
    <w:rsid w:val="00C3754B"/>
    <w:rsid w:val="00C379D2"/>
    <w:rsid w:val="00C42AAF"/>
    <w:rsid w:val="00C43150"/>
    <w:rsid w:val="00C458F4"/>
    <w:rsid w:val="00C46AE3"/>
    <w:rsid w:val="00C4767B"/>
    <w:rsid w:val="00C47D85"/>
    <w:rsid w:val="00C50B7F"/>
    <w:rsid w:val="00C50BE7"/>
    <w:rsid w:val="00C50CAF"/>
    <w:rsid w:val="00C52289"/>
    <w:rsid w:val="00C5371C"/>
    <w:rsid w:val="00C54B5C"/>
    <w:rsid w:val="00C5655B"/>
    <w:rsid w:val="00C5768C"/>
    <w:rsid w:val="00C57DC7"/>
    <w:rsid w:val="00C603FE"/>
    <w:rsid w:val="00C6144C"/>
    <w:rsid w:val="00C62BDE"/>
    <w:rsid w:val="00C65430"/>
    <w:rsid w:val="00C658D6"/>
    <w:rsid w:val="00C660C3"/>
    <w:rsid w:val="00C66F20"/>
    <w:rsid w:val="00C67F27"/>
    <w:rsid w:val="00C722CE"/>
    <w:rsid w:val="00C72E32"/>
    <w:rsid w:val="00C7643F"/>
    <w:rsid w:val="00C77069"/>
    <w:rsid w:val="00C80643"/>
    <w:rsid w:val="00C80B92"/>
    <w:rsid w:val="00C80C08"/>
    <w:rsid w:val="00C810AF"/>
    <w:rsid w:val="00C81FA9"/>
    <w:rsid w:val="00C83AF6"/>
    <w:rsid w:val="00C84592"/>
    <w:rsid w:val="00C86E50"/>
    <w:rsid w:val="00C86E52"/>
    <w:rsid w:val="00C8705D"/>
    <w:rsid w:val="00C911EC"/>
    <w:rsid w:val="00C91CAD"/>
    <w:rsid w:val="00C923E6"/>
    <w:rsid w:val="00C92547"/>
    <w:rsid w:val="00C93BFA"/>
    <w:rsid w:val="00C94704"/>
    <w:rsid w:val="00C9492F"/>
    <w:rsid w:val="00C94BF6"/>
    <w:rsid w:val="00C9552F"/>
    <w:rsid w:val="00C971A7"/>
    <w:rsid w:val="00C97553"/>
    <w:rsid w:val="00CA00EF"/>
    <w:rsid w:val="00CA0783"/>
    <w:rsid w:val="00CA0923"/>
    <w:rsid w:val="00CA0E32"/>
    <w:rsid w:val="00CA2702"/>
    <w:rsid w:val="00CA6253"/>
    <w:rsid w:val="00CA729A"/>
    <w:rsid w:val="00CA7B78"/>
    <w:rsid w:val="00CB00E6"/>
    <w:rsid w:val="00CB1442"/>
    <w:rsid w:val="00CB43A3"/>
    <w:rsid w:val="00CB494C"/>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6E19"/>
    <w:rsid w:val="00CC728A"/>
    <w:rsid w:val="00CC7A37"/>
    <w:rsid w:val="00CC7D35"/>
    <w:rsid w:val="00CD1468"/>
    <w:rsid w:val="00CD17AD"/>
    <w:rsid w:val="00CD2A2B"/>
    <w:rsid w:val="00CD2A48"/>
    <w:rsid w:val="00CD3A08"/>
    <w:rsid w:val="00CD3D2B"/>
    <w:rsid w:val="00CD5BFC"/>
    <w:rsid w:val="00CD6A58"/>
    <w:rsid w:val="00CE0C7A"/>
    <w:rsid w:val="00CE150C"/>
    <w:rsid w:val="00CE2F75"/>
    <w:rsid w:val="00CE36AA"/>
    <w:rsid w:val="00CE5F1A"/>
    <w:rsid w:val="00CE78A9"/>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63AF"/>
    <w:rsid w:val="00D21AEF"/>
    <w:rsid w:val="00D21ED1"/>
    <w:rsid w:val="00D223EA"/>
    <w:rsid w:val="00D22DE8"/>
    <w:rsid w:val="00D23D48"/>
    <w:rsid w:val="00D25312"/>
    <w:rsid w:val="00D26BFE"/>
    <w:rsid w:val="00D26C58"/>
    <w:rsid w:val="00D277E2"/>
    <w:rsid w:val="00D27D05"/>
    <w:rsid w:val="00D315B5"/>
    <w:rsid w:val="00D31F6B"/>
    <w:rsid w:val="00D3203B"/>
    <w:rsid w:val="00D34CD2"/>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56632"/>
    <w:rsid w:val="00D60735"/>
    <w:rsid w:val="00D63350"/>
    <w:rsid w:val="00D6464C"/>
    <w:rsid w:val="00D70716"/>
    <w:rsid w:val="00D71016"/>
    <w:rsid w:val="00D71DE6"/>
    <w:rsid w:val="00D72455"/>
    <w:rsid w:val="00D725C0"/>
    <w:rsid w:val="00D727E4"/>
    <w:rsid w:val="00D75169"/>
    <w:rsid w:val="00D7526D"/>
    <w:rsid w:val="00D76FE3"/>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0B0"/>
    <w:rsid w:val="00DB33F1"/>
    <w:rsid w:val="00DB33FF"/>
    <w:rsid w:val="00DB4B88"/>
    <w:rsid w:val="00DB50B4"/>
    <w:rsid w:val="00DB7980"/>
    <w:rsid w:val="00DC25CB"/>
    <w:rsid w:val="00DC32BD"/>
    <w:rsid w:val="00DC36B9"/>
    <w:rsid w:val="00DC3973"/>
    <w:rsid w:val="00DC667B"/>
    <w:rsid w:val="00DC7461"/>
    <w:rsid w:val="00DC7CBA"/>
    <w:rsid w:val="00DD196F"/>
    <w:rsid w:val="00DD2D03"/>
    <w:rsid w:val="00DD454E"/>
    <w:rsid w:val="00DD499F"/>
    <w:rsid w:val="00DD4A87"/>
    <w:rsid w:val="00DD6280"/>
    <w:rsid w:val="00DD65F3"/>
    <w:rsid w:val="00DD6B4F"/>
    <w:rsid w:val="00DD6BAF"/>
    <w:rsid w:val="00DD7EAB"/>
    <w:rsid w:val="00DE275A"/>
    <w:rsid w:val="00DE46D6"/>
    <w:rsid w:val="00DE5570"/>
    <w:rsid w:val="00DE5847"/>
    <w:rsid w:val="00DE759B"/>
    <w:rsid w:val="00DF0912"/>
    <w:rsid w:val="00DF0E33"/>
    <w:rsid w:val="00DF2B48"/>
    <w:rsid w:val="00DF3A9E"/>
    <w:rsid w:val="00DF5BD4"/>
    <w:rsid w:val="00DF6A20"/>
    <w:rsid w:val="00DF7631"/>
    <w:rsid w:val="00E0134E"/>
    <w:rsid w:val="00E016B6"/>
    <w:rsid w:val="00E05D73"/>
    <w:rsid w:val="00E06B7A"/>
    <w:rsid w:val="00E06CF2"/>
    <w:rsid w:val="00E076CE"/>
    <w:rsid w:val="00E100AF"/>
    <w:rsid w:val="00E10867"/>
    <w:rsid w:val="00E118A6"/>
    <w:rsid w:val="00E12FF9"/>
    <w:rsid w:val="00E151EA"/>
    <w:rsid w:val="00E15A76"/>
    <w:rsid w:val="00E15F38"/>
    <w:rsid w:val="00E1657D"/>
    <w:rsid w:val="00E20133"/>
    <w:rsid w:val="00E20222"/>
    <w:rsid w:val="00E24C75"/>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6E4"/>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81A3D"/>
    <w:rsid w:val="00E83215"/>
    <w:rsid w:val="00E845A7"/>
    <w:rsid w:val="00E846CF"/>
    <w:rsid w:val="00E8473E"/>
    <w:rsid w:val="00E84BDE"/>
    <w:rsid w:val="00E85880"/>
    <w:rsid w:val="00E85AD0"/>
    <w:rsid w:val="00E865E0"/>
    <w:rsid w:val="00E872DD"/>
    <w:rsid w:val="00E8776D"/>
    <w:rsid w:val="00E90DA6"/>
    <w:rsid w:val="00E90DD2"/>
    <w:rsid w:val="00E919BD"/>
    <w:rsid w:val="00E91CF3"/>
    <w:rsid w:val="00E94623"/>
    <w:rsid w:val="00E961E2"/>
    <w:rsid w:val="00E9685A"/>
    <w:rsid w:val="00E97305"/>
    <w:rsid w:val="00E97455"/>
    <w:rsid w:val="00EA2724"/>
    <w:rsid w:val="00EA2810"/>
    <w:rsid w:val="00EA3403"/>
    <w:rsid w:val="00EA5538"/>
    <w:rsid w:val="00EA635E"/>
    <w:rsid w:val="00EA76A8"/>
    <w:rsid w:val="00EB214A"/>
    <w:rsid w:val="00EB2FB8"/>
    <w:rsid w:val="00EB35B5"/>
    <w:rsid w:val="00EB3D02"/>
    <w:rsid w:val="00EB3DC2"/>
    <w:rsid w:val="00EB5FAE"/>
    <w:rsid w:val="00EB74B0"/>
    <w:rsid w:val="00EC0387"/>
    <w:rsid w:val="00EC092C"/>
    <w:rsid w:val="00EC11EF"/>
    <w:rsid w:val="00EC1F43"/>
    <w:rsid w:val="00EC242D"/>
    <w:rsid w:val="00EC2DAF"/>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1948"/>
    <w:rsid w:val="00F022F8"/>
    <w:rsid w:val="00F0512F"/>
    <w:rsid w:val="00F06D87"/>
    <w:rsid w:val="00F0745C"/>
    <w:rsid w:val="00F1248A"/>
    <w:rsid w:val="00F1370A"/>
    <w:rsid w:val="00F14E54"/>
    <w:rsid w:val="00F1575A"/>
    <w:rsid w:val="00F16A31"/>
    <w:rsid w:val="00F16CC3"/>
    <w:rsid w:val="00F1731B"/>
    <w:rsid w:val="00F17A1C"/>
    <w:rsid w:val="00F2056A"/>
    <w:rsid w:val="00F22118"/>
    <w:rsid w:val="00F22886"/>
    <w:rsid w:val="00F23636"/>
    <w:rsid w:val="00F24B97"/>
    <w:rsid w:val="00F2657C"/>
    <w:rsid w:val="00F27B6B"/>
    <w:rsid w:val="00F319A4"/>
    <w:rsid w:val="00F31A5C"/>
    <w:rsid w:val="00F33841"/>
    <w:rsid w:val="00F349A9"/>
    <w:rsid w:val="00F35525"/>
    <w:rsid w:val="00F35FC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47E6C"/>
    <w:rsid w:val="00F50D02"/>
    <w:rsid w:val="00F50DB6"/>
    <w:rsid w:val="00F5185D"/>
    <w:rsid w:val="00F51F06"/>
    <w:rsid w:val="00F52595"/>
    <w:rsid w:val="00F52CA0"/>
    <w:rsid w:val="00F534EE"/>
    <w:rsid w:val="00F5351D"/>
    <w:rsid w:val="00F53DFE"/>
    <w:rsid w:val="00F553AA"/>
    <w:rsid w:val="00F614D5"/>
    <w:rsid w:val="00F61AE9"/>
    <w:rsid w:val="00F64973"/>
    <w:rsid w:val="00F66728"/>
    <w:rsid w:val="00F708AB"/>
    <w:rsid w:val="00F70AAC"/>
    <w:rsid w:val="00F71CBF"/>
    <w:rsid w:val="00F72187"/>
    <w:rsid w:val="00F72AD9"/>
    <w:rsid w:val="00F731DE"/>
    <w:rsid w:val="00F73673"/>
    <w:rsid w:val="00F74A0C"/>
    <w:rsid w:val="00F75B45"/>
    <w:rsid w:val="00F75B93"/>
    <w:rsid w:val="00F80F40"/>
    <w:rsid w:val="00F813C4"/>
    <w:rsid w:val="00F81AFD"/>
    <w:rsid w:val="00F81E32"/>
    <w:rsid w:val="00F83517"/>
    <w:rsid w:val="00F8363D"/>
    <w:rsid w:val="00F8369F"/>
    <w:rsid w:val="00F839A5"/>
    <w:rsid w:val="00F87A0C"/>
    <w:rsid w:val="00F91042"/>
    <w:rsid w:val="00F917CF"/>
    <w:rsid w:val="00F91CFC"/>
    <w:rsid w:val="00F92034"/>
    <w:rsid w:val="00F96637"/>
    <w:rsid w:val="00F96C5F"/>
    <w:rsid w:val="00F9792D"/>
    <w:rsid w:val="00FA1373"/>
    <w:rsid w:val="00FA1E09"/>
    <w:rsid w:val="00FA2FF3"/>
    <w:rsid w:val="00FA33F8"/>
    <w:rsid w:val="00FA443F"/>
    <w:rsid w:val="00FA65FA"/>
    <w:rsid w:val="00FA7926"/>
    <w:rsid w:val="00FB1914"/>
    <w:rsid w:val="00FB1E0E"/>
    <w:rsid w:val="00FB27C6"/>
    <w:rsid w:val="00FB3909"/>
    <w:rsid w:val="00FB437F"/>
    <w:rsid w:val="00FB4838"/>
    <w:rsid w:val="00FB4F36"/>
    <w:rsid w:val="00FB7A6F"/>
    <w:rsid w:val="00FB7A87"/>
    <w:rsid w:val="00FC0575"/>
    <w:rsid w:val="00FC066D"/>
    <w:rsid w:val="00FC08CB"/>
    <w:rsid w:val="00FC0A4F"/>
    <w:rsid w:val="00FC1DFB"/>
    <w:rsid w:val="00FC1E76"/>
    <w:rsid w:val="00FC1F1D"/>
    <w:rsid w:val="00FC608A"/>
    <w:rsid w:val="00FC696F"/>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78A9"/>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UnresolvedMention">
    <w:name w:val="Unresolved Mention"/>
    <w:basedOn w:val="Absatz-Standardschriftart"/>
    <w:uiPriority w:val="99"/>
    <w:semiHidden/>
    <w:unhideWhenUsed/>
    <w:rsid w:val="00A04611"/>
    <w:rPr>
      <w:color w:val="605E5C"/>
      <w:shd w:val="clear" w:color="auto" w:fill="E1DFDD"/>
    </w:rPr>
  </w:style>
  <w:style w:type="paragraph" w:customStyle="1" w:styleId="Default">
    <w:name w:val="Default"/>
    <w:rsid w:val="0026775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tti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CF063-DDA2-4A72-AFBC-ED927938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558</Words>
  <Characters>3128</Characters>
  <Application>Microsoft Office Word</Application>
  <DocSecurity>0</DocSecurity>
  <Lines>26</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Novisys from Hettich for Express Küchen : Integrated soft closing convenience ex works for all furniture doors</vt:lpstr>
      <vt:lpstr>Hettich zeigt Innovationen zur Eurobois 2022: Möbelgestaltung nach Wunsch und wandelbare Räume</vt:lpstr>
    </vt:vector>
  </TitlesOfParts>
  <Company>.</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Novisys from Hettich for Express Küchen : Integrated soft closing convenience ex works for all furniture doors</dc:title>
  <dc:creator>Anke Wöhler</dc:creator>
  <cp:lastModifiedBy>Anke Wöhler</cp:lastModifiedBy>
  <cp:revision>13</cp:revision>
  <cp:lastPrinted>2021-10-28T06:33:00Z</cp:lastPrinted>
  <dcterms:created xsi:type="dcterms:W3CDTF">2023-08-28T15:52:00Z</dcterms:created>
  <dcterms:modified xsi:type="dcterms:W3CDTF">2023-09-07T05:45:00Z</dcterms:modified>
</cp:coreProperties>
</file>