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643FC5" w14:textId="2A539AB4" w:rsidR="00597728" w:rsidRPr="00F87DD0" w:rsidRDefault="009D2403" w:rsidP="00597728">
      <w:pPr>
        <w:spacing w:line="360" w:lineRule="auto"/>
        <w:rPr>
          <w:rFonts w:cs="Arial"/>
          <w:b/>
          <w:color w:val="auto"/>
          <w:sz w:val="28"/>
          <w:szCs w:val="28"/>
        </w:rPr>
      </w:pPr>
      <w:r>
        <w:rPr>
          <w:rFonts w:cs="Arial"/>
          <w:b/>
          <w:color w:val="auto"/>
          <w:sz w:val="28"/>
          <w:szCs w:val="28"/>
        </w:rPr>
        <w:t>New platform for wooden drawers</w:t>
      </w:r>
    </w:p>
    <w:p w14:paraId="68EF5DFA" w14:textId="243C9B5C" w:rsidR="00597728" w:rsidRDefault="009D2403" w:rsidP="00597728">
      <w:pPr>
        <w:spacing w:line="360" w:lineRule="auto"/>
        <w:rPr>
          <w:rFonts w:cs="Arial"/>
          <w:b/>
          <w:color w:val="auto"/>
          <w:szCs w:val="24"/>
        </w:rPr>
      </w:pPr>
      <w:r>
        <w:rPr>
          <w:rFonts w:cs="Arial"/>
          <w:b/>
          <w:color w:val="auto"/>
          <w:szCs w:val="24"/>
        </w:rPr>
        <w:t>Hettich's Quadro 5D generation broadens compatibility</w:t>
      </w:r>
    </w:p>
    <w:p w14:paraId="41F531DD" w14:textId="77777777" w:rsidR="00597728" w:rsidRPr="005E0818" w:rsidRDefault="00597728" w:rsidP="00597728">
      <w:pPr>
        <w:spacing w:line="360" w:lineRule="auto"/>
        <w:rPr>
          <w:rFonts w:cs="Arial"/>
          <w:color w:val="auto"/>
          <w:sz w:val="28"/>
          <w:szCs w:val="28"/>
        </w:rPr>
      </w:pPr>
    </w:p>
    <w:p w14:paraId="1DD55404" w14:textId="34ED6CD0" w:rsidR="009E7A98" w:rsidRDefault="009D2403" w:rsidP="00597728">
      <w:pPr>
        <w:spacing w:line="360" w:lineRule="auto"/>
        <w:rPr>
          <w:rFonts w:cs="Arial"/>
          <w:b/>
          <w:color w:val="000000" w:themeColor="text1"/>
          <w:szCs w:val="24"/>
        </w:rPr>
      </w:pPr>
      <w:r>
        <w:rPr>
          <w:rFonts w:cs="Arial"/>
          <w:b/>
          <w:color w:val="000000" w:themeColor="text1"/>
          <w:szCs w:val="24"/>
        </w:rPr>
        <w:t xml:space="preserve">Launching the new Quadro generation for wooden drawers, the fittings specialist is giving its customers an </w:t>
      </w:r>
      <w:r w:rsidR="006C3EE8">
        <w:rPr>
          <w:rFonts w:cs="Arial"/>
          <w:b/>
          <w:color w:val="000000" w:themeColor="text1"/>
          <w:szCs w:val="24"/>
        </w:rPr>
        <w:t>end-to-end</w:t>
      </w:r>
      <w:r>
        <w:rPr>
          <w:rFonts w:cs="Arial"/>
          <w:b/>
          <w:color w:val="000000" w:themeColor="text1"/>
          <w:szCs w:val="24"/>
        </w:rPr>
        <w:t xml:space="preserve"> platform for all drawer runners. Compatible in design with the </w:t>
      </w:r>
      <w:proofErr w:type="spellStart"/>
      <w:r>
        <w:rPr>
          <w:rFonts w:cs="Arial"/>
          <w:b/>
          <w:color w:val="000000" w:themeColor="text1"/>
          <w:szCs w:val="24"/>
        </w:rPr>
        <w:t>Actro</w:t>
      </w:r>
      <w:proofErr w:type="spellEnd"/>
      <w:r>
        <w:rPr>
          <w:rFonts w:cs="Arial"/>
          <w:b/>
          <w:color w:val="000000" w:themeColor="text1"/>
          <w:szCs w:val="24"/>
        </w:rPr>
        <w:t xml:space="preserve"> range, furniture manufacturers and carpenters now have a unique product </w:t>
      </w:r>
      <w:r w:rsidR="006C3EE8">
        <w:rPr>
          <w:rFonts w:cs="Arial"/>
          <w:b/>
          <w:color w:val="000000" w:themeColor="text1"/>
          <w:szCs w:val="24"/>
        </w:rPr>
        <w:t>lineup</w:t>
      </w:r>
      <w:r>
        <w:rPr>
          <w:rFonts w:cs="Arial"/>
          <w:b/>
          <w:color w:val="000000" w:themeColor="text1"/>
          <w:szCs w:val="24"/>
        </w:rPr>
        <w:t xml:space="preserve"> that can bring luxurious convenience and precision to every furniture segment. The new Quadro 5D runner combines tried and proven technology, precision</w:t>
      </w:r>
      <w:r w:rsidR="006C3EE8">
        <w:rPr>
          <w:rFonts w:cs="Arial"/>
          <w:b/>
          <w:color w:val="000000" w:themeColor="text1"/>
          <w:szCs w:val="24"/>
        </w:rPr>
        <w:t>,</w:t>
      </w:r>
      <w:r>
        <w:rPr>
          <w:rFonts w:cs="Arial"/>
          <w:b/>
          <w:color w:val="000000" w:themeColor="text1"/>
          <w:szCs w:val="24"/>
        </w:rPr>
        <w:t xml:space="preserve"> and cost efficiency in a way that's truly exceptional.</w:t>
      </w:r>
    </w:p>
    <w:p w14:paraId="28261240" w14:textId="77777777" w:rsidR="00597728" w:rsidRDefault="00597728" w:rsidP="00597728">
      <w:pPr>
        <w:spacing w:line="360" w:lineRule="auto"/>
        <w:rPr>
          <w:rFonts w:cs="Arial"/>
          <w:b/>
          <w:color w:val="auto"/>
          <w:szCs w:val="24"/>
        </w:rPr>
      </w:pPr>
    </w:p>
    <w:p w14:paraId="0F54E12B" w14:textId="49CD8E17" w:rsidR="00AA3327" w:rsidRDefault="006373DF" w:rsidP="00597728">
      <w:pPr>
        <w:spacing w:line="360" w:lineRule="auto"/>
      </w:pPr>
      <w:bookmarkStart w:id="0" w:name="_Hlk142298418"/>
      <w:r>
        <w:rPr>
          <w:rFonts w:cs="Arial"/>
          <w:bCs/>
          <w:color w:val="000000" w:themeColor="text1"/>
          <w:szCs w:val="24"/>
        </w:rPr>
        <w:t xml:space="preserve">Perfectly aligned front panels with narrow reveals </w:t>
      </w:r>
      <w:proofErr w:type="gramStart"/>
      <w:r>
        <w:rPr>
          <w:rFonts w:cs="Arial"/>
          <w:bCs/>
          <w:color w:val="000000" w:themeColor="text1"/>
          <w:szCs w:val="24"/>
        </w:rPr>
        <w:t>are a reflection of</w:t>
      </w:r>
      <w:proofErr w:type="gramEnd"/>
      <w:r>
        <w:rPr>
          <w:rFonts w:cs="Arial"/>
          <w:bCs/>
          <w:color w:val="000000" w:themeColor="text1"/>
          <w:szCs w:val="24"/>
        </w:rPr>
        <w:t xml:space="preserve"> exquisite quality in any piece of furniture. As the new Quadro runner comes with the same intuitive 5-way adjustment capability as the </w:t>
      </w:r>
      <w:proofErr w:type="spellStart"/>
      <w:r>
        <w:rPr>
          <w:rFonts w:cs="Arial"/>
          <w:bCs/>
          <w:color w:val="000000" w:themeColor="text1"/>
          <w:szCs w:val="24"/>
        </w:rPr>
        <w:t>Actro</w:t>
      </w:r>
      <w:proofErr w:type="spellEnd"/>
      <w:r>
        <w:rPr>
          <w:rFonts w:cs="Arial"/>
          <w:bCs/>
          <w:color w:val="000000" w:themeColor="text1"/>
          <w:szCs w:val="24"/>
        </w:rPr>
        <w:t xml:space="preserve"> 5D runner, precision reveal alignment </w:t>
      </w:r>
      <w:r w:rsidR="006C3EE8">
        <w:rPr>
          <w:rFonts w:cs="Arial"/>
          <w:bCs/>
          <w:color w:val="000000" w:themeColor="text1"/>
          <w:szCs w:val="24"/>
        </w:rPr>
        <w:t>is assured</w:t>
      </w:r>
      <w:r>
        <w:rPr>
          <w:rFonts w:cs="Arial"/>
          <w:bCs/>
          <w:color w:val="000000" w:themeColor="text1"/>
          <w:szCs w:val="24"/>
        </w:rPr>
        <w:t xml:space="preserve"> with wooden drawers too. Given the compatibility of both runner systems, </w:t>
      </w:r>
      <w:r>
        <w:t xml:space="preserve">Quadro partial and full extension runners as well as </w:t>
      </w:r>
      <w:proofErr w:type="spellStart"/>
      <w:r>
        <w:t>Actro</w:t>
      </w:r>
      <w:proofErr w:type="spellEnd"/>
      <w:r>
        <w:t xml:space="preserve"> full extension runners can</w:t>
      </w:r>
      <w:r w:rsidR="006C3EE8">
        <w:t xml:space="preserve"> now</w:t>
      </w:r>
      <w:r>
        <w:rPr>
          <w:rFonts w:cs="Arial"/>
          <w:bCs/>
          <w:color w:val="000000" w:themeColor="text1"/>
          <w:szCs w:val="24"/>
        </w:rPr>
        <w:t xml:space="preserve">, </w:t>
      </w:r>
      <w:r w:rsidR="006C3EE8">
        <w:rPr>
          <w:rFonts w:cs="Arial"/>
          <w:bCs/>
          <w:color w:val="000000" w:themeColor="text1"/>
          <w:szCs w:val="24"/>
        </w:rPr>
        <w:t xml:space="preserve">for example, </w:t>
      </w:r>
      <w:r>
        <w:rPr>
          <w:rFonts w:cs="Arial"/>
          <w:bCs/>
          <w:color w:val="000000" w:themeColor="text1"/>
          <w:szCs w:val="24"/>
        </w:rPr>
        <w:t xml:space="preserve">be featured within one and the same furniture item </w:t>
      </w:r>
      <w:r>
        <w:t>on a cost</w:t>
      </w:r>
      <w:r w:rsidR="006C3EE8">
        <w:t>-</w:t>
      </w:r>
      <w:r>
        <w:t xml:space="preserve">efficient basis. Thanks to consistently dimensioned wooden drawers with an installed width of 21 mm, this means design modifications are no longer necessary when changing between systems. Quadro and </w:t>
      </w:r>
      <w:proofErr w:type="spellStart"/>
      <w:r>
        <w:t>Actro</w:t>
      </w:r>
      <w:proofErr w:type="spellEnd"/>
      <w:r>
        <w:t xml:space="preserve"> runners share the same platform.</w:t>
      </w:r>
    </w:p>
    <w:p w14:paraId="425ADF7B" w14:textId="77777777" w:rsidR="00AA3327" w:rsidRDefault="00AA3327" w:rsidP="00597728">
      <w:pPr>
        <w:spacing w:line="360" w:lineRule="auto"/>
      </w:pPr>
    </w:p>
    <w:p w14:paraId="5FF07D90" w14:textId="77777777" w:rsidR="003B6240" w:rsidRPr="00995A3E" w:rsidRDefault="003B6240" w:rsidP="003B6240">
      <w:pPr>
        <w:spacing w:line="360" w:lineRule="auto"/>
        <w:rPr>
          <w:b/>
        </w:rPr>
      </w:pPr>
      <w:r>
        <w:rPr>
          <w:b/>
        </w:rPr>
        <w:t>Precision in all dimensions</w:t>
      </w:r>
    </w:p>
    <w:p w14:paraId="5510780A" w14:textId="0C26EEDD" w:rsidR="00D44419" w:rsidRDefault="003B6240" w:rsidP="003B6240">
      <w:pPr>
        <w:spacing w:line="360" w:lineRule="auto"/>
        <w:rPr>
          <w:rFonts w:cstheme="minorHAnsi"/>
          <w:szCs w:val="24"/>
        </w:rPr>
      </w:pPr>
      <w:r>
        <w:t xml:space="preserve">The Quadro's intuitive 5-way adjustment facility makes aligning front panels nothing short of child's play: </w:t>
      </w:r>
      <w:r>
        <w:rPr>
          <w:rFonts w:cstheme="minorHAnsi"/>
          <w:szCs w:val="24"/>
        </w:rPr>
        <w:t xml:space="preserve">involving no tools, adjusting them vertically and laterally as well as in terms of depth, </w:t>
      </w:r>
      <w:r>
        <w:rPr>
          <w:rFonts w:cstheme="minorHAnsi"/>
          <w:szCs w:val="24"/>
        </w:rPr>
        <w:lastRenderedPageBreak/>
        <w:t>tilt and radius is incredibly easy. Radial adjustment quickly eliminates any gap on one side or any offset between adjacent cabinet bodies. This produces perfect, minimalist reveals which bring large surface impact</w:t>
      </w:r>
      <w:r w:rsidR="006C3EE8">
        <w:rPr>
          <w:rFonts w:cstheme="minorHAnsi"/>
          <w:szCs w:val="24"/>
        </w:rPr>
        <w:t xml:space="preserve">, </w:t>
      </w:r>
      <w:proofErr w:type="gramStart"/>
      <w:r w:rsidR="006C3EE8">
        <w:rPr>
          <w:rFonts w:cstheme="minorHAnsi"/>
          <w:szCs w:val="24"/>
        </w:rPr>
        <w:t xml:space="preserve">in particular </w:t>
      </w:r>
      <w:r>
        <w:rPr>
          <w:rFonts w:cstheme="minorHAnsi"/>
          <w:szCs w:val="24"/>
        </w:rPr>
        <w:t>to</w:t>
      </w:r>
      <w:proofErr w:type="gramEnd"/>
      <w:r>
        <w:rPr>
          <w:rFonts w:cstheme="minorHAnsi"/>
          <w:szCs w:val="24"/>
        </w:rPr>
        <w:t xml:space="preserve"> furniture designed without handles. The new Quadro 25 2D partial extension runner is being added to the product portfolio as a cost</w:t>
      </w:r>
      <w:r w:rsidR="006C3EE8">
        <w:rPr>
          <w:rFonts w:cstheme="minorHAnsi"/>
          <w:szCs w:val="24"/>
        </w:rPr>
        <w:t>-</w:t>
      </w:r>
      <w:r>
        <w:rPr>
          <w:rFonts w:cstheme="minorHAnsi"/>
          <w:szCs w:val="24"/>
        </w:rPr>
        <w:t>efficient gateway option. Even here, vertical and lateral adjustment is made very easy. User friendly functions, such as Silent System, Push to Open or Push to Open Silent, are also part of the new Quadro generation. As the existing Quadro range can still be ordered with the installed width typical for Hettich, customers have the choice and can design their furniture concepts with consistency throughout every segment.</w:t>
      </w:r>
    </w:p>
    <w:p w14:paraId="76072AD1" w14:textId="77777777" w:rsidR="003937D1" w:rsidRDefault="003937D1" w:rsidP="003B6240">
      <w:pPr>
        <w:spacing w:line="360" w:lineRule="auto"/>
        <w:rPr>
          <w:rFonts w:cstheme="minorHAnsi"/>
          <w:szCs w:val="24"/>
        </w:rPr>
      </w:pPr>
    </w:p>
    <w:p w14:paraId="02744735" w14:textId="348B217A" w:rsidR="00D44419" w:rsidRPr="00A849C4" w:rsidRDefault="00D44419" w:rsidP="00D44419">
      <w:pPr>
        <w:spacing w:line="360" w:lineRule="auto"/>
        <w:rPr>
          <w:rFonts w:cstheme="minorHAnsi"/>
          <w:b/>
          <w:szCs w:val="24"/>
        </w:rPr>
      </w:pPr>
      <w:r>
        <w:rPr>
          <w:rFonts w:cstheme="minorHAnsi"/>
          <w:b/>
          <w:szCs w:val="24"/>
        </w:rPr>
        <w:t>Interchange between wooden and system drawers</w:t>
      </w:r>
    </w:p>
    <w:p w14:paraId="560E54F2" w14:textId="01D15FDC" w:rsidR="003937D1" w:rsidRDefault="00D44419" w:rsidP="003B6240">
      <w:pPr>
        <w:spacing w:line="360" w:lineRule="auto"/>
        <w:rPr>
          <w:rFonts w:cstheme="minorHAnsi"/>
          <w:szCs w:val="24"/>
        </w:rPr>
      </w:pPr>
      <w:r>
        <w:rPr>
          <w:rFonts w:cstheme="minorHAnsi"/>
          <w:szCs w:val="24"/>
        </w:rPr>
        <w:t xml:space="preserve">The trend towards drawer systems with metal drawer side profiles remains unbroken as they make it particularly easy to design drawers with a purist, slimline look. This is why Hettich has broadened the new Quadro platform to permit an interchange between wooden and system drawers. As a result, the new Quadro V6 YOU full extension runner can also be used for the versatile </w:t>
      </w:r>
      <w:proofErr w:type="spellStart"/>
      <w:r>
        <w:rPr>
          <w:rFonts w:cstheme="minorHAnsi"/>
          <w:szCs w:val="24"/>
        </w:rPr>
        <w:t>AvanTech</w:t>
      </w:r>
      <w:proofErr w:type="spellEnd"/>
      <w:r>
        <w:rPr>
          <w:rFonts w:cstheme="minorHAnsi"/>
          <w:szCs w:val="24"/>
        </w:rPr>
        <w:t xml:space="preserve"> YOU and minimalist </w:t>
      </w:r>
      <w:proofErr w:type="spellStart"/>
      <w:r>
        <w:rPr>
          <w:rFonts w:cstheme="minorHAnsi"/>
          <w:szCs w:val="24"/>
        </w:rPr>
        <w:t>AvoriTech</w:t>
      </w:r>
      <w:proofErr w:type="spellEnd"/>
      <w:r>
        <w:rPr>
          <w:rFonts w:cstheme="minorHAnsi"/>
          <w:szCs w:val="24"/>
        </w:rPr>
        <w:t xml:space="preserve"> drawer system. A huge benefit for customers wanting a look of individuality.</w:t>
      </w:r>
    </w:p>
    <w:p w14:paraId="16AA6543" w14:textId="77777777" w:rsidR="003937D1" w:rsidRDefault="003937D1" w:rsidP="003B6240">
      <w:pPr>
        <w:spacing w:line="360" w:lineRule="auto"/>
        <w:rPr>
          <w:rFonts w:cstheme="minorHAnsi"/>
          <w:szCs w:val="24"/>
        </w:rPr>
      </w:pPr>
    </w:p>
    <w:p w14:paraId="0F5CD627" w14:textId="77777777" w:rsidR="00C0476F" w:rsidRDefault="00597728" w:rsidP="00597728">
      <w:pPr>
        <w:spacing w:line="360" w:lineRule="auto"/>
        <w:rPr>
          <w:rFonts w:cstheme="minorHAnsi"/>
          <w:szCs w:val="24"/>
        </w:rPr>
      </w:pPr>
      <w:r>
        <w:rPr>
          <w:rFonts w:cstheme="minorHAnsi"/>
          <w:szCs w:val="24"/>
        </w:rPr>
        <w:t xml:space="preserve">Further details on the new Quadro generation at: </w:t>
      </w:r>
    </w:p>
    <w:p w14:paraId="6CE4FFCF" w14:textId="5D9CC45C" w:rsidR="00C0476F" w:rsidRDefault="00AB1E83" w:rsidP="00597728">
      <w:pPr>
        <w:spacing w:line="360" w:lineRule="auto"/>
        <w:rPr>
          <w:rFonts w:cs="Arial"/>
          <w:color w:val="auto"/>
        </w:rPr>
      </w:pPr>
      <w:hyperlink r:id="rId8" w:history="1">
        <w:r w:rsidR="00C0476F" w:rsidRPr="00982EC0">
          <w:rPr>
            <w:rStyle w:val="Hyperlink"/>
            <w:rFonts w:cs="Arial"/>
          </w:rPr>
          <w:t>https://www.hettich.com/short/0kasir7</w:t>
        </w:r>
      </w:hyperlink>
    </w:p>
    <w:p w14:paraId="768CD6BB" w14:textId="2ABE9849" w:rsidR="00597728" w:rsidRDefault="00597728" w:rsidP="00597728">
      <w:pPr>
        <w:spacing w:line="360" w:lineRule="auto"/>
        <w:rPr>
          <w:rFonts w:cs="Arial"/>
          <w:color w:val="auto"/>
          <w:lang w:val="sv-SE" w:eastAsia="sv-SE"/>
        </w:rPr>
      </w:pPr>
      <w:r>
        <w:rPr>
          <w:rFonts w:cs="Arial"/>
          <w:color w:val="auto"/>
        </w:rPr>
        <w:t xml:space="preserve">The following picture material is available for downloading from </w:t>
      </w:r>
      <w:r>
        <w:rPr>
          <w:rFonts w:cs="Arial"/>
          <w:b/>
          <w:color w:val="auto"/>
        </w:rPr>
        <w:t>www.hettich.com</w:t>
      </w:r>
      <w:r>
        <w:rPr>
          <w:rFonts w:cs="Arial"/>
          <w:color w:val="auto"/>
        </w:rPr>
        <w:t>:</w:t>
      </w:r>
    </w:p>
    <w:p w14:paraId="48A02230" w14:textId="77777777" w:rsidR="00597728" w:rsidRPr="00A96002" w:rsidRDefault="00597728" w:rsidP="00597728">
      <w:pPr>
        <w:spacing w:line="360" w:lineRule="auto"/>
        <w:rPr>
          <w:rFonts w:cs="Arial"/>
          <w:b/>
          <w:lang w:val="sv-SE" w:eastAsia="sv-SE"/>
        </w:rPr>
      </w:pPr>
      <w:r>
        <w:rPr>
          <w:rFonts w:cs="Arial"/>
          <w:b/>
        </w:rPr>
        <w:t>Images</w:t>
      </w:r>
    </w:p>
    <w:p w14:paraId="424C6B7F" w14:textId="77777777" w:rsidR="00597728" w:rsidRDefault="00597728" w:rsidP="00597728">
      <w:pPr>
        <w:spacing w:line="360" w:lineRule="auto"/>
        <w:rPr>
          <w:rFonts w:cs="Arial"/>
          <w:b/>
          <w:lang w:val="sv-SE" w:eastAsia="sv-SE"/>
        </w:rPr>
      </w:pPr>
      <w:r>
        <w:rPr>
          <w:rFonts w:cs="Arial"/>
          <w:b/>
        </w:rPr>
        <w:t>Captions</w:t>
      </w:r>
    </w:p>
    <w:p w14:paraId="300DAED1" w14:textId="3EA2D4EC" w:rsidR="00597728" w:rsidRDefault="00841F50" w:rsidP="00597728">
      <w:pPr>
        <w:autoSpaceDE w:val="0"/>
        <w:autoSpaceDN w:val="0"/>
        <w:adjustRightInd w:val="0"/>
        <w:rPr>
          <w:rFonts w:cs="Arial"/>
          <w:noProof/>
          <w:color w:val="auto"/>
          <w:sz w:val="22"/>
          <w:szCs w:val="22"/>
        </w:rPr>
      </w:pPr>
      <w:r w:rsidRPr="00841F50">
        <w:lastRenderedPageBreak/>
        <w:t xml:space="preserve"> </w:t>
      </w:r>
      <w:r>
        <w:rPr>
          <w:noProof/>
        </w:rPr>
        <w:drawing>
          <wp:inline distT="0" distB="0" distL="0" distR="0" wp14:anchorId="43617BA2" wp14:editId="15ECBED5">
            <wp:extent cx="2380804" cy="1684049"/>
            <wp:effectExtent l="0" t="0" r="635" b="0"/>
            <wp:docPr id="1813663738" name="Grafik 6" descr="Ein Bild, das Mobiliar, Design, Im Haus, Wa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663738" name="Grafik 6" descr="Ein Bild, das Mobiliar, Design, Im Haus, Wand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8329" cy="1689371"/>
                    </a:xfrm>
                    <a:prstGeom prst="rect">
                      <a:avLst/>
                    </a:prstGeom>
                    <a:noFill/>
                    <a:ln>
                      <a:noFill/>
                    </a:ln>
                  </pic:spPr>
                </pic:pic>
              </a:graphicData>
            </a:graphic>
          </wp:inline>
        </w:drawing>
      </w:r>
    </w:p>
    <w:p w14:paraId="17F8625E" w14:textId="5361E111" w:rsidR="00597728" w:rsidRPr="00923EF2" w:rsidRDefault="00597728" w:rsidP="00597728">
      <w:pPr>
        <w:autoSpaceDE w:val="0"/>
        <w:autoSpaceDN w:val="0"/>
        <w:adjustRightInd w:val="0"/>
        <w:rPr>
          <w:rFonts w:cs="Arial"/>
          <w:b/>
          <w:bCs/>
          <w:noProof/>
          <w:color w:val="auto"/>
          <w:sz w:val="22"/>
          <w:szCs w:val="22"/>
        </w:rPr>
      </w:pPr>
      <w:r>
        <w:rPr>
          <w:rFonts w:cs="Arial"/>
          <w:b/>
          <w:bCs/>
          <w:noProof/>
          <w:color w:val="auto"/>
          <w:sz w:val="22"/>
          <w:szCs w:val="22"/>
        </w:rPr>
        <w:t>P100_a</w:t>
      </w:r>
    </w:p>
    <w:p w14:paraId="2EE26CD7" w14:textId="7FBFE7C1" w:rsidR="00597728" w:rsidRPr="00923EF2" w:rsidRDefault="00597728" w:rsidP="00597728">
      <w:pPr>
        <w:autoSpaceDE w:val="0"/>
        <w:autoSpaceDN w:val="0"/>
        <w:adjustRightInd w:val="0"/>
        <w:rPr>
          <w:rFonts w:cs="Arial"/>
          <w:noProof/>
          <w:color w:val="auto"/>
          <w:sz w:val="22"/>
          <w:szCs w:val="22"/>
        </w:rPr>
      </w:pPr>
      <w:r>
        <w:rPr>
          <w:rFonts w:cs="Arial"/>
          <w:noProof/>
          <w:color w:val="auto"/>
          <w:sz w:val="22"/>
          <w:szCs w:val="22"/>
        </w:rPr>
        <w:t xml:space="preserve">Involving no design modifications, the new Quadro 5D runner for wooden drawers weighing up to 30 kg can be combined without a problem with the Actro 5D up to 70 kg load capacity. </w:t>
      </w:r>
      <w:r>
        <w:rPr>
          <w:rFonts w:cstheme="minorHAnsi"/>
          <w:sz w:val="22"/>
          <w:szCs w:val="22"/>
        </w:rPr>
        <w:t>Photo: Hettich</w:t>
      </w:r>
    </w:p>
    <w:p w14:paraId="50F8B6AA" w14:textId="77777777" w:rsidR="00597728" w:rsidRDefault="00597728" w:rsidP="00597728">
      <w:pPr>
        <w:rPr>
          <w:rFonts w:cs="Arial"/>
          <w:color w:val="000000" w:themeColor="text1"/>
          <w:sz w:val="22"/>
          <w:szCs w:val="22"/>
        </w:rPr>
      </w:pPr>
    </w:p>
    <w:p w14:paraId="70847EB5" w14:textId="5229DE23" w:rsidR="00597728" w:rsidRDefault="00C336AB" w:rsidP="00597728">
      <w:pPr>
        <w:rPr>
          <w:rFonts w:cs="Arial"/>
          <w:color w:val="000000" w:themeColor="text1"/>
          <w:sz w:val="22"/>
          <w:szCs w:val="22"/>
        </w:rPr>
      </w:pPr>
      <w:r>
        <w:rPr>
          <w:noProof/>
        </w:rPr>
        <w:drawing>
          <wp:inline distT="0" distB="0" distL="0" distR="0" wp14:anchorId="68F23B16" wp14:editId="66B3AC7A">
            <wp:extent cx="840259" cy="594352"/>
            <wp:effectExtent l="0" t="0" r="0" b="0"/>
            <wp:docPr id="1508475001" name="Grafik 1" descr="Ein Bild, das Person, Nagel, Büroausstattung,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475001" name="Grafik 1" descr="Ein Bild, das Person, Nagel, Büroausstattung, Im Haus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6241" cy="605657"/>
                    </a:xfrm>
                    <a:prstGeom prst="rect">
                      <a:avLst/>
                    </a:prstGeom>
                    <a:noFill/>
                    <a:ln>
                      <a:noFill/>
                    </a:ln>
                  </pic:spPr>
                </pic:pic>
              </a:graphicData>
            </a:graphic>
          </wp:inline>
        </w:drawing>
      </w:r>
      <w:r w:rsidRPr="00C336AB">
        <w:t xml:space="preserve"> </w:t>
      </w:r>
      <w:r>
        <w:rPr>
          <w:noProof/>
        </w:rPr>
        <w:drawing>
          <wp:inline distT="0" distB="0" distL="0" distR="0" wp14:anchorId="34216741" wp14:editId="7AB757E4">
            <wp:extent cx="838480" cy="593093"/>
            <wp:effectExtent l="0" t="0" r="0" b="0"/>
            <wp:docPr id="2130150536" name="Grafik 2" descr="Ein Bild, das Person, Nagel, Im Haus,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150536" name="Grafik 2" descr="Ein Bild, das Person, Nagel, Im Haus, Design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V="1">
                      <a:off x="0" y="0"/>
                      <a:ext cx="876727" cy="620147"/>
                    </a:xfrm>
                    <a:prstGeom prst="rect">
                      <a:avLst/>
                    </a:prstGeom>
                    <a:noFill/>
                    <a:ln>
                      <a:noFill/>
                    </a:ln>
                  </pic:spPr>
                </pic:pic>
              </a:graphicData>
            </a:graphic>
          </wp:inline>
        </w:drawing>
      </w:r>
      <w:r>
        <w:rPr>
          <w:rFonts w:cs="Arial"/>
          <w:noProof/>
          <w:color w:val="000000" w:themeColor="text1"/>
          <w:sz w:val="22"/>
          <w:szCs w:val="22"/>
        </w:rPr>
        <w:t xml:space="preserve"> </w:t>
      </w:r>
      <w:r>
        <w:rPr>
          <w:noProof/>
        </w:rPr>
        <w:drawing>
          <wp:inline distT="0" distB="0" distL="0" distR="0" wp14:anchorId="4CF517D9" wp14:editId="2CAA8FCE">
            <wp:extent cx="864973" cy="611833"/>
            <wp:effectExtent l="0" t="0" r="0" b="0"/>
            <wp:docPr id="1789797603" name="Grafik 3" descr="Ein Bild, das Nagel, Türgriff, Gebäude,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797603" name="Grafik 3" descr="Ein Bild, das Nagel, Türgriff, Gebäude, Person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9140" cy="628927"/>
                    </a:xfrm>
                    <a:prstGeom prst="rect">
                      <a:avLst/>
                    </a:prstGeom>
                    <a:noFill/>
                    <a:ln>
                      <a:noFill/>
                    </a:ln>
                  </pic:spPr>
                </pic:pic>
              </a:graphicData>
            </a:graphic>
          </wp:inline>
        </w:drawing>
      </w:r>
      <w:r>
        <w:rPr>
          <w:rFonts w:cs="Arial"/>
          <w:noProof/>
          <w:color w:val="000000" w:themeColor="text1"/>
          <w:sz w:val="22"/>
          <w:szCs w:val="22"/>
        </w:rPr>
        <w:t xml:space="preserve"> </w:t>
      </w:r>
      <w:r w:rsidR="00841F50">
        <w:rPr>
          <w:noProof/>
        </w:rPr>
        <w:drawing>
          <wp:inline distT="0" distB="0" distL="0" distR="0" wp14:anchorId="7ED723F5" wp14:editId="334860D3">
            <wp:extent cx="863478" cy="610777"/>
            <wp:effectExtent l="0" t="0" r="0" b="0"/>
            <wp:docPr id="120864890" name="Grafik 4" descr="Ein Bild, das Person, Nagel, Im Haus, Wa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64890" name="Grafik 4" descr="Ein Bild, das Person, Nagel, Im Haus, Wand enthält.&#10;&#10;Automatisch generierte Beschreibu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6637" cy="627159"/>
                    </a:xfrm>
                    <a:prstGeom prst="rect">
                      <a:avLst/>
                    </a:prstGeom>
                    <a:noFill/>
                    <a:ln>
                      <a:noFill/>
                    </a:ln>
                  </pic:spPr>
                </pic:pic>
              </a:graphicData>
            </a:graphic>
          </wp:inline>
        </w:drawing>
      </w:r>
      <w:r w:rsidR="00841F50">
        <w:rPr>
          <w:noProof/>
        </w:rPr>
        <w:t xml:space="preserve"> </w:t>
      </w:r>
      <w:r w:rsidR="00841F50" w:rsidRPr="00841F50">
        <w:t xml:space="preserve"> </w:t>
      </w:r>
      <w:r w:rsidR="00841F50">
        <w:rPr>
          <w:noProof/>
        </w:rPr>
        <w:drawing>
          <wp:inline distT="0" distB="0" distL="0" distR="0" wp14:anchorId="72954C58" wp14:editId="4B87C975">
            <wp:extent cx="864973" cy="611834"/>
            <wp:effectExtent l="0" t="0" r="0" b="0"/>
            <wp:docPr id="1758086159" name="Grafik 5" descr="Ein Bild, das Person, Nagel, Im Haus, Wa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086159" name="Grafik 5" descr="Ein Bild, das Person, Nagel, Im Haus, Wand enthält.&#10;&#10;Automatisch generierte Beschreibu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82271" cy="624070"/>
                    </a:xfrm>
                    <a:prstGeom prst="rect">
                      <a:avLst/>
                    </a:prstGeom>
                    <a:noFill/>
                    <a:ln>
                      <a:noFill/>
                    </a:ln>
                  </pic:spPr>
                </pic:pic>
              </a:graphicData>
            </a:graphic>
          </wp:inline>
        </w:drawing>
      </w:r>
    </w:p>
    <w:p w14:paraId="25FDD5A0" w14:textId="628F9A2D" w:rsidR="00597728" w:rsidRPr="00923EF2" w:rsidRDefault="00597728" w:rsidP="00597728">
      <w:pPr>
        <w:autoSpaceDE w:val="0"/>
        <w:autoSpaceDN w:val="0"/>
        <w:adjustRightInd w:val="0"/>
        <w:rPr>
          <w:rFonts w:cs="Arial"/>
          <w:b/>
          <w:bCs/>
          <w:noProof/>
          <w:color w:val="auto"/>
          <w:sz w:val="22"/>
          <w:szCs w:val="22"/>
        </w:rPr>
      </w:pPr>
      <w:r>
        <w:rPr>
          <w:rFonts w:cs="Arial"/>
          <w:b/>
          <w:bCs/>
          <w:noProof/>
          <w:color w:val="auto"/>
          <w:sz w:val="22"/>
          <w:szCs w:val="22"/>
        </w:rPr>
        <w:t>P100_b, P100_c, P100_d, P100_e, P100_f</w:t>
      </w:r>
    </w:p>
    <w:p w14:paraId="15F915F2" w14:textId="29FF7C2B" w:rsidR="00597728" w:rsidRDefault="00597728" w:rsidP="00597728">
      <w:pPr>
        <w:autoSpaceDE w:val="0"/>
        <w:autoSpaceDN w:val="0"/>
        <w:adjustRightInd w:val="0"/>
        <w:rPr>
          <w:rFonts w:cs="Arial"/>
          <w:bCs/>
          <w:sz w:val="22"/>
          <w:szCs w:val="22"/>
          <w:lang w:val="sv-SE" w:eastAsia="sv-SE"/>
        </w:rPr>
      </w:pPr>
      <w:r>
        <w:rPr>
          <w:rFonts w:cs="Arial"/>
          <w:noProof/>
          <w:color w:val="auto"/>
          <w:sz w:val="22"/>
          <w:szCs w:val="22"/>
        </w:rPr>
        <w:t xml:space="preserve">From left to right: The new Quadro generation provides straightforward 5-way adjustability for ultra precise front panel alignment: </w:t>
      </w:r>
      <w:r>
        <w:rPr>
          <w:sz w:val="22"/>
          <w:szCs w:val="22"/>
        </w:rPr>
        <w:t>h</w:t>
      </w:r>
      <w:r>
        <w:rPr>
          <w:rFonts w:cstheme="minorHAnsi"/>
          <w:sz w:val="22"/>
          <w:szCs w:val="22"/>
        </w:rPr>
        <w:t>eight, side, depth, tilt and radius</w:t>
      </w:r>
      <w:r>
        <w:rPr>
          <w:rFonts w:cs="Arial"/>
          <w:color w:val="000000" w:themeColor="text1"/>
          <w:sz w:val="22"/>
          <w:szCs w:val="22"/>
        </w:rPr>
        <w:t xml:space="preserve"> can be adjusted intuitively and without the need for tools. </w:t>
      </w:r>
      <w:r>
        <w:rPr>
          <w:rFonts w:cs="Arial"/>
          <w:bCs/>
          <w:sz w:val="22"/>
          <w:szCs w:val="22"/>
        </w:rPr>
        <w:t>Photos: Hettich</w:t>
      </w:r>
    </w:p>
    <w:p w14:paraId="18F6246D" w14:textId="77777777" w:rsidR="00597728" w:rsidRDefault="00597728" w:rsidP="00597728">
      <w:pPr>
        <w:widowControl w:val="0"/>
        <w:suppressAutoHyphens/>
        <w:spacing w:line="360" w:lineRule="auto"/>
        <w:rPr>
          <w:rFonts w:cs="Arial"/>
          <w:b/>
          <w:szCs w:val="24"/>
          <w:lang w:val="sv-SE" w:eastAsia="sv-SE"/>
        </w:rPr>
      </w:pPr>
    </w:p>
    <w:p w14:paraId="35E01881" w14:textId="77777777" w:rsidR="00597728" w:rsidRPr="00507BBA" w:rsidRDefault="00597728" w:rsidP="00597728">
      <w:pPr>
        <w:widowControl w:val="0"/>
        <w:suppressAutoHyphens/>
        <w:rPr>
          <w:rFonts w:cs="Arial"/>
          <w:sz w:val="22"/>
          <w:szCs w:val="22"/>
        </w:rPr>
      </w:pPr>
    </w:p>
    <w:bookmarkEnd w:id="0"/>
    <w:p w14:paraId="6B3CA600" w14:textId="77777777" w:rsidR="00AB1E83" w:rsidRPr="009F17CE" w:rsidRDefault="00AB1E83" w:rsidP="00AB1E83">
      <w:pPr>
        <w:widowControl w:val="0"/>
        <w:suppressAutoHyphens/>
        <w:spacing w:line="360" w:lineRule="auto"/>
        <w:jc w:val="both"/>
        <w:rPr>
          <w:rFonts w:cs="Arial"/>
          <w:sz w:val="20"/>
          <w:u w:val="single"/>
        </w:rPr>
      </w:pPr>
      <w:r>
        <w:rPr>
          <w:rFonts w:cs="Arial"/>
          <w:sz w:val="20"/>
          <w:u w:val="single"/>
        </w:rPr>
        <w:t>About Hettich</w:t>
      </w:r>
    </w:p>
    <w:p w14:paraId="10B935DB" w14:textId="77777777" w:rsidR="00AB1E83" w:rsidRPr="00E83382" w:rsidRDefault="00AB1E83" w:rsidP="00AB1E83">
      <w:pPr>
        <w:suppressAutoHyphens/>
        <w:rPr>
          <w:rFonts w:cs="Arial"/>
          <w:color w:val="000000" w:themeColor="text1"/>
          <w:szCs w:val="24"/>
        </w:rPr>
      </w:pPr>
      <w:r w:rsidRPr="005E5426">
        <w:rPr>
          <w:rFonts w:cs="Arial"/>
          <w:color w:val="212100"/>
          <w:sz w:val="20"/>
        </w:rPr>
        <w:t xml:space="preserve">Founded in 1888, Hettich is one of today's largest and most successful manufacturers of furniture fittings on the international stage. The </w:t>
      </w:r>
      <w:proofErr w:type="gramStart"/>
      <w:r w:rsidRPr="00E83AE2">
        <w:rPr>
          <w:rFonts w:cs="Arial"/>
          <w:color w:val="000000" w:themeColor="text1"/>
          <w:sz w:val="20"/>
        </w:rPr>
        <w:t>family owned</w:t>
      </w:r>
      <w:proofErr w:type="gramEnd"/>
      <w:r w:rsidRPr="00E83AE2">
        <w:rPr>
          <w:rFonts w:cs="Arial"/>
          <w:color w:val="000000" w:themeColor="text1"/>
          <w:sz w:val="20"/>
        </w:rPr>
        <w:t xml:space="preserve"> company is based at </w:t>
      </w:r>
      <w:proofErr w:type="spellStart"/>
      <w:r w:rsidRPr="00E83AE2">
        <w:rPr>
          <w:rFonts w:cs="Arial"/>
          <w:color w:val="000000" w:themeColor="text1"/>
          <w:sz w:val="20"/>
        </w:rPr>
        <w:t>Kirchlengern</w:t>
      </w:r>
      <w:proofErr w:type="spellEnd"/>
      <w:r w:rsidRPr="00E83AE2">
        <w:rPr>
          <w:rFonts w:cs="Arial"/>
          <w:color w:val="000000" w:themeColor="text1"/>
          <w:sz w:val="20"/>
        </w:rPr>
        <w:t xml:space="preserve"> in the furniture making cluster of Germany's East Westphalia region. Around 8.600 colleagues work together to deliver our future proof solutions to over 100 countries. Promising "It's all in Hettich", the Hettich brand provides a comprehensive portfolio of services that is consistently and resolutely geared to the needs of customers across the globe. By tradition, top priority has always been at the focus of </w:t>
      </w:r>
      <w:r w:rsidRPr="005E5426">
        <w:rPr>
          <w:rFonts w:cs="Arial"/>
          <w:color w:val="212100"/>
          <w:sz w:val="20"/>
        </w:rPr>
        <w:t xml:space="preserve">everything we do to ensure sustainability at social, societal and ecological level. </w:t>
      </w:r>
      <w:hyperlink r:id="rId15" w:history="1">
        <w:r w:rsidRPr="00E83382">
          <w:rPr>
            <w:rStyle w:val="Hyperlink"/>
            <w:rFonts w:cs="Arial"/>
            <w:color w:val="000000" w:themeColor="text1"/>
            <w:sz w:val="20"/>
          </w:rPr>
          <w:t>www.hettich.com</w:t>
        </w:r>
      </w:hyperlink>
      <w:r w:rsidRPr="00E83382">
        <w:rPr>
          <w:rFonts w:cs="Arial"/>
          <w:color w:val="000000" w:themeColor="text1"/>
          <w:sz w:val="20"/>
        </w:rPr>
        <w:t xml:space="preserve"> </w:t>
      </w:r>
    </w:p>
    <w:p w14:paraId="2C53BCBF" w14:textId="77777777" w:rsidR="00AB1E83" w:rsidRPr="00E83382" w:rsidRDefault="00AB1E83" w:rsidP="00AB1E83">
      <w:pPr>
        <w:suppressAutoHyphens/>
        <w:rPr>
          <w:rFonts w:cs="Arial"/>
          <w:color w:val="000000" w:themeColor="text1"/>
          <w:sz w:val="22"/>
          <w:szCs w:val="22"/>
        </w:rPr>
      </w:pPr>
    </w:p>
    <w:p w14:paraId="7118DB76" w14:textId="77777777" w:rsidR="00597728" w:rsidRDefault="00597728" w:rsidP="00597728">
      <w:pPr>
        <w:rPr>
          <w:rFonts w:cs="Arial"/>
          <w:b/>
          <w:color w:val="000000" w:themeColor="text1"/>
          <w:sz w:val="22"/>
          <w:szCs w:val="22"/>
        </w:rPr>
      </w:pPr>
    </w:p>
    <w:sectPr w:rsidR="00597728" w:rsidSect="00206324">
      <w:headerReference w:type="default" r:id="rId16"/>
      <w:footerReference w:type="default" r:id="rId17"/>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A10BAF" w14:textId="77777777" w:rsidR="00A61D75" w:rsidRDefault="00A61D75">
      <w:r>
        <w:separator/>
      </w:r>
    </w:p>
  </w:endnote>
  <w:endnote w:type="continuationSeparator" w:id="0">
    <w:p w14:paraId="41882671" w14:textId="77777777" w:rsidR="00A61D75" w:rsidRDefault="00A61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tis Sans Serif Pro Cyr">
    <w:altName w:val="Rotis Sans Serif Pro Cyr"/>
    <w:panose1 w:val="00000000000000000000"/>
    <w:charset w:val="00"/>
    <w:family w:val="swiss"/>
    <w:notTrueType/>
    <w:pitch w:val="variable"/>
    <w:sig w:usb0="00000287" w:usb1="00000001" w:usb2="00000000" w:usb3="00000000" w:csb0="0000009F" w:csb1="00000000"/>
  </w:font>
  <w:font w:name="Agfa Rotis Sans Serif Ex Bold">
    <w:panose1 w:val="000008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20704" w14:textId="629B21AC" w:rsidR="006F175E" w:rsidRDefault="00206324" w:rsidP="005F115D">
    <w:pPr>
      <w:pStyle w:val="Fuzeile"/>
      <w:tabs>
        <w:tab w:val="clear" w:pos="9072"/>
        <w:tab w:val="right" w:pos="10490"/>
      </w:tabs>
      <w:ind w:left="-1417"/>
    </w:pPr>
    <w:r w:rsidRPr="00206324">
      <w:rPr>
        <w:noProof/>
        <w:color w:val="FF0000"/>
      </w:rPr>
      <mc:AlternateContent>
        <mc:Choice Requires="wps">
          <w:drawing>
            <wp:anchor distT="0" distB="0" distL="114300" distR="114300" simplePos="0" relativeHeight="251663360" behindDoc="0" locked="0" layoutInCell="0" allowOverlap="1" wp14:anchorId="3EC75062" wp14:editId="2F0F4AC9">
              <wp:simplePos x="0" y="0"/>
              <wp:positionH relativeFrom="rightMargin">
                <wp:posOffset>1502352</wp:posOffset>
              </wp:positionH>
              <wp:positionV relativeFrom="margin">
                <wp:align>bottom</wp:align>
              </wp:positionV>
              <wp:extent cx="443346" cy="318655"/>
              <wp:effectExtent l="0" t="0" r="0" b="5715"/>
              <wp:wrapNone/>
              <wp:docPr id="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346" cy="318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7F63952B" w14:textId="0E49E324" w:rsidR="00206324" w:rsidRPr="00206324" w:rsidRDefault="0020632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2F3A9B" w:rsidRPr="002F3A9B">
                                <w:rPr>
                                  <w:rFonts w:ascii="Agfa Rotis Sans Serif" w:eastAsiaTheme="majorEastAsia" w:hAnsi="Agfa Rotis Sans Serif" w:cstheme="majorBidi"/>
                                  <w:noProof/>
                                  <w:sz w:val="22"/>
                                  <w:szCs w:val="22"/>
                                </w:rPr>
                                <w:t>3</w:t>
                              </w:r>
                              <w:r w:rsidRPr="00206324">
                                <w:rPr>
                                  <w:rFonts w:ascii="Agfa Rotis Sans Serif" w:eastAsiaTheme="majorEastAsia" w:hAnsi="Agfa Rotis Sans Serif" w:cstheme="majorBidi"/>
                                  <w:sz w:val="22"/>
                                  <w:szCs w:val="22"/>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C75062" id="Rechteck 3" o:spid="_x0000_s1026" style="position:absolute;left:0;text-align:left;margin-left:118.3pt;margin-top:0;width:34.9pt;height:25.1pt;z-index:251663360;visibility:visible;mso-wrap-style:square;mso-width-percent:0;mso-height-percent:0;mso-wrap-distance-left:9pt;mso-wrap-distance-top:0;mso-wrap-distance-right:9pt;mso-wrap-distance-bottom:0;mso-position-horizontal:absolute;mso-position-horizontal-relative:right-margin-area;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" o:allowincell="f" stroked="f">
              <v:textbo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7F63952B" w14:textId="0E49E324" w:rsidR="00206324" w:rsidRPr="00206324" w:rsidRDefault="0020632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2F3A9B" w:rsidRPr="002F3A9B">
                          <w:rPr>
                            <w:rFonts w:ascii="Agfa Rotis Sans Serif" w:eastAsiaTheme="majorEastAsia" w:hAnsi="Agfa Rotis Sans Serif" w:cstheme="majorBidi"/>
                            <w:noProof/>
                            <w:sz w:val="22"/>
                            <w:szCs w:val="22"/>
                          </w:rPr>
                          <w:t>3</w:t>
                        </w:r>
                        <w:r w:rsidRPr="00206324">
                          <w:rPr>
                            <w:rFonts w:ascii="Agfa Rotis Sans Serif" w:eastAsiaTheme="majorEastAsia" w:hAnsi="Agfa Rotis Sans Serif" w:cstheme="majorBidi"/>
                            <w:sz w:val="22"/>
                            <w:szCs w:val="22"/>
                          </w:rPr>
                          <w:fldChar w:fldCharType="end"/>
                        </w:r>
                      </w:p>
                    </w:sdtContent>
                  </w:sdt>
                </w:txbxContent>
              </v:textbox>
              <w10:wrap anchorx="margin" anchory="margin"/>
            </v:rect>
          </w:pict>
        </mc:Fallback>
      </mc:AlternateContent>
    </w:r>
    <w:r w:rsidR="009C02BF">
      <w:rPr>
        <w:noProof/>
      </w:rPr>
      <mc:AlternateContent>
        <mc:Choice Requires="wps">
          <w:drawing>
            <wp:anchor distT="0" distB="0" distL="114300" distR="114300" simplePos="0" relativeHeight="251658240" behindDoc="0" locked="0" layoutInCell="1" allowOverlap="1" wp14:anchorId="50802006" wp14:editId="493A4AED">
              <wp:simplePos x="0" y="0"/>
              <wp:positionH relativeFrom="column">
                <wp:posOffset>4634461</wp:posOffset>
              </wp:positionH>
              <wp:positionV relativeFrom="paragraph">
                <wp:posOffset>-2875801</wp:posOffset>
              </wp:positionV>
              <wp:extent cx="1828800" cy="2015837"/>
              <wp:effectExtent l="0" t="0" r="0"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0158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EDE39" w14:textId="77777777" w:rsidR="003153CC" w:rsidRPr="00165C67"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Contact:</w:t>
                          </w:r>
                        </w:p>
                        <w:p w14:paraId="3E14C2B6" w14:textId="77777777" w:rsidR="00A50C9A"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 xml:space="preserve">Hettich Marketing und </w:t>
                          </w:r>
                          <w:proofErr w:type="spellStart"/>
                          <w:r>
                            <w:rPr>
                              <w:rFonts w:ascii="Agfa Rotis Sans Serif" w:hAnsi="Agfa Rotis Sans Serif" w:cs="Arial"/>
                              <w:sz w:val="16"/>
                              <w:szCs w:val="16"/>
                            </w:rPr>
                            <w:t>Vertriebs</w:t>
                          </w:r>
                          <w:proofErr w:type="spellEnd"/>
                        </w:p>
                        <w:p w14:paraId="27CFF112" w14:textId="08BFB87A" w:rsidR="003153CC" w:rsidRPr="00165C67"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 xml:space="preserve">GmbH &amp; Co. </w:t>
                          </w:r>
                          <w:r w:rsidRPr="00BE151C">
                            <w:rPr>
                              <w:rFonts w:ascii="Agfa Rotis Sans Serif" w:hAnsi="Agfa Rotis Sans Serif" w:cs="Arial"/>
                              <w:sz w:val="16"/>
                              <w:szCs w:val="16"/>
                              <w:lang w:val="de-DE"/>
                            </w:rPr>
                            <w:t>KG</w:t>
                          </w:r>
                        </w:p>
                        <w:p w14:paraId="6F601A80" w14:textId="35B6CFCD" w:rsidR="003153CC" w:rsidRPr="00165C67" w:rsidRDefault="005A7BE7" w:rsidP="003153CC">
                          <w:pPr>
                            <w:rPr>
                              <w:rFonts w:ascii="Agfa Rotis Sans Serif" w:hAnsi="Agfa Rotis Sans Serif" w:cs="Arial"/>
                              <w:sz w:val="16"/>
                              <w:szCs w:val="16"/>
                              <w:lang w:val="sv-SE"/>
                            </w:rPr>
                          </w:pPr>
                          <w:r w:rsidRPr="00BE151C">
                            <w:rPr>
                              <w:rFonts w:ascii="Agfa Rotis Sans Serif" w:hAnsi="Agfa Rotis Sans Serif" w:cs="Arial"/>
                              <w:sz w:val="16"/>
                              <w:szCs w:val="16"/>
                              <w:lang w:val="de-DE"/>
                            </w:rPr>
                            <w:t>Anke Wöhler</w:t>
                          </w:r>
                        </w:p>
                        <w:p w14:paraId="05844B79" w14:textId="618CD656" w:rsidR="003153CC" w:rsidRPr="00165C67" w:rsidRDefault="005E1FE7" w:rsidP="003153CC">
                          <w:pPr>
                            <w:rPr>
                              <w:rFonts w:ascii="Agfa Rotis Sans Serif" w:hAnsi="Agfa Rotis Sans Serif" w:cs="Arial"/>
                              <w:sz w:val="16"/>
                              <w:szCs w:val="16"/>
                              <w:lang w:val="sv-SE"/>
                            </w:rPr>
                          </w:pPr>
                          <w:r w:rsidRPr="00BE151C">
                            <w:rPr>
                              <w:rFonts w:ascii="Agfa Rotis Sans Serif" w:hAnsi="Agfa Rotis Sans Serif" w:cs="Arial"/>
                              <w:sz w:val="16"/>
                              <w:szCs w:val="16"/>
                              <w:lang w:val="de-DE"/>
                            </w:rPr>
                            <w:t>Anton-Hettich-</w:t>
                          </w:r>
                          <w:proofErr w:type="spellStart"/>
                          <w:r w:rsidRPr="00BE151C">
                            <w:rPr>
                              <w:rFonts w:ascii="Agfa Rotis Sans Serif" w:hAnsi="Agfa Rotis Sans Serif" w:cs="Arial"/>
                              <w:sz w:val="16"/>
                              <w:szCs w:val="16"/>
                              <w:lang w:val="de-DE"/>
                            </w:rPr>
                            <w:t>Strasse</w:t>
                          </w:r>
                          <w:proofErr w:type="spellEnd"/>
                          <w:r w:rsidRPr="00BE151C">
                            <w:rPr>
                              <w:rFonts w:ascii="Agfa Rotis Sans Serif" w:hAnsi="Agfa Rotis Sans Serif" w:cs="Arial"/>
                              <w:sz w:val="16"/>
                              <w:szCs w:val="16"/>
                              <w:lang w:val="de-DE"/>
                            </w:rPr>
                            <w:t xml:space="preserve"> 12-16</w:t>
                          </w:r>
                          <w:r w:rsidRPr="00BE151C">
                            <w:rPr>
                              <w:rFonts w:ascii="Agfa Rotis Sans Serif" w:hAnsi="Agfa Rotis Sans Serif" w:cs="Arial"/>
                              <w:sz w:val="16"/>
                              <w:szCs w:val="16"/>
                              <w:lang w:val="de-DE"/>
                            </w:rPr>
                            <w:br/>
                            <w:t>32278 Kirchlengern</w:t>
                          </w:r>
                          <w:r w:rsidRPr="00BE151C">
                            <w:rPr>
                              <w:rFonts w:ascii="Agfa Rotis Sans Serif" w:hAnsi="Agfa Rotis Sans Serif" w:cs="Arial"/>
                              <w:sz w:val="16"/>
                              <w:szCs w:val="16"/>
                              <w:lang w:val="de-DE"/>
                            </w:rPr>
                            <w:br/>
                            <w:t>Germany</w:t>
                          </w:r>
                        </w:p>
                        <w:p w14:paraId="3F501568" w14:textId="55E24AD6" w:rsidR="003153CC" w:rsidRPr="00165C67"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Tel.: +49 5733 798-879</w:t>
                          </w:r>
                        </w:p>
                        <w:p w14:paraId="7E521650" w14:textId="67DCD198" w:rsidR="003153CC" w:rsidRDefault="00A12554" w:rsidP="003153CC">
                          <w:pPr>
                            <w:rPr>
                              <w:rFonts w:ascii="Agfa Rotis Sans Serif" w:hAnsi="Agfa Rotis Sans Serif" w:cs="Arial"/>
                              <w:sz w:val="16"/>
                              <w:szCs w:val="16"/>
                              <w:lang w:val="sv-SE"/>
                            </w:rPr>
                          </w:pPr>
                          <w:r>
                            <w:rPr>
                              <w:rFonts w:ascii="Agfa Rotis Sans Serif" w:hAnsi="Agfa Rotis Sans Serif" w:cs="Arial"/>
                              <w:sz w:val="16"/>
                              <w:szCs w:val="16"/>
                            </w:rPr>
                            <w:t>Anke.woehler@hettich.com</w:t>
                          </w:r>
                        </w:p>
                        <w:p w14:paraId="1324AE1F" w14:textId="77777777" w:rsidR="00A50C9A" w:rsidRDefault="00A50C9A" w:rsidP="003153CC">
                          <w:pPr>
                            <w:rPr>
                              <w:rFonts w:ascii="Agfa Rotis Sans Serif" w:hAnsi="Agfa Rotis Sans Serif"/>
                              <w:sz w:val="16"/>
                              <w:szCs w:val="16"/>
                            </w:rPr>
                          </w:pPr>
                        </w:p>
                        <w:p w14:paraId="52737F82" w14:textId="3EAC0228" w:rsidR="00A50C9A" w:rsidRDefault="00A50C9A" w:rsidP="003153CC">
                          <w:pPr>
                            <w:rPr>
                              <w:rFonts w:ascii="Agfa Rotis Sans Serif Ex Bold" w:hAnsi="Agfa Rotis Sans Serif Ex Bold"/>
                              <w:sz w:val="20"/>
                            </w:rPr>
                          </w:pPr>
                          <w:r>
                            <w:rPr>
                              <w:rFonts w:ascii="Agfa Rotis Sans Serif" w:hAnsi="Agfa Rotis Sans Serif" w:cs="Arial"/>
                              <w:sz w:val="16"/>
                              <w:szCs w:val="16"/>
                            </w:rPr>
                            <w:t>Voucher copy requested</w:t>
                          </w:r>
                        </w:p>
                        <w:p w14:paraId="03BE82C9" w14:textId="5601748E" w:rsidR="00A50C9A" w:rsidRDefault="00A50C9A" w:rsidP="003153CC">
                          <w:pPr>
                            <w:rPr>
                              <w:rFonts w:ascii="Agfa Rotis Sans Serif Ex Bold" w:hAnsi="Agfa Rotis Sans Serif Ex Bold"/>
                              <w:noProof/>
                              <w:sz w:val="20"/>
                            </w:rPr>
                          </w:pPr>
                        </w:p>
                        <w:p w14:paraId="2E2EEB9B" w14:textId="670FAB18" w:rsidR="003153CC" w:rsidRPr="00165C67" w:rsidRDefault="00A12554" w:rsidP="003153CC">
                          <w:pPr>
                            <w:rPr>
                              <w:rFonts w:ascii="Agfa Rotis Sans Serif" w:hAnsi="Agfa Rotis Sans Serif" w:cs="Arial"/>
                              <w:sz w:val="16"/>
                              <w:szCs w:val="16"/>
                              <w:lang w:val="sv-SE"/>
                            </w:rPr>
                          </w:pPr>
                          <w:r>
                            <w:rPr>
                              <w:rFonts w:ascii="Agfa Rotis Sans Serif Ex Bold" w:hAnsi="Agfa Rotis Sans Serif Ex Bold"/>
                              <w:sz w:val="20"/>
                            </w:rPr>
                            <w:t xml:space="preserve">PR_P100, </w:t>
                          </w:r>
                          <w:r w:rsidR="00BE151C">
                            <w:rPr>
                              <w:rFonts w:ascii="Agfa Rotis Sans Serif Ex Bold" w:hAnsi="Agfa Rotis Sans Serif Ex Bold"/>
                              <w:sz w:val="20"/>
                            </w:rPr>
                            <w:t>1</w:t>
                          </w:r>
                          <w:r>
                            <w:rPr>
                              <w:rFonts w:ascii="Agfa Rotis Sans Serif Ex Bold" w:hAnsi="Agfa Rotis Sans Serif Ex Bold"/>
                              <w:sz w:val="20"/>
                            </w:rPr>
                            <w:t>1.2024</w:t>
                          </w:r>
                          <w:r>
                            <w:rPr>
                              <w:rFonts w:ascii="Agfa Rotis Sans Serif Ex Bold" w:hAnsi="Agfa Rotis Sans Serif Ex Bold"/>
                              <w:sz w:val="20"/>
                            </w:rPr>
                            <w:br/>
                          </w:r>
                          <w:r>
                            <w:rPr>
                              <w:rFonts w:ascii="Agfa Rotis Sans Serif Ex Bold" w:hAnsi="Agfa Rotis Sans Serif Ex Bold"/>
                              <w:sz w:val="20"/>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02006" id="_x0000_t202" coordsize="21600,21600" o:spt="202" path="m,l,21600r21600,l21600,xe">
              <v:stroke joinstyle="miter"/>
              <v:path gradientshapeok="t" o:connecttype="rect"/>
            </v:shapetype>
            <v:shape id="Text Box 3" o:spid="_x0000_s1027" type="#_x0000_t202" style="position:absolute;left:0;text-align:left;margin-left:364.9pt;margin-top:-226.45pt;width:2in;height:15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" stroked="f">
              <v:textbox>
                <w:txbxContent>
                  <w:p w14:paraId="35EEDE39" w14:textId="77777777" w:rsidR="003153CC" w:rsidRPr="00165C67"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Contact:</w:t>
                    </w:r>
                  </w:p>
                  <w:p w14:paraId="3E14C2B6" w14:textId="77777777" w:rsidR="00A50C9A"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 xml:space="preserve">Hettich Marketing und </w:t>
                    </w:r>
                    <w:proofErr w:type="spellStart"/>
                    <w:r>
                      <w:rPr>
                        <w:rFonts w:ascii="Agfa Rotis Sans Serif" w:hAnsi="Agfa Rotis Sans Serif" w:cs="Arial"/>
                        <w:sz w:val="16"/>
                        <w:szCs w:val="16"/>
                      </w:rPr>
                      <w:t>Vertriebs</w:t>
                    </w:r>
                    <w:proofErr w:type="spellEnd"/>
                  </w:p>
                  <w:p w14:paraId="27CFF112" w14:textId="08BFB87A" w:rsidR="003153CC" w:rsidRPr="00165C67"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 xml:space="preserve">GmbH &amp; Co. </w:t>
                    </w:r>
                    <w:r w:rsidRPr="00BE151C">
                      <w:rPr>
                        <w:rFonts w:ascii="Agfa Rotis Sans Serif" w:hAnsi="Agfa Rotis Sans Serif" w:cs="Arial"/>
                        <w:sz w:val="16"/>
                        <w:szCs w:val="16"/>
                        <w:lang w:val="de-DE"/>
                      </w:rPr>
                      <w:t>KG</w:t>
                    </w:r>
                  </w:p>
                  <w:p w14:paraId="6F601A80" w14:textId="35B6CFCD" w:rsidR="003153CC" w:rsidRPr="00165C67" w:rsidRDefault="005A7BE7" w:rsidP="003153CC">
                    <w:pPr>
                      <w:rPr>
                        <w:rFonts w:ascii="Agfa Rotis Sans Serif" w:hAnsi="Agfa Rotis Sans Serif" w:cs="Arial"/>
                        <w:sz w:val="16"/>
                        <w:szCs w:val="16"/>
                        <w:lang w:val="sv-SE"/>
                      </w:rPr>
                    </w:pPr>
                    <w:r w:rsidRPr="00BE151C">
                      <w:rPr>
                        <w:rFonts w:ascii="Agfa Rotis Sans Serif" w:hAnsi="Agfa Rotis Sans Serif" w:cs="Arial"/>
                        <w:sz w:val="16"/>
                        <w:szCs w:val="16"/>
                        <w:lang w:val="de-DE"/>
                      </w:rPr>
                      <w:t>Anke Wöhler</w:t>
                    </w:r>
                  </w:p>
                  <w:p w14:paraId="05844B79" w14:textId="618CD656" w:rsidR="003153CC" w:rsidRPr="00165C67" w:rsidRDefault="005E1FE7" w:rsidP="003153CC">
                    <w:pPr>
                      <w:rPr>
                        <w:rFonts w:ascii="Agfa Rotis Sans Serif" w:hAnsi="Agfa Rotis Sans Serif" w:cs="Arial"/>
                        <w:sz w:val="16"/>
                        <w:szCs w:val="16"/>
                        <w:lang w:val="sv-SE"/>
                      </w:rPr>
                    </w:pPr>
                    <w:r w:rsidRPr="00BE151C">
                      <w:rPr>
                        <w:rFonts w:ascii="Agfa Rotis Sans Serif" w:hAnsi="Agfa Rotis Sans Serif" w:cs="Arial"/>
                        <w:sz w:val="16"/>
                        <w:szCs w:val="16"/>
                        <w:lang w:val="de-DE"/>
                      </w:rPr>
                      <w:t>Anton-Hettich-</w:t>
                    </w:r>
                    <w:proofErr w:type="spellStart"/>
                    <w:r w:rsidRPr="00BE151C">
                      <w:rPr>
                        <w:rFonts w:ascii="Agfa Rotis Sans Serif" w:hAnsi="Agfa Rotis Sans Serif" w:cs="Arial"/>
                        <w:sz w:val="16"/>
                        <w:szCs w:val="16"/>
                        <w:lang w:val="de-DE"/>
                      </w:rPr>
                      <w:t>Strasse</w:t>
                    </w:r>
                    <w:proofErr w:type="spellEnd"/>
                    <w:r w:rsidRPr="00BE151C">
                      <w:rPr>
                        <w:rFonts w:ascii="Agfa Rotis Sans Serif" w:hAnsi="Agfa Rotis Sans Serif" w:cs="Arial"/>
                        <w:sz w:val="16"/>
                        <w:szCs w:val="16"/>
                        <w:lang w:val="de-DE"/>
                      </w:rPr>
                      <w:t xml:space="preserve"> 12-16</w:t>
                    </w:r>
                    <w:r w:rsidRPr="00BE151C">
                      <w:rPr>
                        <w:rFonts w:ascii="Agfa Rotis Sans Serif" w:hAnsi="Agfa Rotis Sans Serif" w:cs="Arial"/>
                        <w:sz w:val="16"/>
                        <w:szCs w:val="16"/>
                        <w:lang w:val="de-DE"/>
                      </w:rPr>
                      <w:br/>
                      <w:t>32278 Kirchlengern</w:t>
                    </w:r>
                    <w:r w:rsidRPr="00BE151C">
                      <w:rPr>
                        <w:rFonts w:ascii="Agfa Rotis Sans Serif" w:hAnsi="Agfa Rotis Sans Serif" w:cs="Arial"/>
                        <w:sz w:val="16"/>
                        <w:szCs w:val="16"/>
                        <w:lang w:val="de-DE"/>
                      </w:rPr>
                      <w:br/>
                      <w:t>Germany</w:t>
                    </w:r>
                  </w:p>
                  <w:p w14:paraId="3F501568" w14:textId="55E24AD6" w:rsidR="003153CC" w:rsidRPr="00165C67"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Tel.: +49 5733 798-879</w:t>
                    </w:r>
                  </w:p>
                  <w:p w14:paraId="7E521650" w14:textId="67DCD198" w:rsidR="003153CC" w:rsidRDefault="00A12554" w:rsidP="003153CC">
                    <w:pPr>
                      <w:rPr>
                        <w:rFonts w:ascii="Agfa Rotis Sans Serif" w:hAnsi="Agfa Rotis Sans Serif" w:cs="Arial"/>
                        <w:sz w:val="16"/>
                        <w:szCs w:val="16"/>
                        <w:lang w:val="sv-SE"/>
                      </w:rPr>
                    </w:pPr>
                    <w:r>
                      <w:rPr>
                        <w:rFonts w:ascii="Agfa Rotis Sans Serif" w:hAnsi="Agfa Rotis Sans Serif" w:cs="Arial"/>
                        <w:sz w:val="16"/>
                        <w:szCs w:val="16"/>
                      </w:rPr>
                      <w:t>Anke.woehler@hettich.com</w:t>
                    </w:r>
                  </w:p>
                  <w:p w14:paraId="1324AE1F" w14:textId="77777777" w:rsidR="00A50C9A" w:rsidRDefault="00A50C9A" w:rsidP="003153CC">
                    <w:pPr>
                      <w:rPr>
                        <w:rFonts w:ascii="Agfa Rotis Sans Serif" w:hAnsi="Agfa Rotis Sans Serif"/>
                        <w:sz w:val="16"/>
                        <w:szCs w:val="16"/>
                      </w:rPr>
                    </w:pPr>
                  </w:p>
                  <w:p w14:paraId="52737F82" w14:textId="3EAC0228" w:rsidR="00A50C9A" w:rsidRDefault="00A50C9A" w:rsidP="003153CC">
                    <w:pPr>
                      <w:rPr>
                        <w:rFonts w:ascii="Agfa Rotis Sans Serif Ex Bold" w:hAnsi="Agfa Rotis Sans Serif Ex Bold"/>
                        <w:sz w:val="20"/>
                      </w:rPr>
                    </w:pPr>
                    <w:r>
                      <w:rPr>
                        <w:rFonts w:ascii="Agfa Rotis Sans Serif" w:hAnsi="Agfa Rotis Sans Serif" w:cs="Arial"/>
                        <w:sz w:val="16"/>
                        <w:szCs w:val="16"/>
                      </w:rPr>
                      <w:t>Voucher copy requested</w:t>
                    </w:r>
                  </w:p>
                  <w:p w14:paraId="03BE82C9" w14:textId="5601748E" w:rsidR="00A50C9A" w:rsidRDefault="00A50C9A" w:rsidP="003153CC">
                    <w:pPr>
                      <w:rPr>
                        <w:rFonts w:ascii="Agfa Rotis Sans Serif Ex Bold" w:hAnsi="Agfa Rotis Sans Serif Ex Bold"/>
                        <w:noProof/>
                        <w:sz w:val="20"/>
                      </w:rPr>
                    </w:pPr>
                  </w:p>
                  <w:p w14:paraId="2E2EEB9B" w14:textId="670FAB18" w:rsidR="003153CC" w:rsidRPr="00165C67" w:rsidRDefault="00A12554" w:rsidP="003153CC">
                    <w:pPr>
                      <w:rPr>
                        <w:rFonts w:ascii="Agfa Rotis Sans Serif" w:hAnsi="Agfa Rotis Sans Serif" w:cs="Arial"/>
                        <w:sz w:val="16"/>
                        <w:szCs w:val="16"/>
                        <w:lang w:val="sv-SE"/>
                      </w:rPr>
                    </w:pPr>
                    <w:r>
                      <w:rPr>
                        <w:rFonts w:ascii="Agfa Rotis Sans Serif Ex Bold" w:hAnsi="Agfa Rotis Sans Serif Ex Bold"/>
                        <w:sz w:val="20"/>
                      </w:rPr>
                      <w:t xml:space="preserve">PR_P100, </w:t>
                    </w:r>
                    <w:r w:rsidR="00BE151C">
                      <w:rPr>
                        <w:rFonts w:ascii="Agfa Rotis Sans Serif Ex Bold" w:hAnsi="Agfa Rotis Sans Serif Ex Bold"/>
                        <w:sz w:val="20"/>
                      </w:rPr>
                      <w:t>1</w:t>
                    </w:r>
                    <w:r>
                      <w:rPr>
                        <w:rFonts w:ascii="Agfa Rotis Sans Serif Ex Bold" w:hAnsi="Agfa Rotis Sans Serif Ex Bold"/>
                        <w:sz w:val="20"/>
                      </w:rPr>
                      <w:t>1.2024</w:t>
                    </w:r>
                    <w:r>
                      <w:rPr>
                        <w:rFonts w:ascii="Agfa Rotis Sans Serif Ex Bold" w:hAnsi="Agfa Rotis Sans Serif Ex Bold"/>
                        <w:sz w:val="20"/>
                      </w:rPr>
                      <w:br/>
                    </w:r>
                    <w:r>
                      <w:rPr>
                        <w:rFonts w:ascii="Agfa Rotis Sans Serif Ex Bold" w:hAnsi="Agfa Rotis Sans Serif Ex Bold"/>
                        <w:sz w:val="20"/>
                      </w:rPr>
                      <w:br/>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7E5EB" w14:textId="77777777" w:rsidR="00A61D75" w:rsidRDefault="00A61D75">
      <w:r>
        <w:separator/>
      </w:r>
    </w:p>
  </w:footnote>
  <w:footnote w:type="continuationSeparator" w:id="0">
    <w:p w14:paraId="0C76947E" w14:textId="77777777" w:rsidR="00A61D75" w:rsidRDefault="00A61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07F26" w14:textId="38AC8868" w:rsidR="001B2CB6" w:rsidRPr="006135E1" w:rsidRDefault="00B930B0" w:rsidP="005F115D">
    <w:pPr>
      <w:pStyle w:val="Kopfzeile"/>
      <w:ind w:left="-1417"/>
      <w:rPr>
        <w:color w:val="FF0000"/>
      </w:rPr>
    </w:pPr>
    <w:r>
      <w:rPr>
        <w:noProof/>
      </w:rPr>
      <w:drawing>
        <wp:anchor distT="0" distB="0" distL="114300" distR="114300" simplePos="0" relativeHeight="251661312" behindDoc="1" locked="0" layoutInCell="1" allowOverlap="1" wp14:anchorId="7AC73C70" wp14:editId="54067577">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0D5391" w14:textId="451D27AB" w:rsidR="006F175E" w:rsidRDefault="00782242" w:rsidP="005F115D">
    <w:pPr>
      <w:pStyle w:val="Kopfzeile"/>
      <w:ind w:left="-1417"/>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1"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94301986">
    <w:abstractNumId w:val="0"/>
  </w:num>
  <w:num w:numId="2" w16cid:durableId="9615762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D85"/>
    <w:rsid w:val="00001FC7"/>
    <w:rsid w:val="00005E10"/>
    <w:rsid w:val="000067B2"/>
    <w:rsid w:val="00006C15"/>
    <w:rsid w:val="00007AE3"/>
    <w:rsid w:val="000115BE"/>
    <w:rsid w:val="00011D00"/>
    <w:rsid w:val="0001272F"/>
    <w:rsid w:val="00017980"/>
    <w:rsid w:val="0002101A"/>
    <w:rsid w:val="00021DAA"/>
    <w:rsid w:val="00022380"/>
    <w:rsid w:val="00024419"/>
    <w:rsid w:val="00024512"/>
    <w:rsid w:val="00024741"/>
    <w:rsid w:val="00025DEB"/>
    <w:rsid w:val="00026658"/>
    <w:rsid w:val="00030063"/>
    <w:rsid w:val="000301AE"/>
    <w:rsid w:val="00032952"/>
    <w:rsid w:val="00032B24"/>
    <w:rsid w:val="00032CD7"/>
    <w:rsid w:val="0003312D"/>
    <w:rsid w:val="00036CAD"/>
    <w:rsid w:val="00037611"/>
    <w:rsid w:val="00037739"/>
    <w:rsid w:val="000405EC"/>
    <w:rsid w:val="00040FDC"/>
    <w:rsid w:val="00041F5D"/>
    <w:rsid w:val="00044245"/>
    <w:rsid w:val="00044F8C"/>
    <w:rsid w:val="00045378"/>
    <w:rsid w:val="00047086"/>
    <w:rsid w:val="00050EB9"/>
    <w:rsid w:val="00052227"/>
    <w:rsid w:val="00052503"/>
    <w:rsid w:val="000528C0"/>
    <w:rsid w:val="00052948"/>
    <w:rsid w:val="00053E98"/>
    <w:rsid w:val="0005470F"/>
    <w:rsid w:val="000547B9"/>
    <w:rsid w:val="00054A80"/>
    <w:rsid w:val="00054FEC"/>
    <w:rsid w:val="00055A47"/>
    <w:rsid w:val="00056D7A"/>
    <w:rsid w:val="00062779"/>
    <w:rsid w:val="000639B8"/>
    <w:rsid w:val="00063A0B"/>
    <w:rsid w:val="00063C8F"/>
    <w:rsid w:val="0006689A"/>
    <w:rsid w:val="00066D5E"/>
    <w:rsid w:val="000670F4"/>
    <w:rsid w:val="000672DA"/>
    <w:rsid w:val="000703BE"/>
    <w:rsid w:val="000715E1"/>
    <w:rsid w:val="00072478"/>
    <w:rsid w:val="000739DA"/>
    <w:rsid w:val="00075C70"/>
    <w:rsid w:val="00075C8A"/>
    <w:rsid w:val="00076A29"/>
    <w:rsid w:val="000776D3"/>
    <w:rsid w:val="000800C4"/>
    <w:rsid w:val="00082317"/>
    <w:rsid w:val="00082B18"/>
    <w:rsid w:val="00087DB3"/>
    <w:rsid w:val="00090466"/>
    <w:rsid w:val="00091D3B"/>
    <w:rsid w:val="000939A7"/>
    <w:rsid w:val="00093DF1"/>
    <w:rsid w:val="00094659"/>
    <w:rsid w:val="0009469D"/>
    <w:rsid w:val="00095077"/>
    <w:rsid w:val="000960C9"/>
    <w:rsid w:val="00097AEE"/>
    <w:rsid w:val="000A0796"/>
    <w:rsid w:val="000A1B7B"/>
    <w:rsid w:val="000A2394"/>
    <w:rsid w:val="000A2CBD"/>
    <w:rsid w:val="000A5409"/>
    <w:rsid w:val="000A5CBD"/>
    <w:rsid w:val="000A60E5"/>
    <w:rsid w:val="000A689F"/>
    <w:rsid w:val="000A6FF7"/>
    <w:rsid w:val="000B229C"/>
    <w:rsid w:val="000B3BBE"/>
    <w:rsid w:val="000B4D30"/>
    <w:rsid w:val="000B618B"/>
    <w:rsid w:val="000B62D1"/>
    <w:rsid w:val="000B7282"/>
    <w:rsid w:val="000C0158"/>
    <w:rsid w:val="000C09C6"/>
    <w:rsid w:val="000C1460"/>
    <w:rsid w:val="000C1B90"/>
    <w:rsid w:val="000C2F61"/>
    <w:rsid w:val="000C4520"/>
    <w:rsid w:val="000C4640"/>
    <w:rsid w:val="000C48E7"/>
    <w:rsid w:val="000C58D5"/>
    <w:rsid w:val="000C66F1"/>
    <w:rsid w:val="000C6B60"/>
    <w:rsid w:val="000C7389"/>
    <w:rsid w:val="000C7BD6"/>
    <w:rsid w:val="000C7D6B"/>
    <w:rsid w:val="000D0E29"/>
    <w:rsid w:val="000D518E"/>
    <w:rsid w:val="000D5398"/>
    <w:rsid w:val="000D5497"/>
    <w:rsid w:val="000D5616"/>
    <w:rsid w:val="000D63CD"/>
    <w:rsid w:val="000D7AE3"/>
    <w:rsid w:val="000E06B9"/>
    <w:rsid w:val="000E13ED"/>
    <w:rsid w:val="000E16AD"/>
    <w:rsid w:val="000E2A52"/>
    <w:rsid w:val="000E33C6"/>
    <w:rsid w:val="000E3A5A"/>
    <w:rsid w:val="000E456B"/>
    <w:rsid w:val="000E544B"/>
    <w:rsid w:val="000E6787"/>
    <w:rsid w:val="000E67FB"/>
    <w:rsid w:val="000F05ED"/>
    <w:rsid w:val="000F0CE2"/>
    <w:rsid w:val="000F12C0"/>
    <w:rsid w:val="000F2E42"/>
    <w:rsid w:val="000F4376"/>
    <w:rsid w:val="000F5756"/>
    <w:rsid w:val="000F5947"/>
    <w:rsid w:val="000F5956"/>
    <w:rsid w:val="000F7581"/>
    <w:rsid w:val="00100286"/>
    <w:rsid w:val="001002C9"/>
    <w:rsid w:val="0010226C"/>
    <w:rsid w:val="00104861"/>
    <w:rsid w:val="00105DE5"/>
    <w:rsid w:val="001061BC"/>
    <w:rsid w:val="00106719"/>
    <w:rsid w:val="00106CF3"/>
    <w:rsid w:val="00107533"/>
    <w:rsid w:val="00107898"/>
    <w:rsid w:val="00110219"/>
    <w:rsid w:val="001112A8"/>
    <w:rsid w:val="00111302"/>
    <w:rsid w:val="0011150E"/>
    <w:rsid w:val="00111F87"/>
    <w:rsid w:val="00112205"/>
    <w:rsid w:val="001124CE"/>
    <w:rsid w:val="00112E6E"/>
    <w:rsid w:val="00113875"/>
    <w:rsid w:val="0011492B"/>
    <w:rsid w:val="0011518F"/>
    <w:rsid w:val="00115F6B"/>
    <w:rsid w:val="00120E3B"/>
    <w:rsid w:val="001213F4"/>
    <w:rsid w:val="00125055"/>
    <w:rsid w:val="00130272"/>
    <w:rsid w:val="00133602"/>
    <w:rsid w:val="00134974"/>
    <w:rsid w:val="001350CC"/>
    <w:rsid w:val="001353FA"/>
    <w:rsid w:val="001355D5"/>
    <w:rsid w:val="001355E1"/>
    <w:rsid w:val="00136311"/>
    <w:rsid w:val="00136C09"/>
    <w:rsid w:val="0013768A"/>
    <w:rsid w:val="00137F95"/>
    <w:rsid w:val="001400BA"/>
    <w:rsid w:val="001409CF"/>
    <w:rsid w:val="00140DFF"/>
    <w:rsid w:val="00141170"/>
    <w:rsid w:val="00143E80"/>
    <w:rsid w:val="0014676E"/>
    <w:rsid w:val="00146BDB"/>
    <w:rsid w:val="00150371"/>
    <w:rsid w:val="001513E7"/>
    <w:rsid w:val="00151D78"/>
    <w:rsid w:val="00152166"/>
    <w:rsid w:val="00153CA1"/>
    <w:rsid w:val="001550BC"/>
    <w:rsid w:val="00155B53"/>
    <w:rsid w:val="00157475"/>
    <w:rsid w:val="001575E7"/>
    <w:rsid w:val="00160D97"/>
    <w:rsid w:val="00163B68"/>
    <w:rsid w:val="00163C83"/>
    <w:rsid w:val="00164110"/>
    <w:rsid w:val="001641A6"/>
    <w:rsid w:val="001649B3"/>
    <w:rsid w:val="00164CA4"/>
    <w:rsid w:val="00165C67"/>
    <w:rsid w:val="00170B29"/>
    <w:rsid w:val="00171CBE"/>
    <w:rsid w:val="00172607"/>
    <w:rsid w:val="00172C10"/>
    <w:rsid w:val="00172D09"/>
    <w:rsid w:val="00174201"/>
    <w:rsid w:val="001742A3"/>
    <w:rsid w:val="00174D21"/>
    <w:rsid w:val="0017551D"/>
    <w:rsid w:val="001762A0"/>
    <w:rsid w:val="0017673D"/>
    <w:rsid w:val="001768E0"/>
    <w:rsid w:val="001777AC"/>
    <w:rsid w:val="001836F1"/>
    <w:rsid w:val="001839EB"/>
    <w:rsid w:val="001843E3"/>
    <w:rsid w:val="00184448"/>
    <w:rsid w:val="00186CEC"/>
    <w:rsid w:val="001902FB"/>
    <w:rsid w:val="0019039A"/>
    <w:rsid w:val="00190502"/>
    <w:rsid w:val="00191CE9"/>
    <w:rsid w:val="00193873"/>
    <w:rsid w:val="00195DE1"/>
    <w:rsid w:val="00196001"/>
    <w:rsid w:val="001A00C5"/>
    <w:rsid w:val="001A1F21"/>
    <w:rsid w:val="001A2C1B"/>
    <w:rsid w:val="001A51F7"/>
    <w:rsid w:val="001A6CB5"/>
    <w:rsid w:val="001A7E7A"/>
    <w:rsid w:val="001B0D02"/>
    <w:rsid w:val="001B25CA"/>
    <w:rsid w:val="001B2CB6"/>
    <w:rsid w:val="001B2E97"/>
    <w:rsid w:val="001B2FAD"/>
    <w:rsid w:val="001B3CF4"/>
    <w:rsid w:val="001B45A0"/>
    <w:rsid w:val="001B54E6"/>
    <w:rsid w:val="001C2B51"/>
    <w:rsid w:val="001C3B72"/>
    <w:rsid w:val="001C60F2"/>
    <w:rsid w:val="001C717C"/>
    <w:rsid w:val="001C7477"/>
    <w:rsid w:val="001C7571"/>
    <w:rsid w:val="001C7A6F"/>
    <w:rsid w:val="001D0C17"/>
    <w:rsid w:val="001D2D5E"/>
    <w:rsid w:val="001D2DF8"/>
    <w:rsid w:val="001D53C9"/>
    <w:rsid w:val="001D5C78"/>
    <w:rsid w:val="001D6521"/>
    <w:rsid w:val="001D7777"/>
    <w:rsid w:val="001E2141"/>
    <w:rsid w:val="001E2320"/>
    <w:rsid w:val="001E4F13"/>
    <w:rsid w:val="001E5A75"/>
    <w:rsid w:val="001E5E37"/>
    <w:rsid w:val="001E642B"/>
    <w:rsid w:val="001E6CB3"/>
    <w:rsid w:val="001E79E8"/>
    <w:rsid w:val="001E7A1C"/>
    <w:rsid w:val="001F0AE4"/>
    <w:rsid w:val="001F0FD4"/>
    <w:rsid w:val="001F1C08"/>
    <w:rsid w:val="001F6B1F"/>
    <w:rsid w:val="001F6ECE"/>
    <w:rsid w:val="002001DB"/>
    <w:rsid w:val="00201573"/>
    <w:rsid w:val="002018E1"/>
    <w:rsid w:val="00202835"/>
    <w:rsid w:val="00203EED"/>
    <w:rsid w:val="00205890"/>
    <w:rsid w:val="00206324"/>
    <w:rsid w:val="00211508"/>
    <w:rsid w:val="00212C0F"/>
    <w:rsid w:val="00213519"/>
    <w:rsid w:val="002158C5"/>
    <w:rsid w:val="002165B5"/>
    <w:rsid w:val="00216CD3"/>
    <w:rsid w:val="00217423"/>
    <w:rsid w:val="002213CC"/>
    <w:rsid w:val="00222FB5"/>
    <w:rsid w:val="002242B0"/>
    <w:rsid w:val="00225A0B"/>
    <w:rsid w:val="00225C4F"/>
    <w:rsid w:val="00230A6A"/>
    <w:rsid w:val="00231B35"/>
    <w:rsid w:val="002321FF"/>
    <w:rsid w:val="00232FA7"/>
    <w:rsid w:val="00233D3B"/>
    <w:rsid w:val="00235415"/>
    <w:rsid w:val="00235C1C"/>
    <w:rsid w:val="002361CE"/>
    <w:rsid w:val="00237D37"/>
    <w:rsid w:val="00240E2E"/>
    <w:rsid w:val="00240FE7"/>
    <w:rsid w:val="002414A7"/>
    <w:rsid w:val="002420D5"/>
    <w:rsid w:val="0024410A"/>
    <w:rsid w:val="00244EDE"/>
    <w:rsid w:val="00250B98"/>
    <w:rsid w:val="00250D1B"/>
    <w:rsid w:val="00251F52"/>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EA2"/>
    <w:rsid w:val="00264493"/>
    <w:rsid w:val="00264C39"/>
    <w:rsid w:val="00265E5C"/>
    <w:rsid w:val="0026621D"/>
    <w:rsid w:val="002663FD"/>
    <w:rsid w:val="0026702D"/>
    <w:rsid w:val="00271C73"/>
    <w:rsid w:val="0027384E"/>
    <w:rsid w:val="00273BB0"/>
    <w:rsid w:val="00274A4E"/>
    <w:rsid w:val="00274E5D"/>
    <w:rsid w:val="0027523E"/>
    <w:rsid w:val="002769CE"/>
    <w:rsid w:val="00277099"/>
    <w:rsid w:val="002779EB"/>
    <w:rsid w:val="00280488"/>
    <w:rsid w:val="00280ADC"/>
    <w:rsid w:val="0028205D"/>
    <w:rsid w:val="002843F7"/>
    <w:rsid w:val="00285422"/>
    <w:rsid w:val="00287631"/>
    <w:rsid w:val="00292F2F"/>
    <w:rsid w:val="00293AFF"/>
    <w:rsid w:val="00293E40"/>
    <w:rsid w:val="002944A5"/>
    <w:rsid w:val="00294580"/>
    <w:rsid w:val="00294A00"/>
    <w:rsid w:val="00295F1F"/>
    <w:rsid w:val="00296463"/>
    <w:rsid w:val="00296EDE"/>
    <w:rsid w:val="00297A57"/>
    <w:rsid w:val="00297D0C"/>
    <w:rsid w:val="002A0ED1"/>
    <w:rsid w:val="002A1131"/>
    <w:rsid w:val="002A3406"/>
    <w:rsid w:val="002A389B"/>
    <w:rsid w:val="002A51EB"/>
    <w:rsid w:val="002A57C9"/>
    <w:rsid w:val="002A58B0"/>
    <w:rsid w:val="002A5C00"/>
    <w:rsid w:val="002A60F2"/>
    <w:rsid w:val="002A638A"/>
    <w:rsid w:val="002A68D0"/>
    <w:rsid w:val="002A77A7"/>
    <w:rsid w:val="002B030A"/>
    <w:rsid w:val="002B0572"/>
    <w:rsid w:val="002B2038"/>
    <w:rsid w:val="002B2C94"/>
    <w:rsid w:val="002B2D62"/>
    <w:rsid w:val="002B3614"/>
    <w:rsid w:val="002B3FCC"/>
    <w:rsid w:val="002B4B0A"/>
    <w:rsid w:val="002B5E66"/>
    <w:rsid w:val="002B71B2"/>
    <w:rsid w:val="002B7363"/>
    <w:rsid w:val="002B79CA"/>
    <w:rsid w:val="002B7A19"/>
    <w:rsid w:val="002B7F48"/>
    <w:rsid w:val="002C0FFB"/>
    <w:rsid w:val="002C2563"/>
    <w:rsid w:val="002C365D"/>
    <w:rsid w:val="002C3ED8"/>
    <w:rsid w:val="002C5597"/>
    <w:rsid w:val="002C5B66"/>
    <w:rsid w:val="002C6009"/>
    <w:rsid w:val="002D00A3"/>
    <w:rsid w:val="002D1062"/>
    <w:rsid w:val="002D1426"/>
    <w:rsid w:val="002D148A"/>
    <w:rsid w:val="002D17E4"/>
    <w:rsid w:val="002D19E0"/>
    <w:rsid w:val="002D3A68"/>
    <w:rsid w:val="002D47CB"/>
    <w:rsid w:val="002D5090"/>
    <w:rsid w:val="002D611C"/>
    <w:rsid w:val="002D692B"/>
    <w:rsid w:val="002E0DE2"/>
    <w:rsid w:val="002E1ECE"/>
    <w:rsid w:val="002E2CAD"/>
    <w:rsid w:val="002E2E35"/>
    <w:rsid w:val="002E4720"/>
    <w:rsid w:val="002E625B"/>
    <w:rsid w:val="002E6B74"/>
    <w:rsid w:val="002E6E15"/>
    <w:rsid w:val="002F052C"/>
    <w:rsid w:val="002F057C"/>
    <w:rsid w:val="002F105C"/>
    <w:rsid w:val="002F2AA8"/>
    <w:rsid w:val="002F355F"/>
    <w:rsid w:val="002F3A9B"/>
    <w:rsid w:val="002F6093"/>
    <w:rsid w:val="002F613C"/>
    <w:rsid w:val="002F6509"/>
    <w:rsid w:val="002F6B3C"/>
    <w:rsid w:val="002F716B"/>
    <w:rsid w:val="0030263C"/>
    <w:rsid w:val="00303D98"/>
    <w:rsid w:val="00304334"/>
    <w:rsid w:val="00304527"/>
    <w:rsid w:val="00307234"/>
    <w:rsid w:val="00307D18"/>
    <w:rsid w:val="00311B26"/>
    <w:rsid w:val="003127CB"/>
    <w:rsid w:val="00312E58"/>
    <w:rsid w:val="00313181"/>
    <w:rsid w:val="00313D9E"/>
    <w:rsid w:val="00313E92"/>
    <w:rsid w:val="003145FD"/>
    <w:rsid w:val="00314832"/>
    <w:rsid w:val="00314F78"/>
    <w:rsid w:val="003153CC"/>
    <w:rsid w:val="00316F1D"/>
    <w:rsid w:val="00317A10"/>
    <w:rsid w:val="00317AE9"/>
    <w:rsid w:val="003203E4"/>
    <w:rsid w:val="003216B1"/>
    <w:rsid w:val="0032267D"/>
    <w:rsid w:val="00325AE5"/>
    <w:rsid w:val="00326213"/>
    <w:rsid w:val="00326F0C"/>
    <w:rsid w:val="00327A70"/>
    <w:rsid w:val="0033187E"/>
    <w:rsid w:val="003329CB"/>
    <w:rsid w:val="00334B06"/>
    <w:rsid w:val="00335B79"/>
    <w:rsid w:val="0033634E"/>
    <w:rsid w:val="003408E7"/>
    <w:rsid w:val="00341D55"/>
    <w:rsid w:val="00342BFF"/>
    <w:rsid w:val="00344849"/>
    <w:rsid w:val="003462B7"/>
    <w:rsid w:val="00346332"/>
    <w:rsid w:val="003479C4"/>
    <w:rsid w:val="00351A2F"/>
    <w:rsid w:val="003520C9"/>
    <w:rsid w:val="00352796"/>
    <w:rsid w:val="00354062"/>
    <w:rsid w:val="00360356"/>
    <w:rsid w:val="0036044E"/>
    <w:rsid w:val="00362C4E"/>
    <w:rsid w:val="003648BD"/>
    <w:rsid w:val="00364E11"/>
    <w:rsid w:val="003655A6"/>
    <w:rsid w:val="00366ADA"/>
    <w:rsid w:val="00366BD4"/>
    <w:rsid w:val="00366DBD"/>
    <w:rsid w:val="003673A8"/>
    <w:rsid w:val="0037357B"/>
    <w:rsid w:val="003757FD"/>
    <w:rsid w:val="00375E50"/>
    <w:rsid w:val="0038034A"/>
    <w:rsid w:val="0038305D"/>
    <w:rsid w:val="003830A3"/>
    <w:rsid w:val="00384C5C"/>
    <w:rsid w:val="00385B88"/>
    <w:rsid w:val="00386000"/>
    <w:rsid w:val="003861E5"/>
    <w:rsid w:val="00386A78"/>
    <w:rsid w:val="00387167"/>
    <w:rsid w:val="00387E08"/>
    <w:rsid w:val="003912E3"/>
    <w:rsid w:val="003925FE"/>
    <w:rsid w:val="003937D1"/>
    <w:rsid w:val="00393955"/>
    <w:rsid w:val="00393FE7"/>
    <w:rsid w:val="0039439A"/>
    <w:rsid w:val="00395850"/>
    <w:rsid w:val="00395D78"/>
    <w:rsid w:val="00396774"/>
    <w:rsid w:val="003968AA"/>
    <w:rsid w:val="00397611"/>
    <w:rsid w:val="00397C0E"/>
    <w:rsid w:val="003A051B"/>
    <w:rsid w:val="003A0FB5"/>
    <w:rsid w:val="003A5024"/>
    <w:rsid w:val="003A6045"/>
    <w:rsid w:val="003A6884"/>
    <w:rsid w:val="003A692D"/>
    <w:rsid w:val="003A6A68"/>
    <w:rsid w:val="003A6F41"/>
    <w:rsid w:val="003A7A19"/>
    <w:rsid w:val="003B0830"/>
    <w:rsid w:val="003B09BF"/>
    <w:rsid w:val="003B299E"/>
    <w:rsid w:val="003B310F"/>
    <w:rsid w:val="003B3180"/>
    <w:rsid w:val="003B3424"/>
    <w:rsid w:val="003B5131"/>
    <w:rsid w:val="003B550A"/>
    <w:rsid w:val="003B6240"/>
    <w:rsid w:val="003B66BC"/>
    <w:rsid w:val="003B6B8C"/>
    <w:rsid w:val="003B7550"/>
    <w:rsid w:val="003C055F"/>
    <w:rsid w:val="003C0997"/>
    <w:rsid w:val="003C20E5"/>
    <w:rsid w:val="003C2DDF"/>
    <w:rsid w:val="003C4DD6"/>
    <w:rsid w:val="003C57FD"/>
    <w:rsid w:val="003C5D38"/>
    <w:rsid w:val="003C62F9"/>
    <w:rsid w:val="003C707D"/>
    <w:rsid w:val="003D05A0"/>
    <w:rsid w:val="003D0BE8"/>
    <w:rsid w:val="003D1CCC"/>
    <w:rsid w:val="003D2076"/>
    <w:rsid w:val="003D2967"/>
    <w:rsid w:val="003D2C40"/>
    <w:rsid w:val="003D2E5F"/>
    <w:rsid w:val="003D3312"/>
    <w:rsid w:val="003D40C5"/>
    <w:rsid w:val="003D4152"/>
    <w:rsid w:val="003D4523"/>
    <w:rsid w:val="003D6340"/>
    <w:rsid w:val="003D6692"/>
    <w:rsid w:val="003D774A"/>
    <w:rsid w:val="003E0D35"/>
    <w:rsid w:val="003E17AB"/>
    <w:rsid w:val="003E1CFB"/>
    <w:rsid w:val="003E1F60"/>
    <w:rsid w:val="003E5AA8"/>
    <w:rsid w:val="003E5F3D"/>
    <w:rsid w:val="003E7127"/>
    <w:rsid w:val="003E7C95"/>
    <w:rsid w:val="003F09DA"/>
    <w:rsid w:val="003F0A4A"/>
    <w:rsid w:val="003F1F52"/>
    <w:rsid w:val="003F238F"/>
    <w:rsid w:val="003F2693"/>
    <w:rsid w:val="003F3797"/>
    <w:rsid w:val="003F5E38"/>
    <w:rsid w:val="003F6B05"/>
    <w:rsid w:val="004001E9"/>
    <w:rsid w:val="00400BE4"/>
    <w:rsid w:val="0040326F"/>
    <w:rsid w:val="00403307"/>
    <w:rsid w:val="00404A19"/>
    <w:rsid w:val="00411C34"/>
    <w:rsid w:val="00413E87"/>
    <w:rsid w:val="00416CA5"/>
    <w:rsid w:val="00417024"/>
    <w:rsid w:val="00417B5E"/>
    <w:rsid w:val="00422257"/>
    <w:rsid w:val="00423DF6"/>
    <w:rsid w:val="004248B0"/>
    <w:rsid w:val="00425295"/>
    <w:rsid w:val="00425616"/>
    <w:rsid w:val="00426023"/>
    <w:rsid w:val="004268A0"/>
    <w:rsid w:val="00427194"/>
    <w:rsid w:val="004278FF"/>
    <w:rsid w:val="0042799B"/>
    <w:rsid w:val="00427C84"/>
    <w:rsid w:val="00430A72"/>
    <w:rsid w:val="00432095"/>
    <w:rsid w:val="004328DA"/>
    <w:rsid w:val="00435682"/>
    <w:rsid w:val="00437874"/>
    <w:rsid w:val="004402A0"/>
    <w:rsid w:val="004406A2"/>
    <w:rsid w:val="00440F06"/>
    <w:rsid w:val="004410BA"/>
    <w:rsid w:val="004417E0"/>
    <w:rsid w:val="004418D4"/>
    <w:rsid w:val="00444956"/>
    <w:rsid w:val="0044611D"/>
    <w:rsid w:val="004466F9"/>
    <w:rsid w:val="004478D8"/>
    <w:rsid w:val="00447B08"/>
    <w:rsid w:val="00452EC2"/>
    <w:rsid w:val="004546A9"/>
    <w:rsid w:val="00456879"/>
    <w:rsid w:val="00456C0F"/>
    <w:rsid w:val="00457B15"/>
    <w:rsid w:val="0046057A"/>
    <w:rsid w:val="00460E78"/>
    <w:rsid w:val="0046156D"/>
    <w:rsid w:val="00461570"/>
    <w:rsid w:val="004619F3"/>
    <w:rsid w:val="0046240B"/>
    <w:rsid w:val="004625F2"/>
    <w:rsid w:val="00464C92"/>
    <w:rsid w:val="004673E6"/>
    <w:rsid w:val="00467AEC"/>
    <w:rsid w:val="004705BC"/>
    <w:rsid w:val="00470856"/>
    <w:rsid w:val="00470F00"/>
    <w:rsid w:val="00471599"/>
    <w:rsid w:val="0047199E"/>
    <w:rsid w:val="00471C92"/>
    <w:rsid w:val="00472391"/>
    <w:rsid w:val="00472903"/>
    <w:rsid w:val="00472C1D"/>
    <w:rsid w:val="0047476A"/>
    <w:rsid w:val="004751F6"/>
    <w:rsid w:val="00475E14"/>
    <w:rsid w:val="004814C2"/>
    <w:rsid w:val="0048218C"/>
    <w:rsid w:val="00483DF7"/>
    <w:rsid w:val="00484B9C"/>
    <w:rsid w:val="00484D77"/>
    <w:rsid w:val="0048721A"/>
    <w:rsid w:val="00491112"/>
    <w:rsid w:val="00492783"/>
    <w:rsid w:val="00492B7E"/>
    <w:rsid w:val="00492F27"/>
    <w:rsid w:val="00495893"/>
    <w:rsid w:val="00495964"/>
    <w:rsid w:val="00495E40"/>
    <w:rsid w:val="00496319"/>
    <w:rsid w:val="004A116F"/>
    <w:rsid w:val="004A1F7E"/>
    <w:rsid w:val="004A276D"/>
    <w:rsid w:val="004A4CB3"/>
    <w:rsid w:val="004A4F97"/>
    <w:rsid w:val="004A6F92"/>
    <w:rsid w:val="004B2693"/>
    <w:rsid w:val="004B29B9"/>
    <w:rsid w:val="004B3254"/>
    <w:rsid w:val="004B485A"/>
    <w:rsid w:val="004B4E38"/>
    <w:rsid w:val="004B64CF"/>
    <w:rsid w:val="004B77FC"/>
    <w:rsid w:val="004C0197"/>
    <w:rsid w:val="004C072C"/>
    <w:rsid w:val="004C0D9C"/>
    <w:rsid w:val="004C1013"/>
    <w:rsid w:val="004C1020"/>
    <w:rsid w:val="004C1683"/>
    <w:rsid w:val="004C172B"/>
    <w:rsid w:val="004C1A9D"/>
    <w:rsid w:val="004C1D72"/>
    <w:rsid w:val="004C7592"/>
    <w:rsid w:val="004D1458"/>
    <w:rsid w:val="004D15C5"/>
    <w:rsid w:val="004D1B6C"/>
    <w:rsid w:val="004D21DE"/>
    <w:rsid w:val="004D4120"/>
    <w:rsid w:val="004E007B"/>
    <w:rsid w:val="004E0B6C"/>
    <w:rsid w:val="004E1BD1"/>
    <w:rsid w:val="004E36E1"/>
    <w:rsid w:val="004E5B11"/>
    <w:rsid w:val="004E66B4"/>
    <w:rsid w:val="004E7D18"/>
    <w:rsid w:val="004F094A"/>
    <w:rsid w:val="004F0BC2"/>
    <w:rsid w:val="004F6A31"/>
    <w:rsid w:val="004F6DED"/>
    <w:rsid w:val="004F76B2"/>
    <w:rsid w:val="00500550"/>
    <w:rsid w:val="00500648"/>
    <w:rsid w:val="0050200E"/>
    <w:rsid w:val="005023FC"/>
    <w:rsid w:val="00506335"/>
    <w:rsid w:val="00507175"/>
    <w:rsid w:val="0050782E"/>
    <w:rsid w:val="0051132C"/>
    <w:rsid w:val="00511691"/>
    <w:rsid w:val="005121AA"/>
    <w:rsid w:val="00512841"/>
    <w:rsid w:val="0051296A"/>
    <w:rsid w:val="0051458E"/>
    <w:rsid w:val="00515071"/>
    <w:rsid w:val="00516FEF"/>
    <w:rsid w:val="005175F4"/>
    <w:rsid w:val="005215A7"/>
    <w:rsid w:val="00522A94"/>
    <w:rsid w:val="0052488D"/>
    <w:rsid w:val="00525DFD"/>
    <w:rsid w:val="005266DC"/>
    <w:rsid w:val="00527342"/>
    <w:rsid w:val="00530143"/>
    <w:rsid w:val="00530A7F"/>
    <w:rsid w:val="00530CC9"/>
    <w:rsid w:val="00530D37"/>
    <w:rsid w:val="0053260A"/>
    <w:rsid w:val="00533434"/>
    <w:rsid w:val="0053408C"/>
    <w:rsid w:val="0053418F"/>
    <w:rsid w:val="00535EA3"/>
    <w:rsid w:val="005376A2"/>
    <w:rsid w:val="00537962"/>
    <w:rsid w:val="00542D2F"/>
    <w:rsid w:val="00542DA6"/>
    <w:rsid w:val="00545165"/>
    <w:rsid w:val="00551326"/>
    <w:rsid w:val="0055156A"/>
    <w:rsid w:val="00553E29"/>
    <w:rsid w:val="005563B9"/>
    <w:rsid w:val="00556C54"/>
    <w:rsid w:val="00557E5F"/>
    <w:rsid w:val="005620EC"/>
    <w:rsid w:val="005637E8"/>
    <w:rsid w:val="005650C0"/>
    <w:rsid w:val="00566256"/>
    <w:rsid w:val="00567ED1"/>
    <w:rsid w:val="00570781"/>
    <w:rsid w:val="0057158F"/>
    <w:rsid w:val="00571996"/>
    <w:rsid w:val="00572674"/>
    <w:rsid w:val="00572A6F"/>
    <w:rsid w:val="00574806"/>
    <w:rsid w:val="00574E0F"/>
    <w:rsid w:val="00575196"/>
    <w:rsid w:val="00577BF9"/>
    <w:rsid w:val="00580AE0"/>
    <w:rsid w:val="0058230F"/>
    <w:rsid w:val="00582B44"/>
    <w:rsid w:val="0058333B"/>
    <w:rsid w:val="0058405B"/>
    <w:rsid w:val="005843AD"/>
    <w:rsid w:val="00587563"/>
    <w:rsid w:val="00587F2B"/>
    <w:rsid w:val="0059132B"/>
    <w:rsid w:val="0059152E"/>
    <w:rsid w:val="00591615"/>
    <w:rsid w:val="00591FEE"/>
    <w:rsid w:val="0059458A"/>
    <w:rsid w:val="0059591B"/>
    <w:rsid w:val="00595ECF"/>
    <w:rsid w:val="005963A6"/>
    <w:rsid w:val="00596A61"/>
    <w:rsid w:val="00596EA9"/>
    <w:rsid w:val="00597728"/>
    <w:rsid w:val="00597F52"/>
    <w:rsid w:val="005A030D"/>
    <w:rsid w:val="005A2114"/>
    <w:rsid w:val="005A2437"/>
    <w:rsid w:val="005A2DB5"/>
    <w:rsid w:val="005A4A43"/>
    <w:rsid w:val="005A57B3"/>
    <w:rsid w:val="005A63FE"/>
    <w:rsid w:val="005A6B3D"/>
    <w:rsid w:val="005A6E98"/>
    <w:rsid w:val="005A78E2"/>
    <w:rsid w:val="005A78E3"/>
    <w:rsid w:val="005A7BE7"/>
    <w:rsid w:val="005B00CA"/>
    <w:rsid w:val="005B01AC"/>
    <w:rsid w:val="005B0D57"/>
    <w:rsid w:val="005B24C9"/>
    <w:rsid w:val="005B253D"/>
    <w:rsid w:val="005B2C77"/>
    <w:rsid w:val="005B33F2"/>
    <w:rsid w:val="005B4B68"/>
    <w:rsid w:val="005B503D"/>
    <w:rsid w:val="005B5332"/>
    <w:rsid w:val="005B63B1"/>
    <w:rsid w:val="005C3A31"/>
    <w:rsid w:val="005C44BA"/>
    <w:rsid w:val="005C7AEF"/>
    <w:rsid w:val="005C7D80"/>
    <w:rsid w:val="005C7FBA"/>
    <w:rsid w:val="005D02EF"/>
    <w:rsid w:val="005D156E"/>
    <w:rsid w:val="005D1BCC"/>
    <w:rsid w:val="005D1C29"/>
    <w:rsid w:val="005D26EE"/>
    <w:rsid w:val="005D47F3"/>
    <w:rsid w:val="005D4C80"/>
    <w:rsid w:val="005D4FD6"/>
    <w:rsid w:val="005D5CD2"/>
    <w:rsid w:val="005E00DB"/>
    <w:rsid w:val="005E01B5"/>
    <w:rsid w:val="005E1FE7"/>
    <w:rsid w:val="005E3852"/>
    <w:rsid w:val="005E6D6A"/>
    <w:rsid w:val="005E701A"/>
    <w:rsid w:val="005E78CC"/>
    <w:rsid w:val="005F0553"/>
    <w:rsid w:val="005F115D"/>
    <w:rsid w:val="005F1AF8"/>
    <w:rsid w:val="005F3819"/>
    <w:rsid w:val="005F3B32"/>
    <w:rsid w:val="005F3B53"/>
    <w:rsid w:val="005F3DD2"/>
    <w:rsid w:val="005F42D8"/>
    <w:rsid w:val="005F4395"/>
    <w:rsid w:val="005F46D1"/>
    <w:rsid w:val="005F53FF"/>
    <w:rsid w:val="005F7EDE"/>
    <w:rsid w:val="0060121D"/>
    <w:rsid w:val="00602992"/>
    <w:rsid w:val="00602B4B"/>
    <w:rsid w:val="006031C4"/>
    <w:rsid w:val="00603994"/>
    <w:rsid w:val="00604179"/>
    <w:rsid w:val="00605D96"/>
    <w:rsid w:val="00607033"/>
    <w:rsid w:val="006070B9"/>
    <w:rsid w:val="00607B25"/>
    <w:rsid w:val="00607FE3"/>
    <w:rsid w:val="0061031B"/>
    <w:rsid w:val="006114ED"/>
    <w:rsid w:val="006122F0"/>
    <w:rsid w:val="0061258A"/>
    <w:rsid w:val="00612B2C"/>
    <w:rsid w:val="006135E1"/>
    <w:rsid w:val="00614ED8"/>
    <w:rsid w:val="00614F3B"/>
    <w:rsid w:val="00615B5B"/>
    <w:rsid w:val="00617D33"/>
    <w:rsid w:val="00620A26"/>
    <w:rsid w:val="006211FB"/>
    <w:rsid w:val="006223CC"/>
    <w:rsid w:val="00623DE3"/>
    <w:rsid w:val="00624282"/>
    <w:rsid w:val="00624457"/>
    <w:rsid w:val="0062497F"/>
    <w:rsid w:val="00625B8F"/>
    <w:rsid w:val="00625F4C"/>
    <w:rsid w:val="00626C85"/>
    <w:rsid w:val="00627FDD"/>
    <w:rsid w:val="00630039"/>
    <w:rsid w:val="006303B4"/>
    <w:rsid w:val="00630947"/>
    <w:rsid w:val="00630996"/>
    <w:rsid w:val="00630E87"/>
    <w:rsid w:val="0063201D"/>
    <w:rsid w:val="006336F6"/>
    <w:rsid w:val="00634EF9"/>
    <w:rsid w:val="00635521"/>
    <w:rsid w:val="006365DB"/>
    <w:rsid w:val="006373DF"/>
    <w:rsid w:val="00641130"/>
    <w:rsid w:val="00643625"/>
    <w:rsid w:val="00643928"/>
    <w:rsid w:val="00645FBE"/>
    <w:rsid w:val="00647B5F"/>
    <w:rsid w:val="0065123D"/>
    <w:rsid w:val="00651D4A"/>
    <w:rsid w:val="006534FC"/>
    <w:rsid w:val="0065376F"/>
    <w:rsid w:val="00653AA5"/>
    <w:rsid w:val="00653C58"/>
    <w:rsid w:val="00657382"/>
    <w:rsid w:val="006626C3"/>
    <w:rsid w:val="006654F3"/>
    <w:rsid w:val="00665A27"/>
    <w:rsid w:val="006704C5"/>
    <w:rsid w:val="00672FCB"/>
    <w:rsid w:val="00673643"/>
    <w:rsid w:val="00680D0B"/>
    <w:rsid w:val="00681304"/>
    <w:rsid w:val="006820C9"/>
    <w:rsid w:val="00683020"/>
    <w:rsid w:val="006839C5"/>
    <w:rsid w:val="00683DE4"/>
    <w:rsid w:val="00686470"/>
    <w:rsid w:val="00686C40"/>
    <w:rsid w:val="006902A5"/>
    <w:rsid w:val="00691358"/>
    <w:rsid w:val="00691E89"/>
    <w:rsid w:val="00694291"/>
    <w:rsid w:val="00694726"/>
    <w:rsid w:val="006951E5"/>
    <w:rsid w:val="006955D9"/>
    <w:rsid w:val="00696528"/>
    <w:rsid w:val="00696878"/>
    <w:rsid w:val="0069737C"/>
    <w:rsid w:val="006A064D"/>
    <w:rsid w:val="006A133B"/>
    <w:rsid w:val="006A20AE"/>
    <w:rsid w:val="006A34B4"/>
    <w:rsid w:val="006A3541"/>
    <w:rsid w:val="006A4D5C"/>
    <w:rsid w:val="006A54F8"/>
    <w:rsid w:val="006A5FFB"/>
    <w:rsid w:val="006A70AB"/>
    <w:rsid w:val="006A7C56"/>
    <w:rsid w:val="006B0C48"/>
    <w:rsid w:val="006B2BDD"/>
    <w:rsid w:val="006B3043"/>
    <w:rsid w:val="006B394B"/>
    <w:rsid w:val="006B6652"/>
    <w:rsid w:val="006B699C"/>
    <w:rsid w:val="006C22B0"/>
    <w:rsid w:val="006C308E"/>
    <w:rsid w:val="006C39E9"/>
    <w:rsid w:val="006C3EE8"/>
    <w:rsid w:val="006C3F84"/>
    <w:rsid w:val="006C4E6C"/>
    <w:rsid w:val="006C6E51"/>
    <w:rsid w:val="006D04EF"/>
    <w:rsid w:val="006D3A04"/>
    <w:rsid w:val="006D3F48"/>
    <w:rsid w:val="006D4633"/>
    <w:rsid w:val="006D49DA"/>
    <w:rsid w:val="006D5B5A"/>
    <w:rsid w:val="006D5E28"/>
    <w:rsid w:val="006D6475"/>
    <w:rsid w:val="006D7589"/>
    <w:rsid w:val="006D7BC1"/>
    <w:rsid w:val="006D7EEB"/>
    <w:rsid w:val="006E0901"/>
    <w:rsid w:val="006E0A58"/>
    <w:rsid w:val="006E0EF6"/>
    <w:rsid w:val="006E3384"/>
    <w:rsid w:val="006E377B"/>
    <w:rsid w:val="006E40AA"/>
    <w:rsid w:val="006E69DC"/>
    <w:rsid w:val="006E72B7"/>
    <w:rsid w:val="006F0067"/>
    <w:rsid w:val="006F013D"/>
    <w:rsid w:val="006F175E"/>
    <w:rsid w:val="006F203C"/>
    <w:rsid w:val="006F23A3"/>
    <w:rsid w:val="006F2B25"/>
    <w:rsid w:val="006F369E"/>
    <w:rsid w:val="006F40C5"/>
    <w:rsid w:val="006F48DC"/>
    <w:rsid w:val="006F52C6"/>
    <w:rsid w:val="006F57A7"/>
    <w:rsid w:val="0070135B"/>
    <w:rsid w:val="00701FFD"/>
    <w:rsid w:val="00702CC5"/>
    <w:rsid w:val="007051B0"/>
    <w:rsid w:val="007065DB"/>
    <w:rsid w:val="0070664D"/>
    <w:rsid w:val="0070785B"/>
    <w:rsid w:val="007118C5"/>
    <w:rsid w:val="0071252F"/>
    <w:rsid w:val="007148FE"/>
    <w:rsid w:val="00714D86"/>
    <w:rsid w:val="00715F3F"/>
    <w:rsid w:val="00716239"/>
    <w:rsid w:val="00716496"/>
    <w:rsid w:val="00716C3A"/>
    <w:rsid w:val="007177CB"/>
    <w:rsid w:val="007229B3"/>
    <w:rsid w:val="00726544"/>
    <w:rsid w:val="007274B1"/>
    <w:rsid w:val="00730286"/>
    <w:rsid w:val="007315E0"/>
    <w:rsid w:val="007317E5"/>
    <w:rsid w:val="0073193C"/>
    <w:rsid w:val="007319FA"/>
    <w:rsid w:val="00736892"/>
    <w:rsid w:val="00736AA3"/>
    <w:rsid w:val="00737E31"/>
    <w:rsid w:val="0074167C"/>
    <w:rsid w:val="0074279F"/>
    <w:rsid w:val="00742A52"/>
    <w:rsid w:val="00742F73"/>
    <w:rsid w:val="0074323C"/>
    <w:rsid w:val="00744E11"/>
    <w:rsid w:val="00744E66"/>
    <w:rsid w:val="007464D0"/>
    <w:rsid w:val="00747796"/>
    <w:rsid w:val="00750ACD"/>
    <w:rsid w:val="00750ECF"/>
    <w:rsid w:val="00753462"/>
    <w:rsid w:val="00753DAD"/>
    <w:rsid w:val="00755096"/>
    <w:rsid w:val="00756D65"/>
    <w:rsid w:val="00757C4F"/>
    <w:rsid w:val="00762905"/>
    <w:rsid w:val="0076301B"/>
    <w:rsid w:val="00766334"/>
    <w:rsid w:val="00767766"/>
    <w:rsid w:val="00767E20"/>
    <w:rsid w:val="00767FFA"/>
    <w:rsid w:val="00770A59"/>
    <w:rsid w:val="00772BE9"/>
    <w:rsid w:val="00772E61"/>
    <w:rsid w:val="00773483"/>
    <w:rsid w:val="0077503E"/>
    <w:rsid w:val="00776490"/>
    <w:rsid w:val="00776CEC"/>
    <w:rsid w:val="007773F7"/>
    <w:rsid w:val="00780290"/>
    <w:rsid w:val="00781457"/>
    <w:rsid w:val="00782242"/>
    <w:rsid w:val="0078314A"/>
    <w:rsid w:val="00783C0F"/>
    <w:rsid w:val="00783DAC"/>
    <w:rsid w:val="007855A6"/>
    <w:rsid w:val="007864B5"/>
    <w:rsid w:val="007937FA"/>
    <w:rsid w:val="00793AEE"/>
    <w:rsid w:val="00795E78"/>
    <w:rsid w:val="00796102"/>
    <w:rsid w:val="0079644D"/>
    <w:rsid w:val="007965BC"/>
    <w:rsid w:val="007A00C5"/>
    <w:rsid w:val="007A0654"/>
    <w:rsid w:val="007A269F"/>
    <w:rsid w:val="007A3307"/>
    <w:rsid w:val="007A335D"/>
    <w:rsid w:val="007A3CCD"/>
    <w:rsid w:val="007A6D09"/>
    <w:rsid w:val="007A7029"/>
    <w:rsid w:val="007A70A2"/>
    <w:rsid w:val="007A73B9"/>
    <w:rsid w:val="007A7BE9"/>
    <w:rsid w:val="007B02CF"/>
    <w:rsid w:val="007B0640"/>
    <w:rsid w:val="007B06BE"/>
    <w:rsid w:val="007B08EA"/>
    <w:rsid w:val="007B5F7A"/>
    <w:rsid w:val="007B632E"/>
    <w:rsid w:val="007B6732"/>
    <w:rsid w:val="007B7ACA"/>
    <w:rsid w:val="007C056B"/>
    <w:rsid w:val="007C0DDD"/>
    <w:rsid w:val="007C122F"/>
    <w:rsid w:val="007C2D93"/>
    <w:rsid w:val="007C4431"/>
    <w:rsid w:val="007C60A2"/>
    <w:rsid w:val="007C698D"/>
    <w:rsid w:val="007C6E9B"/>
    <w:rsid w:val="007C740D"/>
    <w:rsid w:val="007C7989"/>
    <w:rsid w:val="007C7DDC"/>
    <w:rsid w:val="007D182E"/>
    <w:rsid w:val="007D2D0D"/>
    <w:rsid w:val="007D2F21"/>
    <w:rsid w:val="007D3A58"/>
    <w:rsid w:val="007D5808"/>
    <w:rsid w:val="007D5A56"/>
    <w:rsid w:val="007D6D3C"/>
    <w:rsid w:val="007D79FA"/>
    <w:rsid w:val="007E0F59"/>
    <w:rsid w:val="007E33A0"/>
    <w:rsid w:val="007E7BAF"/>
    <w:rsid w:val="007F02B4"/>
    <w:rsid w:val="007F0B0D"/>
    <w:rsid w:val="007F39EA"/>
    <w:rsid w:val="007F3C91"/>
    <w:rsid w:val="007F684D"/>
    <w:rsid w:val="007F7A8D"/>
    <w:rsid w:val="00800158"/>
    <w:rsid w:val="008036FE"/>
    <w:rsid w:val="00803D14"/>
    <w:rsid w:val="00806502"/>
    <w:rsid w:val="00807799"/>
    <w:rsid w:val="0081034A"/>
    <w:rsid w:val="00812B6C"/>
    <w:rsid w:val="00812C5D"/>
    <w:rsid w:val="00812C61"/>
    <w:rsid w:val="008135B5"/>
    <w:rsid w:val="00814AD8"/>
    <w:rsid w:val="00815486"/>
    <w:rsid w:val="00815D0E"/>
    <w:rsid w:val="00815FA5"/>
    <w:rsid w:val="00816DFB"/>
    <w:rsid w:val="008219D2"/>
    <w:rsid w:val="00821F3F"/>
    <w:rsid w:val="0082330E"/>
    <w:rsid w:val="0082363B"/>
    <w:rsid w:val="00823AA3"/>
    <w:rsid w:val="008248CE"/>
    <w:rsid w:val="008253D2"/>
    <w:rsid w:val="0082635E"/>
    <w:rsid w:val="00826CB6"/>
    <w:rsid w:val="00826E2B"/>
    <w:rsid w:val="00831604"/>
    <w:rsid w:val="008335DB"/>
    <w:rsid w:val="00835338"/>
    <w:rsid w:val="00835CE9"/>
    <w:rsid w:val="00835E1A"/>
    <w:rsid w:val="008369BA"/>
    <w:rsid w:val="008408A7"/>
    <w:rsid w:val="00840F81"/>
    <w:rsid w:val="008413E2"/>
    <w:rsid w:val="00841F50"/>
    <w:rsid w:val="008425AD"/>
    <w:rsid w:val="00842885"/>
    <w:rsid w:val="00845B72"/>
    <w:rsid w:val="00846223"/>
    <w:rsid w:val="00846EAF"/>
    <w:rsid w:val="00847EB1"/>
    <w:rsid w:val="0085057C"/>
    <w:rsid w:val="0085099B"/>
    <w:rsid w:val="00850DC2"/>
    <w:rsid w:val="0085383D"/>
    <w:rsid w:val="00853FCE"/>
    <w:rsid w:val="00854A24"/>
    <w:rsid w:val="00854FFD"/>
    <w:rsid w:val="008555B1"/>
    <w:rsid w:val="008611FB"/>
    <w:rsid w:val="008616E7"/>
    <w:rsid w:val="0086373A"/>
    <w:rsid w:val="0086467C"/>
    <w:rsid w:val="008648E4"/>
    <w:rsid w:val="0086692D"/>
    <w:rsid w:val="00866FC3"/>
    <w:rsid w:val="0086728C"/>
    <w:rsid w:val="00867A17"/>
    <w:rsid w:val="00870829"/>
    <w:rsid w:val="0087084B"/>
    <w:rsid w:val="00870D47"/>
    <w:rsid w:val="00870F47"/>
    <w:rsid w:val="00872436"/>
    <w:rsid w:val="008737DB"/>
    <w:rsid w:val="00874539"/>
    <w:rsid w:val="00874B10"/>
    <w:rsid w:val="00874C04"/>
    <w:rsid w:val="00875BBC"/>
    <w:rsid w:val="00876CAF"/>
    <w:rsid w:val="00877A28"/>
    <w:rsid w:val="00877E66"/>
    <w:rsid w:val="00877EE6"/>
    <w:rsid w:val="00881C27"/>
    <w:rsid w:val="00882572"/>
    <w:rsid w:val="00883B8D"/>
    <w:rsid w:val="008844D3"/>
    <w:rsid w:val="00884D1B"/>
    <w:rsid w:val="008853B4"/>
    <w:rsid w:val="00885843"/>
    <w:rsid w:val="00886CF6"/>
    <w:rsid w:val="00890C8E"/>
    <w:rsid w:val="00890CD6"/>
    <w:rsid w:val="008929DB"/>
    <w:rsid w:val="00893997"/>
    <w:rsid w:val="00895491"/>
    <w:rsid w:val="0089692C"/>
    <w:rsid w:val="008A035C"/>
    <w:rsid w:val="008A0782"/>
    <w:rsid w:val="008A0BFF"/>
    <w:rsid w:val="008A0FE3"/>
    <w:rsid w:val="008A1AE1"/>
    <w:rsid w:val="008A34B0"/>
    <w:rsid w:val="008A64EF"/>
    <w:rsid w:val="008A674F"/>
    <w:rsid w:val="008A7D18"/>
    <w:rsid w:val="008B31F3"/>
    <w:rsid w:val="008B3246"/>
    <w:rsid w:val="008B3E94"/>
    <w:rsid w:val="008B40EA"/>
    <w:rsid w:val="008B5368"/>
    <w:rsid w:val="008B6564"/>
    <w:rsid w:val="008B6D13"/>
    <w:rsid w:val="008C1305"/>
    <w:rsid w:val="008C1E56"/>
    <w:rsid w:val="008C1E9B"/>
    <w:rsid w:val="008C239E"/>
    <w:rsid w:val="008C2A2C"/>
    <w:rsid w:val="008C504C"/>
    <w:rsid w:val="008C619B"/>
    <w:rsid w:val="008C6D7A"/>
    <w:rsid w:val="008C7887"/>
    <w:rsid w:val="008D04BD"/>
    <w:rsid w:val="008D4F13"/>
    <w:rsid w:val="008D579F"/>
    <w:rsid w:val="008D785E"/>
    <w:rsid w:val="008E03ED"/>
    <w:rsid w:val="008E0ADC"/>
    <w:rsid w:val="008E11AA"/>
    <w:rsid w:val="008E15DE"/>
    <w:rsid w:val="008E16DC"/>
    <w:rsid w:val="008E5F62"/>
    <w:rsid w:val="008E7429"/>
    <w:rsid w:val="008E7C60"/>
    <w:rsid w:val="008F1D09"/>
    <w:rsid w:val="008F1E69"/>
    <w:rsid w:val="008F22E6"/>
    <w:rsid w:val="008F23B6"/>
    <w:rsid w:val="008F2489"/>
    <w:rsid w:val="008F356C"/>
    <w:rsid w:val="008F4848"/>
    <w:rsid w:val="008F5D6E"/>
    <w:rsid w:val="008F7129"/>
    <w:rsid w:val="00901326"/>
    <w:rsid w:val="00901468"/>
    <w:rsid w:val="009028B7"/>
    <w:rsid w:val="009034F8"/>
    <w:rsid w:val="009037DF"/>
    <w:rsid w:val="00903E17"/>
    <w:rsid w:val="00904DB0"/>
    <w:rsid w:val="009065B3"/>
    <w:rsid w:val="00907A85"/>
    <w:rsid w:val="00910511"/>
    <w:rsid w:val="00910E4D"/>
    <w:rsid w:val="00910EFF"/>
    <w:rsid w:val="0091105E"/>
    <w:rsid w:val="009125AE"/>
    <w:rsid w:val="0091303D"/>
    <w:rsid w:val="00913430"/>
    <w:rsid w:val="00913466"/>
    <w:rsid w:val="009141A6"/>
    <w:rsid w:val="009151A1"/>
    <w:rsid w:val="00915A3F"/>
    <w:rsid w:val="00915EA5"/>
    <w:rsid w:val="00916C92"/>
    <w:rsid w:val="00917306"/>
    <w:rsid w:val="009205C0"/>
    <w:rsid w:val="009215E0"/>
    <w:rsid w:val="00921A05"/>
    <w:rsid w:val="00921C46"/>
    <w:rsid w:val="00926301"/>
    <w:rsid w:val="009267B5"/>
    <w:rsid w:val="00926BD8"/>
    <w:rsid w:val="00926BED"/>
    <w:rsid w:val="00926C9D"/>
    <w:rsid w:val="009273B6"/>
    <w:rsid w:val="00927B3C"/>
    <w:rsid w:val="00930BAE"/>
    <w:rsid w:val="00931946"/>
    <w:rsid w:val="00932F75"/>
    <w:rsid w:val="00933683"/>
    <w:rsid w:val="00933965"/>
    <w:rsid w:val="00933AE9"/>
    <w:rsid w:val="00934464"/>
    <w:rsid w:val="009344B0"/>
    <w:rsid w:val="00935710"/>
    <w:rsid w:val="0093596D"/>
    <w:rsid w:val="00935B97"/>
    <w:rsid w:val="00935BC7"/>
    <w:rsid w:val="009365D1"/>
    <w:rsid w:val="0094160D"/>
    <w:rsid w:val="00941BFD"/>
    <w:rsid w:val="00941C14"/>
    <w:rsid w:val="009424BB"/>
    <w:rsid w:val="00943AB3"/>
    <w:rsid w:val="00943F35"/>
    <w:rsid w:val="00946451"/>
    <w:rsid w:val="00950316"/>
    <w:rsid w:val="00951764"/>
    <w:rsid w:val="00952B38"/>
    <w:rsid w:val="009539E2"/>
    <w:rsid w:val="00954023"/>
    <w:rsid w:val="009568C2"/>
    <w:rsid w:val="00956C30"/>
    <w:rsid w:val="00957B4B"/>
    <w:rsid w:val="00961877"/>
    <w:rsid w:val="00962675"/>
    <w:rsid w:val="00962CF3"/>
    <w:rsid w:val="009672E3"/>
    <w:rsid w:val="009677B5"/>
    <w:rsid w:val="00973E05"/>
    <w:rsid w:val="00975001"/>
    <w:rsid w:val="00976137"/>
    <w:rsid w:val="00981409"/>
    <w:rsid w:val="00981DEE"/>
    <w:rsid w:val="00982945"/>
    <w:rsid w:val="009831AD"/>
    <w:rsid w:val="0098349C"/>
    <w:rsid w:val="009838BD"/>
    <w:rsid w:val="00983983"/>
    <w:rsid w:val="00984AF7"/>
    <w:rsid w:val="00984E1B"/>
    <w:rsid w:val="0098593B"/>
    <w:rsid w:val="00987C9A"/>
    <w:rsid w:val="0099033B"/>
    <w:rsid w:val="00991E3B"/>
    <w:rsid w:val="009929E0"/>
    <w:rsid w:val="009A0853"/>
    <w:rsid w:val="009A39EA"/>
    <w:rsid w:val="009A4571"/>
    <w:rsid w:val="009A6793"/>
    <w:rsid w:val="009A69A6"/>
    <w:rsid w:val="009A6A58"/>
    <w:rsid w:val="009A7D27"/>
    <w:rsid w:val="009B0556"/>
    <w:rsid w:val="009B0A05"/>
    <w:rsid w:val="009B1392"/>
    <w:rsid w:val="009B1F1D"/>
    <w:rsid w:val="009B25C0"/>
    <w:rsid w:val="009B3047"/>
    <w:rsid w:val="009B3C2E"/>
    <w:rsid w:val="009B4C19"/>
    <w:rsid w:val="009B6AC1"/>
    <w:rsid w:val="009B7EA0"/>
    <w:rsid w:val="009C02BF"/>
    <w:rsid w:val="009C16DF"/>
    <w:rsid w:val="009C1F12"/>
    <w:rsid w:val="009C241A"/>
    <w:rsid w:val="009C4152"/>
    <w:rsid w:val="009C55F6"/>
    <w:rsid w:val="009C674E"/>
    <w:rsid w:val="009D15C5"/>
    <w:rsid w:val="009D2229"/>
    <w:rsid w:val="009D22CD"/>
    <w:rsid w:val="009D2403"/>
    <w:rsid w:val="009D282F"/>
    <w:rsid w:val="009D320C"/>
    <w:rsid w:val="009D33DF"/>
    <w:rsid w:val="009D3A38"/>
    <w:rsid w:val="009D4043"/>
    <w:rsid w:val="009D4ABD"/>
    <w:rsid w:val="009D4DDC"/>
    <w:rsid w:val="009D4F91"/>
    <w:rsid w:val="009D5B5A"/>
    <w:rsid w:val="009E016D"/>
    <w:rsid w:val="009E12AE"/>
    <w:rsid w:val="009E1694"/>
    <w:rsid w:val="009E2654"/>
    <w:rsid w:val="009E299A"/>
    <w:rsid w:val="009E2CD8"/>
    <w:rsid w:val="009E3E7D"/>
    <w:rsid w:val="009E3ECC"/>
    <w:rsid w:val="009E590F"/>
    <w:rsid w:val="009E7A98"/>
    <w:rsid w:val="009F1E05"/>
    <w:rsid w:val="009F2646"/>
    <w:rsid w:val="009F43B3"/>
    <w:rsid w:val="009F58B2"/>
    <w:rsid w:val="00A000FF"/>
    <w:rsid w:val="00A012FE"/>
    <w:rsid w:val="00A015AF"/>
    <w:rsid w:val="00A0248A"/>
    <w:rsid w:val="00A02C75"/>
    <w:rsid w:val="00A03082"/>
    <w:rsid w:val="00A033DF"/>
    <w:rsid w:val="00A03954"/>
    <w:rsid w:val="00A042E7"/>
    <w:rsid w:val="00A04343"/>
    <w:rsid w:val="00A05AF2"/>
    <w:rsid w:val="00A10E00"/>
    <w:rsid w:val="00A115B1"/>
    <w:rsid w:val="00A12456"/>
    <w:rsid w:val="00A12554"/>
    <w:rsid w:val="00A1420A"/>
    <w:rsid w:val="00A14375"/>
    <w:rsid w:val="00A1587B"/>
    <w:rsid w:val="00A16697"/>
    <w:rsid w:val="00A206AE"/>
    <w:rsid w:val="00A237A7"/>
    <w:rsid w:val="00A239E5"/>
    <w:rsid w:val="00A239E6"/>
    <w:rsid w:val="00A23A1A"/>
    <w:rsid w:val="00A277E5"/>
    <w:rsid w:val="00A27812"/>
    <w:rsid w:val="00A27B50"/>
    <w:rsid w:val="00A27FB8"/>
    <w:rsid w:val="00A30C79"/>
    <w:rsid w:val="00A30E52"/>
    <w:rsid w:val="00A31E1E"/>
    <w:rsid w:val="00A33356"/>
    <w:rsid w:val="00A349C5"/>
    <w:rsid w:val="00A35136"/>
    <w:rsid w:val="00A40563"/>
    <w:rsid w:val="00A42039"/>
    <w:rsid w:val="00A42362"/>
    <w:rsid w:val="00A42B32"/>
    <w:rsid w:val="00A42B43"/>
    <w:rsid w:val="00A43B98"/>
    <w:rsid w:val="00A43CFE"/>
    <w:rsid w:val="00A440B1"/>
    <w:rsid w:val="00A4437C"/>
    <w:rsid w:val="00A4660B"/>
    <w:rsid w:val="00A5006A"/>
    <w:rsid w:val="00A50131"/>
    <w:rsid w:val="00A50C9A"/>
    <w:rsid w:val="00A5162B"/>
    <w:rsid w:val="00A516FC"/>
    <w:rsid w:val="00A5430E"/>
    <w:rsid w:val="00A547F8"/>
    <w:rsid w:val="00A54E38"/>
    <w:rsid w:val="00A5572F"/>
    <w:rsid w:val="00A55EC1"/>
    <w:rsid w:val="00A56B93"/>
    <w:rsid w:val="00A573DD"/>
    <w:rsid w:val="00A575A1"/>
    <w:rsid w:val="00A6194C"/>
    <w:rsid w:val="00A61D75"/>
    <w:rsid w:val="00A61F7F"/>
    <w:rsid w:val="00A63403"/>
    <w:rsid w:val="00A65AF3"/>
    <w:rsid w:val="00A66270"/>
    <w:rsid w:val="00A667C6"/>
    <w:rsid w:val="00A74291"/>
    <w:rsid w:val="00A759FB"/>
    <w:rsid w:val="00A7620D"/>
    <w:rsid w:val="00A76CBC"/>
    <w:rsid w:val="00A777B7"/>
    <w:rsid w:val="00A77903"/>
    <w:rsid w:val="00A80376"/>
    <w:rsid w:val="00A80E36"/>
    <w:rsid w:val="00A84873"/>
    <w:rsid w:val="00A84F48"/>
    <w:rsid w:val="00A86026"/>
    <w:rsid w:val="00A862AB"/>
    <w:rsid w:val="00A86BD9"/>
    <w:rsid w:val="00A92454"/>
    <w:rsid w:val="00A935E0"/>
    <w:rsid w:val="00A93B95"/>
    <w:rsid w:val="00A95174"/>
    <w:rsid w:val="00A95E7C"/>
    <w:rsid w:val="00AA200D"/>
    <w:rsid w:val="00AA2A29"/>
    <w:rsid w:val="00AA2DBC"/>
    <w:rsid w:val="00AA3327"/>
    <w:rsid w:val="00AA3F44"/>
    <w:rsid w:val="00AA48F2"/>
    <w:rsid w:val="00AA49D2"/>
    <w:rsid w:val="00AA4B11"/>
    <w:rsid w:val="00AA4DCD"/>
    <w:rsid w:val="00AA580E"/>
    <w:rsid w:val="00AA66DD"/>
    <w:rsid w:val="00AA71D3"/>
    <w:rsid w:val="00AA782B"/>
    <w:rsid w:val="00AB1DFB"/>
    <w:rsid w:val="00AB1E83"/>
    <w:rsid w:val="00AB1FA4"/>
    <w:rsid w:val="00AB2161"/>
    <w:rsid w:val="00AB2614"/>
    <w:rsid w:val="00AB5E05"/>
    <w:rsid w:val="00AB5F71"/>
    <w:rsid w:val="00AB7826"/>
    <w:rsid w:val="00AC04D2"/>
    <w:rsid w:val="00AC04E9"/>
    <w:rsid w:val="00AC13E8"/>
    <w:rsid w:val="00AC2C77"/>
    <w:rsid w:val="00AC3312"/>
    <w:rsid w:val="00AC4A94"/>
    <w:rsid w:val="00AC57B1"/>
    <w:rsid w:val="00AC754D"/>
    <w:rsid w:val="00AD1310"/>
    <w:rsid w:val="00AD1543"/>
    <w:rsid w:val="00AD188F"/>
    <w:rsid w:val="00AD1B6B"/>
    <w:rsid w:val="00AD1B81"/>
    <w:rsid w:val="00AD24F6"/>
    <w:rsid w:val="00AD2A9D"/>
    <w:rsid w:val="00AD2C72"/>
    <w:rsid w:val="00AD427D"/>
    <w:rsid w:val="00AD4D52"/>
    <w:rsid w:val="00AD4EE9"/>
    <w:rsid w:val="00AD58DE"/>
    <w:rsid w:val="00AD5C20"/>
    <w:rsid w:val="00AD5EC3"/>
    <w:rsid w:val="00AD65C3"/>
    <w:rsid w:val="00AD6709"/>
    <w:rsid w:val="00AD7BDF"/>
    <w:rsid w:val="00AE3BAF"/>
    <w:rsid w:val="00AE64E5"/>
    <w:rsid w:val="00AE73E7"/>
    <w:rsid w:val="00AF22D0"/>
    <w:rsid w:val="00AF26DA"/>
    <w:rsid w:val="00AF2CA8"/>
    <w:rsid w:val="00AF2D28"/>
    <w:rsid w:val="00AF56EA"/>
    <w:rsid w:val="00B00144"/>
    <w:rsid w:val="00B018AE"/>
    <w:rsid w:val="00B025E2"/>
    <w:rsid w:val="00B03F09"/>
    <w:rsid w:val="00B0517E"/>
    <w:rsid w:val="00B052D9"/>
    <w:rsid w:val="00B054BA"/>
    <w:rsid w:val="00B11459"/>
    <w:rsid w:val="00B11BA1"/>
    <w:rsid w:val="00B12FE4"/>
    <w:rsid w:val="00B14EF1"/>
    <w:rsid w:val="00B17035"/>
    <w:rsid w:val="00B17D6B"/>
    <w:rsid w:val="00B21306"/>
    <w:rsid w:val="00B25099"/>
    <w:rsid w:val="00B252B5"/>
    <w:rsid w:val="00B26543"/>
    <w:rsid w:val="00B266D4"/>
    <w:rsid w:val="00B26B8F"/>
    <w:rsid w:val="00B270F3"/>
    <w:rsid w:val="00B272B9"/>
    <w:rsid w:val="00B31148"/>
    <w:rsid w:val="00B317F9"/>
    <w:rsid w:val="00B32AD4"/>
    <w:rsid w:val="00B32BA5"/>
    <w:rsid w:val="00B4037D"/>
    <w:rsid w:val="00B40681"/>
    <w:rsid w:val="00B41612"/>
    <w:rsid w:val="00B42248"/>
    <w:rsid w:val="00B430F7"/>
    <w:rsid w:val="00B466D7"/>
    <w:rsid w:val="00B46B48"/>
    <w:rsid w:val="00B4745E"/>
    <w:rsid w:val="00B506A8"/>
    <w:rsid w:val="00B5303A"/>
    <w:rsid w:val="00B55504"/>
    <w:rsid w:val="00B56378"/>
    <w:rsid w:val="00B56ACF"/>
    <w:rsid w:val="00B56F84"/>
    <w:rsid w:val="00B57CE2"/>
    <w:rsid w:val="00B601CC"/>
    <w:rsid w:val="00B60C28"/>
    <w:rsid w:val="00B6335B"/>
    <w:rsid w:val="00B635F1"/>
    <w:rsid w:val="00B63868"/>
    <w:rsid w:val="00B63B77"/>
    <w:rsid w:val="00B63E31"/>
    <w:rsid w:val="00B64CF6"/>
    <w:rsid w:val="00B65817"/>
    <w:rsid w:val="00B6659F"/>
    <w:rsid w:val="00B6744B"/>
    <w:rsid w:val="00B711E5"/>
    <w:rsid w:val="00B714F5"/>
    <w:rsid w:val="00B73F2F"/>
    <w:rsid w:val="00B75A50"/>
    <w:rsid w:val="00B75F1B"/>
    <w:rsid w:val="00B760F3"/>
    <w:rsid w:val="00B763F8"/>
    <w:rsid w:val="00B76B58"/>
    <w:rsid w:val="00B76EEC"/>
    <w:rsid w:val="00B82079"/>
    <w:rsid w:val="00B82B07"/>
    <w:rsid w:val="00B830FD"/>
    <w:rsid w:val="00B83B83"/>
    <w:rsid w:val="00B84A29"/>
    <w:rsid w:val="00B85295"/>
    <w:rsid w:val="00B86FF8"/>
    <w:rsid w:val="00B91185"/>
    <w:rsid w:val="00B91802"/>
    <w:rsid w:val="00B91C22"/>
    <w:rsid w:val="00B9214A"/>
    <w:rsid w:val="00B92CAD"/>
    <w:rsid w:val="00B930B0"/>
    <w:rsid w:val="00B94975"/>
    <w:rsid w:val="00B94DF0"/>
    <w:rsid w:val="00B95E50"/>
    <w:rsid w:val="00B967B7"/>
    <w:rsid w:val="00B973DD"/>
    <w:rsid w:val="00BA0587"/>
    <w:rsid w:val="00BA222E"/>
    <w:rsid w:val="00BA2757"/>
    <w:rsid w:val="00BA293C"/>
    <w:rsid w:val="00BA2DF7"/>
    <w:rsid w:val="00BA3835"/>
    <w:rsid w:val="00BA4BAC"/>
    <w:rsid w:val="00BA577D"/>
    <w:rsid w:val="00BA6896"/>
    <w:rsid w:val="00BA6C8C"/>
    <w:rsid w:val="00BB04EE"/>
    <w:rsid w:val="00BB0BED"/>
    <w:rsid w:val="00BB45D3"/>
    <w:rsid w:val="00BB47D4"/>
    <w:rsid w:val="00BB59CB"/>
    <w:rsid w:val="00BB5C5B"/>
    <w:rsid w:val="00BB7979"/>
    <w:rsid w:val="00BB7E3A"/>
    <w:rsid w:val="00BC0E34"/>
    <w:rsid w:val="00BC1209"/>
    <w:rsid w:val="00BC2862"/>
    <w:rsid w:val="00BC2D62"/>
    <w:rsid w:val="00BC3386"/>
    <w:rsid w:val="00BC3FE5"/>
    <w:rsid w:val="00BC4A56"/>
    <w:rsid w:val="00BC4A82"/>
    <w:rsid w:val="00BC4B33"/>
    <w:rsid w:val="00BC4EDC"/>
    <w:rsid w:val="00BC5669"/>
    <w:rsid w:val="00BC5C19"/>
    <w:rsid w:val="00BC6646"/>
    <w:rsid w:val="00BC6D40"/>
    <w:rsid w:val="00BC7426"/>
    <w:rsid w:val="00BC7C68"/>
    <w:rsid w:val="00BD0771"/>
    <w:rsid w:val="00BD26A3"/>
    <w:rsid w:val="00BD2FCB"/>
    <w:rsid w:val="00BD51BD"/>
    <w:rsid w:val="00BD5780"/>
    <w:rsid w:val="00BD5920"/>
    <w:rsid w:val="00BD5B88"/>
    <w:rsid w:val="00BD6090"/>
    <w:rsid w:val="00BD75B2"/>
    <w:rsid w:val="00BD775C"/>
    <w:rsid w:val="00BD7C81"/>
    <w:rsid w:val="00BE0183"/>
    <w:rsid w:val="00BE151C"/>
    <w:rsid w:val="00BE15E1"/>
    <w:rsid w:val="00BE4838"/>
    <w:rsid w:val="00BE4A8F"/>
    <w:rsid w:val="00BE4D30"/>
    <w:rsid w:val="00BE5B3B"/>
    <w:rsid w:val="00BE6369"/>
    <w:rsid w:val="00BE791A"/>
    <w:rsid w:val="00BF2D63"/>
    <w:rsid w:val="00BF2E47"/>
    <w:rsid w:val="00BF35F8"/>
    <w:rsid w:val="00BF3929"/>
    <w:rsid w:val="00BF3AAD"/>
    <w:rsid w:val="00BF5F60"/>
    <w:rsid w:val="00C003EB"/>
    <w:rsid w:val="00C01D5A"/>
    <w:rsid w:val="00C03C6F"/>
    <w:rsid w:val="00C0476F"/>
    <w:rsid w:val="00C05E5B"/>
    <w:rsid w:val="00C066E4"/>
    <w:rsid w:val="00C06F67"/>
    <w:rsid w:val="00C070A1"/>
    <w:rsid w:val="00C078EA"/>
    <w:rsid w:val="00C1021F"/>
    <w:rsid w:val="00C107BB"/>
    <w:rsid w:val="00C1162A"/>
    <w:rsid w:val="00C1238E"/>
    <w:rsid w:val="00C12608"/>
    <w:rsid w:val="00C13453"/>
    <w:rsid w:val="00C15FBA"/>
    <w:rsid w:val="00C17614"/>
    <w:rsid w:val="00C17A5B"/>
    <w:rsid w:val="00C210B8"/>
    <w:rsid w:val="00C24276"/>
    <w:rsid w:val="00C24FE6"/>
    <w:rsid w:val="00C25208"/>
    <w:rsid w:val="00C25F24"/>
    <w:rsid w:val="00C264BE"/>
    <w:rsid w:val="00C26513"/>
    <w:rsid w:val="00C27A7A"/>
    <w:rsid w:val="00C3067C"/>
    <w:rsid w:val="00C31EDD"/>
    <w:rsid w:val="00C334DF"/>
    <w:rsid w:val="00C336AB"/>
    <w:rsid w:val="00C33D2F"/>
    <w:rsid w:val="00C35D19"/>
    <w:rsid w:val="00C362A3"/>
    <w:rsid w:val="00C36C1D"/>
    <w:rsid w:val="00C3752F"/>
    <w:rsid w:val="00C3754B"/>
    <w:rsid w:val="00C379D2"/>
    <w:rsid w:val="00C42AAF"/>
    <w:rsid w:val="00C43150"/>
    <w:rsid w:val="00C458F4"/>
    <w:rsid w:val="00C46AE3"/>
    <w:rsid w:val="00C47D85"/>
    <w:rsid w:val="00C50B7F"/>
    <w:rsid w:val="00C50BE7"/>
    <w:rsid w:val="00C50CAF"/>
    <w:rsid w:val="00C52289"/>
    <w:rsid w:val="00C5371C"/>
    <w:rsid w:val="00C54B5C"/>
    <w:rsid w:val="00C5655B"/>
    <w:rsid w:val="00C5768C"/>
    <w:rsid w:val="00C57DC7"/>
    <w:rsid w:val="00C603FE"/>
    <w:rsid w:val="00C6144C"/>
    <w:rsid w:val="00C62BDE"/>
    <w:rsid w:val="00C65430"/>
    <w:rsid w:val="00C655DC"/>
    <w:rsid w:val="00C658D6"/>
    <w:rsid w:val="00C660C3"/>
    <w:rsid w:val="00C67F27"/>
    <w:rsid w:val="00C722CE"/>
    <w:rsid w:val="00C72E32"/>
    <w:rsid w:val="00C7643F"/>
    <w:rsid w:val="00C77069"/>
    <w:rsid w:val="00C80643"/>
    <w:rsid w:val="00C80C08"/>
    <w:rsid w:val="00C810AF"/>
    <w:rsid w:val="00C86E50"/>
    <w:rsid w:val="00C86E52"/>
    <w:rsid w:val="00C911EC"/>
    <w:rsid w:val="00C91CAD"/>
    <w:rsid w:val="00C923E6"/>
    <w:rsid w:val="00C92547"/>
    <w:rsid w:val="00C93BFA"/>
    <w:rsid w:val="00C94704"/>
    <w:rsid w:val="00C9492F"/>
    <w:rsid w:val="00C94BF6"/>
    <w:rsid w:val="00C971A7"/>
    <w:rsid w:val="00C97553"/>
    <w:rsid w:val="00CA00EF"/>
    <w:rsid w:val="00CA0783"/>
    <w:rsid w:val="00CA0923"/>
    <w:rsid w:val="00CA2702"/>
    <w:rsid w:val="00CA4236"/>
    <w:rsid w:val="00CA729A"/>
    <w:rsid w:val="00CA7B78"/>
    <w:rsid w:val="00CB1442"/>
    <w:rsid w:val="00CB43A3"/>
    <w:rsid w:val="00CB621C"/>
    <w:rsid w:val="00CB681E"/>
    <w:rsid w:val="00CB68D4"/>
    <w:rsid w:val="00CB7157"/>
    <w:rsid w:val="00CB7C99"/>
    <w:rsid w:val="00CC0195"/>
    <w:rsid w:val="00CC0788"/>
    <w:rsid w:val="00CC10E8"/>
    <w:rsid w:val="00CC11BF"/>
    <w:rsid w:val="00CC1896"/>
    <w:rsid w:val="00CC222E"/>
    <w:rsid w:val="00CC3185"/>
    <w:rsid w:val="00CC4B9D"/>
    <w:rsid w:val="00CC5F4D"/>
    <w:rsid w:val="00CC6352"/>
    <w:rsid w:val="00CC638C"/>
    <w:rsid w:val="00CC728A"/>
    <w:rsid w:val="00CC7A37"/>
    <w:rsid w:val="00CC7D35"/>
    <w:rsid w:val="00CD1468"/>
    <w:rsid w:val="00CD17AD"/>
    <w:rsid w:val="00CD2A2B"/>
    <w:rsid w:val="00CD2A48"/>
    <w:rsid w:val="00CD3A08"/>
    <w:rsid w:val="00CD3D2B"/>
    <w:rsid w:val="00CD5BFC"/>
    <w:rsid w:val="00CE0C7A"/>
    <w:rsid w:val="00CE1108"/>
    <w:rsid w:val="00CE150C"/>
    <w:rsid w:val="00CE2F75"/>
    <w:rsid w:val="00CE36D9"/>
    <w:rsid w:val="00CE7CBC"/>
    <w:rsid w:val="00CF114F"/>
    <w:rsid w:val="00CF130C"/>
    <w:rsid w:val="00CF1F33"/>
    <w:rsid w:val="00CF266E"/>
    <w:rsid w:val="00CF2EDB"/>
    <w:rsid w:val="00CF3085"/>
    <w:rsid w:val="00CF5A74"/>
    <w:rsid w:val="00CF6AA1"/>
    <w:rsid w:val="00CF7283"/>
    <w:rsid w:val="00CF76A5"/>
    <w:rsid w:val="00CF7B65"/>
    <w:rsid w:val="00D02F90"/>
    <w:rsid w:val="00D02FC1"/>
    <w:rsid w:val="00D03B1A"/>
    <w:rsid w:val="00D03D03"/>
    <w:rsid w:val="00D067F4"/>
    <w:rsid w:val="00D06AE0"/>
    <w:rsid w:val="00D07A45"/>
    <w:rsid w:val="00D11FB7"/>
    <w:rsid w:val="00D12566"/>
    <w:rsid w:val="00D12C99"/>
    <w:rsid w:val="00D163AF"/>
    <w:rsid w:val="00D21AEF"/>
    <w:rsid w:val="00D21ED1"/>
    <w:rsid w:val="00D223EA"/>
    <w:rsid w:val="00D22DE8"/>
    <w:rsid w:val="00D23D48"/>
    <w:rsid w:val="00D26BFE"/>
    <w:rsid w:val="00D26C58"/>
    <w:rsid w:val="00D277E2"/>
    <w:rsid w:val="00D27D05"/>
    <w:rsid w:val="00D301E5"/>
    <w:rsid w:val="00D315B5"/>
    <w:rsid w:val="00D31F6B"/>
    <w:rsid w:val="00D3203B"/>
    <w:rsid w:val="00D34EF7"/>
    <w:rsid w:val="00D35171"/>
    <w:rsid w:val="00D352FA"/>
    <w:rsid w:val="00D363A6"/>
    <w:rsid w:val="00D40498"/>
    <w:rsid w:val="00D40533"/>
    <w:rsid w:val="00D40871"/>
    <w:rsid w:val="00D4148D"/>
    <w:rsid w:val="00D414CE"/>
    <w:rsid w:val="00D42749"/>
    <w:rsid w:val="00D42F18"/>
    <w:rsid w:val="00D434CE"/>
    <w:rsid w:val="00D441B9"/>
    <w:rsid w:val="00D44419"/>
    <w:rsid w:val="00D44C91"/>
    <w:rsid w:val="00D45B67"/>
    <w:rsid w:val="00D462C0"/>
    <w:rsid w:val="00D46D49"/>
    <w:rsid w:val="00D46D75"/>
    <w:rsid w:val="00D479F0"/>
    <w:rsid w:val="00D5011D"/>
    <w:rsid w:val="00D51832"/>
    <w:rsid w:val="00D52924"/>
    <w:rsid w:val="00D52CED"/>
    <w:rsid w:val="00D54136"/>
    <w:rsid w:val="00D54697"/>
    <w:rsid w:val="00D55EE8"/>
    <w:rsid w:val="00D55F44"/>
    <w:rsid w:val="00D55FC0"/>
    <w:rsid w:val="00D56116"/>
    <w:rsid w:val="00D60735"/>
    <w:rsid w:val="00D63350"/>
    <w:rsid w:val="00D6464C"/>
    <w:rsid w:val="00D668E2"/>
    <w:rsid w:val="00D70716"/>
    <w:rsid w:val="00D71016"/>
    <w:rsid w:val="00D71DE6"/>
    <w:rsid w:val="00D72455"/>
    <w:rsid w:val="00D725C0"/>
    <w:rsid w:val="00D727E4"/>
    <w:rsid w:val="00D75169"/>
    <w:rsid w:val="00D7526D"/>
    <w:rsid w:val="00D771FE"/>
    <w:rsid w:val="00D77C2B"/>
    <w:rsid w:val="00D811EC"/>
    <w:rsid w:val="00D81A0A"/>
    <w:rsid w:val="00D82DDA"/>
    <w:rsid w:val="00D83E1F"/>
    <w:rsid w:val="00D847CA"/>
    <w:rsid w:val="00D8654B"/>
    <w:rsid w:val="00D865D2"/>
    <w:rsid w:val="00D90142"/>
    <w:rsid w:val="00D90F28"/>
    <w:rsid w:val="00D9113C"/>
    <w:rsid w:val="00D94998"/>
    <w:rsid w:val="00D94CEF"/>
    <w:rsid w:val="00D94F83"/>
    <w:rsid w:val="00D965A5"/>
    <w:rsid w:val="00D972F9"/>
    <w:rsid w:val="00DA0446"/>
    <w:rsid w:val="00DA0EC0"/>
    <w:rsid w:val="00DA105D"/>
    <w:rsid w:val="00DA1F49"/>
    <w:rsid w:val="00DA3B6F"/>
    <w:rsid w:val="00DA53A6"/>
    <w:rsid w:val="00DA5CB8"/>
    <w:rsid w:val="00DA7211"/>
    <w:rsid w:val="00DB11A3"/>
    <w:rsid w:val="00DB1379"/>
    <w:rsid w:val="00DB145B"/>
    <w:rsid w:val="00DB1596"/>
    <w:rsid w:val="00DB1DB7"/>
    <w:rsid w:val="00DB223D"/>
    <w:rsid w:val="00DB2408"/>
    <w:rsid w:val="00DB33F1"/>
    <w:rsid w:val="00DB33FF"/>
    <w:rsid w:val="00DB4B88"/>
    <w:rsid w:val="00DB50B4"/>
    <w:rsid w:val="00DB7980"/>
    <w:rsid w:val="00DC32BD"/>
    <w:rsid w:val="00DC36B9"/>
    <w:rsid w:val="00DC3973"/>
    <w:rsid w:val="00DC667B"/>
    <w:rsid w:val="00DC7CBA"/>
    <w:rsid w:val="00DD2D03"/>
    <w:rsid w:val="00DD454E"/>
    <w:rsid w:val="00DD499F"/>
    <w:rsid w:val="00DD6280"/>
    <w:rsid w:val="00DD6B4F"/>
    <w:rsid w:val="00DD6BAF"/>
    <w:rsid w:val="00DD7EAB"/>
    <w:rsid w:val="00DE275A"/>
    <w:rsid w:val="00DE46D6"/>
    <w:rsid w:val="00DE5570"/>
    <w:rsid w:val="00DE759B"/>
    <w:rsid w:val="00DF0912"/>
    <w:rsid w:val="00DF3A9E"/>
    <w:rsid w:val="00DF5BD4"/>
    <w:rsid w:val="00DF6A20"/>
    <w:rsid w:val="00DF7631"/>
    <w:rsid w:val="00E0134E"/>
    <w:rsid w:val="00E016B6"/>
    <w:rsid w:val="00E05D73"/>
    <w:rsid w:val="00E06B7A"/>
    <w:rsid w:val="00E076CE"/>
    <w:rsid w:val="00E100AF"/>
    <w:rsid w:val="00E10867"/>
    <w:rsid w:val="00E118A6"/>
    <w:rsid w:val="00E12FF9"/>
    <w:rsid w:val="00E151EA"/>
    <w:rsid w:val="00E1579D"/>
    <w:rsid w:val="00E15A76"/>
    <w:rsid w:val="00E15F38"/>
    <w:rsid w:val="00E1657D"/>
    <w:rsid w:val="00E20133"/>
    <w:rsid w:val="00E22ED1"/>
    <w:rsid w:val="00E26797"/>
    <w:rsid w:val="00E26B70"/>
    <w:rsid w:val="00E2710D"/>
    <w:rsid w:val="00E31175"/>
    <w:rsid w:val="00E311CB"/>
    <w:rsid w:val="00E31596"/>
    <w:rsid w:val="00E3188A"/>
    <w:rsid w:val="00E31EE0"/>
    <w:rsid w:val="00E3297C"/>
    <w:rsid w:val="00E33F72"/>
    <w:rsid w:val="00E35803"/>
    <w:rsid w:val="00E35CDD"/>
    <w:rsid w:val="00E36025"/>
    <w:rsid w:val="00E36457"/>
    <w:rsid w:val="00E3688D"/>
    <w:rsid w:val="00E40AB8"/>
    <w:rsid w:val="00E40E10"/>
    <w:rsid w:val="00E429F7"/>
    <w:rsid w:val="00E4537C"/>
    <w:rsid w:val="00E51362"/>
    <w:rsid w:val="00E526FD"/>
    <w:rsid w:val="00E52A88"/>
    <w:rsid w:val="00E535AB"/>
    <w:rsid w:val="00E53A3C"/>
    <w:rsid w:val="00E55BD5"/>
    <w:rsid w:val="00E60397"/>
    <w:rsid w:val="00E60AD2"/>
    <w:rsid w:val="00E62260"/>
    <w:rsid w:val="00E639D3"/>
    <w:rsid w:val="00E63C46"/>
    <w:rsid w:val="00E641B9"/>
    <w:rsid w:val="00E6495F"/>
    <w:rsid w:val="00E64FF9"/>
    <w:rsid w:val="00E65479"/>
    <w:rsid w:val="00E65C9F"/>
    <w:rsid w:val="00E65CFA"/>
    <w:rsid w:val="00E660A6"/>
    <w:rsid w:val="00E66696"/>
    <w:rsid w:val="00E6723B"/>
    <w:rsid w:val="00E733F2"/>
    <w:rsid w:val="00E73C32"/>
    <w:rsid w:val="00E74C3C"/>
    <w:rsid w:val="00E7572F"/>
    <w:rsid w:val="00E75EEB"/>
    <w:rsid w:val="00E76146"/>
    <w:rsid w:val="00E76D2E"/>
    <w:rsid w:val="00E77CD8"/>
    <w:rsid w:val="00E81A3D"/>
    <w:rsid w:val="00E83956"/>
    <w:rsid w:val="00E845A7"/>
    <w:rsid w:val="00E846CF"/>
    <w:rsid w:val="00E84BDE"/>
    <w:rsid w:val="00E85880"/>
    <w:rsid w:val="00E85AD0"/>
    <w:rsid w:val="00E865E0"/>
    <w:rsid w:val="00E872DD"/>
    <w:rsid w:val="00E8776D"/>
    <w:rsid w:val="00E90DA6"/>
    <w:rsid w:val="00E919BD"/>
    <w:rsid w:val="00E961E2"/>
    <w:rsid w:val="00E9685A"/>
    <w:rsid w:val="00E97305"/>
    <w:rsid w:val="00E97455"/>
    <w:rsid w:val="00EA2724"/>
    <w:rsid w:val="00EA2810"/>
    <w:rsid w:val="00EA3403"/>
    <w:rsid w:val="00EA5538"/>
    <w:rsid w:val="00EA635E"/>
    <w:rsid w:val="00EB2FB8"/>
    <w:rsid w:val="00EB35B5"/>
    <w:rsid w:val="00EB3D02"/>
    <w:rsid w:val="00EB3DC2"/>
    <w:rsid w:val="00EB5FAE"/>
    <w:rsid w:val="00EB74B0"/>
    <w:rsid w:val="00EC0387"/>
    <w:rsid w:val="00EC092C"/>
    <w:rsid w:val="00EC11EF"/>
    <w:rsid w:val="00EC242D"/>
    <w:rsid w:val="00EC3AAD"/>
    <w:rsid w:val="00EC3CFF"/>
    <w:rsid w:val="00EC4E51"/>
    <w:rsid w:val="00EC528A"/>
    <w:rsid w:val="00EC5F89"/>
    <w:rsid w:val="00EC62A2"/>
    <w:rsid w:val="00EC706F"/>
    <w:rsid w:val="00EC78EC"/>
    <w:rsid w:val="00ED0564"/>
    <w:rsid w:val="00ED0647"/>
    <w:rsid w:val="00ED0729"/>
    <w:rsid w:val="00ED13F7"/>
    <w:rsid w:val="00ED5AA1"/>
    <w:rsid w:val="00ED7E05"/>
    <w:rsid w:val="00EE15CC"/>
    <w:rsid w:val="00EE19FA"/>
    <w:rsid w:val="00EE1B71"/>
    <w:rsid w:val="00EE1D81"/>
    <w:rsid w:val="00EE2059"/>
    <w:rsid w:val="00EE2F25"/>
    <w:rsid w:val="00EE45B5"/>
    <w:rsid w:val="00EE5F25"/>
    <w:rsid w:val="00EE615E"/>
    <w:rsid w:val="00EE6973"/>
    <w:rsid w:val="00EE711D"/>
    <w:rsid w:val="00EF151E"/>
    <w:rsid w:val="00EF2297"/>
    <w:rsid w:val="00EF2B9E"/>
    <w:rsid w:val="00EF2E53"/>
    <w:rsid w:val="00EF3073"/>
    <w:rsid w:val="00EF48F2"/>
    <w:rsid w:val="00EF4D6A"/>
    <w:rsid w:val="00EF5C8D"/>
    <w:rsid w:val="00EF6D6D"/>
    <w:rsid w:val="00EF7C5A"/>
    <w:rsid w:val="00F000DC"/>
    <w:rsid w:val="00F022F8"/>
    <w:rsid w:val="00F0512F"/>
    <w:rsid w:val="00F06D87"/>
    <w:rsid w:val="00F0745C"/>
    <w:rsid w:val="00F1248A"/>
    <w:rsid w:val="00F1370A"/>
    <w:rsid w:val="00F14E54"/>
    <w:rsid w:val="00F1575A"/>
    <w:rsid w:val="00F16A31"/>
    <w:rsid w:val="00F16CC3"/>
    <w:rsid w:val="00F1731B"/>
    <w:rsid w:val="00F17A1C"/>
    <w:rsid w:val="00F2056A"/>
    <w:rsid w:val="00F22886"/>
    <w:rsid w:val="00F24B97"/>
    <w:rsid w:val="00F2657C"/>
    <w:rsid w:val="00F27B6B"/>
    <w:rsid w:val="00F319A4"/>
    <w:rsid w:val="00F31A5C"/>
    <w:rsid w:val="00F33841"/>
    <w:rsid w:val="00F349A9"/>
    <w:rsid w:val="00F35525"/>
    <w:rsid w:val="00F35FC5"/>
    <w:rsid w:val="00F36315"/>
    <w:rsid w:val="00F37C96"/>
    <w:rsid w:val="00F40F54"/>
    <w:rsid w:val="00F41442"/>
    <w:rsid w:val="00F4189C"/>
    <w:rsid w:val="00F4283B"/>
    <w:rsid w:val="00F42B4B"/>
    <w:rsid w:val="00F42EEA"/>
    <w:rsid w:val="00F4350D"/>
    <w:rsid w:val="00F43849"/>
    <w:rsid w:val="00F44F33"/>
    <w:rsid w:val="00F452D3"/>
    <w:rsid w:val="00F45CAF"/>
    <w:rsid w:val="00F4607E"/>
    <w:rsid w:val="00F46B84"/>
    <w:rsid w:val="00F47580"/>
    <w:rsid w:val="00F47A15"/>
    <w:rsid w:val="00F50D02"/>
    <w:rsid w:val="00F50DB6"/>
    <w:rsid w:val="00F5185D"/>
    <w:rsid w:val="00F51F06"/>
    <w:rsid w:val="00F52595"/>
    <w:rsid w:val="00F52CA0"/>
    <w:rsid w:val="00F5351D"/>
    <w:rsid w:val="00F53DFE"/>
    <w:rsid w:val="00F553AA"/>
    <w:rsid w:val="00F614D5"/>
    <w:rsid w:val="00F61AE9"/>
    <w:rsid w:val="00F64973"/>
    <w:rsid w:val="00F66728"/>
    <w:rsid w:val="00F708AB"/>
    <w:rsid w:val="00F70AAC"/>
    <w:rsid w:val="00F71CBF"/>
    <w:rsid w:val="00F72AD9"/>
    <w:rsid w:val="00F731DE"/>
    <w:rsid w:val="00F73673"/>
    <w:rsid w:val="00F74A0C"/>
    <w:rsid w:val="00F75B45"/>
    <w:rsid w:val="00F75B93"/>
    <w:rsid w:val="00F80F40"/>
    <w:rsid w:val="00F813C4"/>
    <w:rsid w:val="00F81AFD"/>
    <w:rsid w:val="00F81E32"/>
    <w:rsid w:val="00F83517"/>
    <w:rsid w:val="00F8363D"/>
    <w:rsid w:val="00F8369F"/>
    <w:rsid w:val="00F87A0C"/>
    <w:rsid w:val="00F91042"/>
    <w:rsid w:val="00F917CF"/>
    <w:rsid w:val="00F91CFC"/>
    <w:rsid w:val="00F92034"/>
    <w:rsid w:val="00F95FBB"/>
    <w:rsid w:val="00F96637"/>
    <w:rsid w:val="00F96C5F"/>
    <w:rsid w:val="00F9792D"/>
    <w:rsid w:val="00FA1373"/>
    <w:rsid w:val="00FA1E09"/>
    <w:rsid w:val="00FA2FF3"/>
    <w:rsid w:val="00FA33F8"/>
    <w:rsid w:val="00FA443F"/>
    <w:rsid w:val="00FA65FA"/>
    <w:rsid w:val="00FB1914"/>
    <w:rsid w:val="00FB1E0E"/>
    <w:rsid w:val="00FB27C6"/>
    <w:rsid w:val="00FB3909"/>
    <w:rsid w:val="00FB437F"/>
    <w:rsid w:val="00FB4838"/>
    <w:rsid w:val="00FB4F36"/>
    <w:rsid w:val="00FB7A6F"/>
    <w:rsid w:val="00FC0171"/>
    <w:rsid w:val="00FC0575"/>
    <w:rsid w:val="00FC066D"/>
    <w:rsid w:val="00FC08CB"/>
    <w:rsid w:val="00FC0A4F"/>
    <w:rsid w:val="00FC1DFB"/>
    <w:rsid w:val="00FC1E76"/>
    <w:rsid w:val="00FC1F1D"/>
    <w:rsid w:val="00FC33A9"/>
    <w:rsid w:val="00FC608A"/>
    <w:rsid w:val="00FC6FC2"/>
    <w:rsid w:val="00FD1D51"/>
    <w:rsid w:val="00FD280B"/>
    <w:rsid w:val="00FD3064"/>
    <w:rsid w:val="00FD33AE"/>
    <w:rsid w:val="00FD394B"/>
    <w:rsid w:val="00FD41BA"/>
    <w:rsid w:val="00FD4AD4"/>
    <w:rsid w:val="00FD4EEB"/>
    <w:rsid w:val="00FD5669"/>
    <w:rsid w:val="00FD6100"/>
    <w:rsid w:val="00FE0192"/>
    <w:rsid w:val="00FE36DF"/>
    <w:rsid w:val="00FE5828"/>
    <w:rsid w:val="00FF0276"/>
    <w:rsid w:val="00FF05A0"/>
    <w:rsid w:val="00FF1692"/>
    <w:rsid w:val="00FF17BF"/>
    <w:rsid w:val="00FF1A63"/>
    <w:rsid w:val="00FF1DA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link w:val="FuzeileZchn"/>
    <w:uiPriority w:val="99"/>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ascii="Times New Roman" w:hAnsi="Times New Roman"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customStyle="1" w:styleId="FuzeileZchn">
    <w:name w:val="Fußzeile Zchn"/>
    <w:basedOn w:val="Absatz-Standardschriftart"/>
    <w:link w:val="Fuzeile"/>
    <w:uiPriority w:val="99"/>
    <w:rsid w:val="00CE1108"/>
    <w:rPr>
      <w:rFonts w:ascii="Arial" w:hAnsi="Arial"/>
      <w:color w:val="000000"/>
      <w:sz w:val="24"/>
    </w:rPr>
  </w:style>
  <w:style w:type="character" w:styleId="NichtaufgelsteErwhnung">
    <w:name w:val="Unresolved Mention"/>
    <w:basedOn w:val="Absatz-Standardschriftart"/>
    <w:uiPriority w:val="99"/>
    <w:semiHidden/>
    <w:unhideWhenUsed/>
    <w:rsid w:val="00C047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ettich.com/short/0kasir7" TargetMode="Externa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hettich.com"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786D4-86C9-4A0F-AA2F-ED8BF1EB2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3</Pages>
  <Words>644</Words>
  <Characters>3699</Characters>
  <Application>Microsoft Office Word</Application>
  <DocSecurity>0</DocSecurity>
  <Lines>30</Lines>
  <Paragraphs>8</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New platform for wooden drawers: Hettich's Quadro 5D generation broadens compatibility</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platform for wooden drawers: Hettich's Quadro 5D generation broadens compatibility</dc:title>
  <dc:creator>Anke Wöhler</dc:creator>
  <cp:lastModifiedBy>Anke Wöhler</cp:lastModifiedBy>
  <cp:revision>6</cp:revision>
  <cp:lastPrinted>2023-07-17T06:29:00Z</cp:lastPrinted>
  <dcterms:created xsi:type="dcterms:W3CDTF">2024-01-08T11:28:00Z</dcterms:created>
  <dcterms:modified xsi:type="dcterms:W3CDTF">2024-09-24T09:08:00Z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44db47d846f7896dbe06221c2e827bd42b6379496f55e48833518ab024d960c8</vt:lpwstr>
  </property>
</Properties>
</file>