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43FC5" w14:textId="2A539AB4" w:rsidR="00597728" w:rsidRPr="00C30D6D" w:rsidRDefault="009D2403" w:rsidP="00597728">
      <w:pPr>
        <w:spacing w:line="360" w:lineRule="auto"/>
        <w:rPr>
          <w:rFonts w:cs="Arial"/>
          <w:b/>
          <w:color w:val="auto"/>
          <w:sz w:val="28"/>
          <w:szCs w:val="28"/>
          <w:lang w:val="en-US"/>
        </w:rPr>
      </w:pPr>
      <w:r>
        <w:rPr>
          <w:rFonts w:cs="Arial"/>
          <w:b/>
          <w:bCs/>
          <w:color w:val="auto"/>
          <w:sz w:val="28"/>
          <w:szCs w:val="28"/>
          <w:lang w:val="it-IT"/>
        </w:rPr>
        <w:t>Una nuova piattaforma per cassetti in legno</w:t>
      </w:r>
    </w:p>
    <w:p w14:paraId="68EF5DFA" w14:textId="243C9B5C" w:rsidR="00597728" w:rsidRPr="00C30D6D" w:rsidRDefault="009D2403" w:rsidP="00597728">
      <w:pPr>
        <w:spacing w:line="360" w:lineRule="auto"/>
        <w:rPr>
          <w:rFonts w:cs="Arial"/>
          <w:b/>
          <w:color w:val="auto"/>
          <w:szCs w:val="24"/>
          <w:lang w:val="en-US"/>
        </w:rPr>
      </w:pPr>
      <w:r>
        <w:rPr>
          <w:rFonts w:cs="Arial"/>
          <w:b/>
          <w:bCs/>
          <w:color w:val="auto"/>
          <w:szCs w:val="24"/>
          <w:lang w:val="it-IT"/>
        </w:rPr>
        <w:t xml:space="preserve">Con l’ultima generazione di Quadro 5D </w:t>
      </w:r>
      <w:proofErr w:type="spellStart"/>
      <w:r>
        <w:rPr>
          <w:rFonts w:cs="Arial"/>
          <w:b/>
          <w:bCs/>
          <w:color w:val="auto"/>
          <w:szCs w:val="24"/>
          <w:lang w:val="it-IT"/>
        </w:rPr>
        <w:t>Hettich</w:t>
      </w:r>
      <w:proofErr w:type="spellEnd"/>
      <w:r>
        <w:rPr>
          <w:rFonts w:cs="Arial"/>
          <w:b/>
          <w:bCs/>
          <w:color w:val="auto"/>
          <w:szCs w:val="24"/>
          <w:lang w:val="it-IT"/>
        </w:rPr>
        <w:t xml:space="preserve"> accresce la compatibilità dei propri prodotti</w:t>
      </w:r>
    </w:p>
    <w:p w14:paraId="41F531DD" w14:textId="77777777" w:rsidR="00597728" w:rsidRPr="00C30D6D" w:rsidRDefault="00597728" w:rsidP="00597728">
      <w:pPr>
        <w:spacing w:line="360" w:lineRule="auto"/>
        <w:rPr>
          <w:rFonts w:cs="Arial"/>
          <w:color w:val="auto"/>
          <w:sz w:val="28"/>
          <w:szCs w:val="28"/>
          <w:lang w:val="en-US"/>
        </w:rPr>
      </w:pPr>
    </w:p>
    <w:p w14:paraId="1DD55404" w14:textId="65A24EFF" w:rsidR="009E7A98" w:rsidRPr="00C30D6D" w:rsidRDefault="009D2403" w:rsidP="00597728">
      <w:pPr>
        <w:spacing w:line="360" w:lineRule="auto"/>
        <w:rPr>
          <w:rFonts w:cs="Arial"/>
          <w:b/>
          <w:color w:val="000000" w:themeColor="text1"/>
          <w:szCs w:val="24"/>
          <w:lang w:val="en-US"/>
        </w:rPr>
      </w:pPr>
      <w:r>
        <w:rPr>
          <w:rFonts w:cs="Arial"/>
          <w:b/>
          <w:bCs/>
          <w:color w:val="000000" w:themeColor="text1"/>
          <w:szCs w:val="24"/>
          <w:lang w:val="it-IT"/>
        </w:rPr>
        <w:t xml:space="preserve">Con la nuova generazione di guide Quadro per cassetti in legno, lo specialista della tecnologia per i mobili offre ai propri clienti una piattaforma compatibile con tutti i tipi di guida. L'adattabilità strutturale con i prodotti </w:t>
      </w:r>
      <w:proofErr w:type="spellStart"/>
      <w:r>
        <w:rPr>
          <w:rFonts w:cs="Arial"/>
          <w:b/>
          <w:bCs/>
          <w:color w:val="000000" w:themeColor="text1"/>
          <w:szCs w:val="24"/>
          <w:lang w:val="it-IT"/>
        </w:rPr>
        <w:t>Actro</w:t>
      </w:r>
      <w:proofErr w:type="spellEnd"/>
      <w:r>
        <w:rPr>
          <w:rFonts w:cs="Arial"/>
          <w:b/>
          <w:bCs/>
          <w:color w:val="000000" w:themeColor="text1"/>
          <w:szCs w:val="24"/>
          <w:lang w:val="it-IT"/>
        </w:rPr>
        <w:t xml:space="preserve"> permette ora ai produttori e ai professionisti del legno di attingere a un’offerta straordinaria per realizzare mobili all’insegna di comfort e precisione in qualsiasi segmento. La nuova guida Quadro 5D rappresenta il connubio ideale tra tecniche collaudate, precisione e convenienza.</w:t>
      </w:r>
    </w:p>
    <w:p w14:paraId="28261240" w14:textId="77777777" w:rsidR="00597728" w:rsidRPr="00C30D6D" w:rsidRDefault="00597728" w:rsidP="00597728">
      <w:pPr>
        <w:spacing w:line="360" w:lineRule="auto"/>
        <w:rPr>
          <w:rFonts w:cs="Arial"/>
          <w:b/>
          <w:color w:val="auto"/>
          <w:szCs w:val="24"/>
          <w:lang w:val="en-US"/>
        </w:rPr>
      </w:pPr>
    </w:p>
    <w:p w14:paraId="0F54E12B" w14:textId="6837C496" w:rsidR="00AA3327" w:rsidRPr="00C30D6D" w:rsidRDefault="006373DF" w:rsidP="00597728">
      <w:pPr>
        <w:spacing w:line="360" w:lineRule="auto"/>
        <w:rPr>
          <w:lang w:val="it-IT"/>
        </w:rPr>
      </w:pPr>
      <w:bookmarkStart w:id="0" w:name="_Hlk142298418"/>
      <w:r>
        <w:rPr>
          <w:color w:val="000000" w:themeColor="text1"/>
          <w:szCs w:val="24"/>
          <w:lang w:val="it-IT"/>
        </w:rPr>
        <w:t xml:space="preserve">Una disposizione dei frontali precisa e con fughe sottili è ciò che lascia trasparire l’alto livello qualitativo di un mobile. Poiché la nuova guida Quadro dispone delle stesse 5 intuitive possibilità di regolazione che caratterizzano la guida </w:t>
      </w:r>
      <w:proofErr w:type="spellStart"/>
      <w:r>
        <w:rPr>
          <w:color w:val="000000" w:themeColor="text1"/>
          <w:szCs w:val="24"/>
          <w:lang w:val="it-IT"/>
        </w:rPr>
        <w:t>Actro</w:t>
      </w:r>
      <w:proofErr w:type="spellEnd"/>
      <w:r>
        <w:rPr>
          <w:color w:val="000000" w:themeColor="text1"/>
          <w:szCs w:val="24"/>
          <w:lang w:val="it-IT"/>
        </w:rPr>
        <w:t xml:space="preserve"> 5D, le fughe dei cassetti in legno risultano perfettamente uniformi. La compatibilità tra i due sistemi permette di realizzare da subito e in modo vantaggioso, ad esempio, un mobile sia con </w:t>
      </w:r>
      <w:r>
        <w:rPr>
          <w:lang w:val="it-IT"/>
        </w:rPr>
        <w:t xml:space="preserve">guide Quadro a estrazione semplice e totale che con guide </w:t>
      </w:r>
      <w:proofErr w:type="spellStart"/>
      <w:r>
        <w:rPr>
          <w:lang w:val="it-IT"/>
        </w:rPr>
        <w:t>Actro</w:t>
      </w:r>
      <w:proofErr w:type="spellEnd"/>
      <w:r>
        <w:rPr>
          <w:lang w:val="it-IT"/>
        </w:rPr>
        <w:t xml:space="preserve"> a estrazione totale. Grazie alle dimensioni uniformi dei cassetti in legno, con una larghezza di montaggio di 21 mm, non è più necessario effettuare alcuna modifica costruttiva nel caso in cui si decida di cambiare le guide, poiché Quadro e </w:t>
      </w:r>
      <w:proofErr w:type="spellStart"/>
      <w:r>
        <w:rPr>
          <w:lang w:val="it-IT"/>
        </w:rPr>
        <w:t>Actro</w:t>
      </w:r>
      <w:proofErr w:type="spellEnd"/>
      <w:r>
        <w:rPr>
          <w:lang w:val="it-IT"/>
        </w:rPr>
        <w:t xml:space="preserve"> scorrono sulla stessa piattaforma.</w:t>
      </w:r>
    </w:p>
    <w:p w14:paraId="425ADF7B" w14:textId="77777777" w:rsidR="00AA3327" w:rsidRPr="00C30D6D" w:rsidRDefault="00AA3327" w:rsidP="00597728">
      <w:pPr>
        <w:spacing w:line="360" w:lineRule="auto"/>
        <w:rPr>
          <w:lang w:val="it-IT"/>
        </w:rPr>
      </w:pPr>
    </w:p>
    <w:p w14:paraId="5FF07D90" w14:textId="77777777" w:rsidR="003B6240" w:rsidRPr="00C30D6D" w:rsidRDefault="003B6240" w:rsidP="003B6240">
      <w:pPr>
        <w:spacing w:line="360" w:lineRule="auto"/>
        <w:rPr>
          <w:b/>
          <w:lang w:val="en-US"/>
        </w:rPr>
      </w:pPr>
      <w:r>
        <w:rPr>
          <w:b/>
          <w:bCs/>
          <w:lang w:val="it-IT"/>
        </w:rPr>
        <w:t>Precisione a 360°</w:t>
      </w:r>
    </w:p>
    <w:p w14:paraId="5510780A" w14:textId="56D53172" w:rsidR="00D44419" w:rsidRPr="00C30D6D" w:rsidRDefault="003B6240" w:rsidP="003B6240">
      <w:pPr>
        <w:spacing w:line="360" w:lineRule="auto"/>
        <w:rPr>
          <w:rFonts w:cstheme="minorHAnsi"/>
          <w:szCs w:val="24"/>
          <w:lang w:val="it-IT"/>
        </w:rPr>
      </w:pPr>
      <w:r>
        <w:rPr>
          <w:lang w:val="it-IT"/>
        </w:rPr>
        <w:lastRenderedPageBreak/>
        <w:t>Le 5 intuitive possibilità di regolazione di Quadro rendono l’allineamento del frontale particolarmente semplice: è</w:t>
      </w:r>
      <w:r>
        <w:rPr>
          <w:szCs w:val="24"/>
          <w:lang w:val="it-IT"/>
        </w:rPr>
        <w:t xml:space="preserve"> infatti possibile regolare altezza, fianco, profondità, inclinazione e raggio senza utensili e in modo estremamente pratico. La regolazione radiale permette di compensare rapidamente il mancato allineamento di mobili che restano aperti su un lato o che risultano sfalsati. Il sistema fa sì che le fughe siano minimali ed esaltino in particolar modo il design pulito di mobili senza maniglie. Per un vantaggioso modello base, la gamma si amplia con la nuova guida a estrazione semplice Quadro 25 2D, che permette la regolazione di altezza e fianco. Le funzioni comfort quali l’ammortizzatore </w:t>
      </w:r>
      <w:proofErr w:type="spellStart"/>
      <w:r>
        <w:rPr>
          <w:szCs w:val="24"/>
          <w:lang w:val="it-IT"/>
        </w:rPr>
        <w:t>Silent</w:t>
      </w:r>
      <w:proofErr w:type="spellEnd"/>
      <w:r>
        <w:rPr>
          <w:szCs w:val="24"/>
          <w:lang w:val="it-IT"/>
        </w:rPr>
        <w:t xml:space="preserve"> System, </w:t>
      </w:r>
      <w:proofErr w:type="spellStart"/>
      <w:r>
        <w:rPr>
          <w:szCs w:val="24"/>
          <w:lang w:val="it-IT"/>
        </w:rPr>
        <w:t>Push</w:t>
      </w:r>
      <w:proofErr w:type="spellEnd"/>
      <w:r>
        <w:rPr>
          <w:szCs w:val="24"/>
          <w:lang w:val="it-IT"/>
        </w:rPr>
        <w:t xml:space="preserve"> to open o </w:t>
      </w:r>
      <w:proofErr w:type="spellStart"/>
      <w:r>
        <w:rPr>
          <w:szCs w:val="24"/>
          <w:lang w:val="it-IT"/>
        </w:rPr>
        <w:t>Push</w:t>
      </w:r>
      <w:proofErr w:type="spellEnd"/>
      <w:r>
        <w:rPr>
          <w:szCs w:val="24"/>
          <w:lang w:val="it-IT"/>
        </w:rPr>
        <w:t xml:space="preserve"> to open </w:t>
      </w:r>
      <w:proofErr w:type="spellStart"/>
      <w:r>
        <w:rPr>
          <w:szCs w:val="24"/>
          <w:lang w:val="it-IT"/>
        </w:rPr>
        <w:t>Silent</w:t>
      </w:r>
      <w:proofErr w:type="spellEnd"/>
      <w:r>
        <w:rPr>
          <w:szCs w:val="24"/>
          <w:lang w:val="it-IT"/>
        </w:rPr>
        <w:t xml:space="preserve"> sono disponibili anche per la nuova generazione di guide Quadro. Poiché la gamma Quadro esistente potrà ancora essere ordinata con la larghezza di montaggio tipica dei prodotti </w:t>
      </w:r>
      <w:proofErr w:type="spellStart"/>
      <w:r>
        <w:rPr>
          <w:szCs w:val="24"/>
          <w:lang w:val="it-IT"/>
        </w:rPr>
        <w:t>Hettich</w:t>
      </w:r>
      <w:proofErr w:type="spellEnd"/>
      <w:r>
        <w:rPr>
          <w:szCs w:val="24"/>
          <w:lang w:val="it-IT"/>
        </w:rPr>
        <w:t>, i clienti avranno la possibilità di scegliere e di personalizzare tutte le proprie soluzioni d’arredo in ogni segmento.</w:t>
      </w:r>
    </w:p>
    <w:p w14:paraId="76072AD1" w14:textId="77777777" w:rsidR="003937D1" w:rsidRPr="00C30D6D" w:rsidRDefault="003937D1" w:rsidP="003B6240">
      <w:pPr>
        <w:spacing w:line="360" w:lineRule="auto"/>
        <w:rPr>
          <w:rFonts w:cstheme="minorHAnsi"/>
          <w:szCs w:val="24"/>
          <w:lang w:val="it-IT"/>
        </w:rPr>
      </w:pPr>
    </w:p>
    <w:p w14:paraId="02744735" w14:textId="348B217A" w:rsidR="00D44419" w:rsidRPr="00C30D6D" w:rsidRDefault="00D44419" w:rsidP="00D44419">
      <w:pPr>
        <w:spacing w:line="360" w:lineRule="auto"/>
        <w:rPr>
          <w:rFonts w:cstheme="minorHAnsi"/>
          <w:b/>
          <w:szCs w:val="24"/>
          <w:lang w:val="en-US"/>
        </w:rPr>
      </w:pPr>
      <w:r>
        <w:rPr>
          <w:rFonts w:cstheme="minorHAnsi"/>
          <w:b/>
          <w:bCs/>
          <w:szCs w:val="24"/>
          <w:lang w:val="it-IT"/>
        </w:rPr>
        <w:t>Possibilità di alternare cassetti in legno in altri sistemi per cassetti</w:t>
      </w:r>
    </w:p>
    <w:p w14:paraId="560E54F2" w14:textId="01D15FDC" w:rsidR="003937D1" w:rsidRPr="00C30D6D" w:rsidRDefault="00D44419" w:rsidP="003B6240">
      <w:pPr>
        <w:spacing w:line="360" w:lineRule="auto"/>
        <w:rPr>
          <w:rFonts w:cstheme="minorHAnsi"/>
          <w:szCs w:val="24"/>
          <w:lang w:val="en-US"/>
        </w:rPr>
      </w:pPr>
      <w:r>
        <w:rPr>
          <w:rFonts w:cstheme="minorHAnsi"/>
          <w:szCs w:val="24"/>
          <w:lang w:val="it-IT"/>
        </w:rPr>
        <w:t xml:space="preserve">I sistemi per cassetti con </w:t>
      </w:r>
      <w:proofErr w:type="spellStart"/>
      <w:r>
        <w:rPr>
          <w:rFonts w:cstheme="minorHAnsi"/>
          <w:szCs w:val="24"/>
          <w:lang w:val="it-IT"/>
        </w:rPr>
        <w:t>spondine</w:t>
      </w:r>
      <w:proofErr w:type="spellEnd"/>
      <w:r>
        <w:rPr>
          <w:rFonts w:cstheme="minorHAnsi"/>
          <w:szCs w:val="24"/>
          <w:lang w:val="it-IT"/>
        </w:rPr>
        <w:t xml:space="preserve"> in metallo rappresentano una tendenza intramontabile, poiché permettono di realizzare cassetti dal design pulito e minimalista in modo particolarmente semplice. </w:t>
      </w:r>
      <w:proofErr w:type="spellStart"/>
      <w:r>
        <w:rPr>
          <w:rFonts w:cstheme="minorHAnsi"/>
          <w:szCs w:val="24"/>
          <w:lang w:val="it-IT"/>
        </w:rPr>
        <w:t>Hettich</w:t>
      </w:r>
      <w:proofErr w:type="spellEnd"/>
      <w:r>
        <w:rPr>
          <w:rFonts w:cstheme="minorHAnsi"/>
          <w:szCs w:val="24"/>
          <w:lang w:val="it-IT"/>
        </w:rPr>
        <w:t xml:space="preserve"> ha quindi deciso di ampliare la nuova piattaforma Quadro, in modo da permettere di alternare cassetti in legno e sistemi per cassetti. In questo modo è ad esempio possibile abbinare l’elemento a estrazione totale Quadro V6 YOU sia alla versatile </w:t>
      </w:r>
      <w:proofErr w:type="spellStart"/>
      <w:r>
        <w:rPr>
          <w:rFonts w:cstheme="minorHAnsi"/>
          <w:szCs w:val="24"/>
          <w:lang w:val="it-IT"/>
        </w:rPr>
        <w:t>AvanTech</w:t>
      </w:r>
      <w:proofErr w:type="spellEnd"/>
      <w:r>
        <w:rPr>
          <w:rFonts w:cstheme="minorHAnsi"/>
          <w:szCs w:val="24"/>
          <w:lang w:val="it-IT"/>
        </w:rPr>
        <w:t xml:space="preserve"> YOU che al minimalista sistema per cassetti </w:t>
      </w:r>
      <w:proofErr w:type="spellStart"/>
      <w:r>
        <w:rPr>
          <w:rFonts w:cstheme="minorHAnsi"/>
          <w:szCs w:val="24"/>
          <w:lang w:val="it-IT"/>
        </w:rPr>
        <w:t>AvoriTech</w:t>
      </w:r>
      <w:proofErr w:type="spellEnd"/>
      <w:r>
        <w:rPr>
          <w:rFonts w:cstheme="minorHAnsi"/>
          <w:szCs w:val="24"/>
          <w:lang w:val="it-IT"/>
        </w:rPr>
        <w:t>. Un grande valore aggiunto per tutti i clienti che puntano sulla personalizzazione.</w:t>
      </w:r>
    </w:p>
    <w:p w14:paraId="16AA6543" w14:textId="77777777" w:rsidR="003937D1" w:rsidRPr="00C30D6D" w:rsidRDefault="003937D1" w:rsidP="003B6240">
      <w:pPr>
        <w:spacing w:line="360" w:lineRule="auto"/>
        <w:rPr>
          <w:rFonts w:cstheme="minorHAnsi"/>
          <w:szCs w:val="24"/>
          <w:lang w:val="en-US"/>
        </w:rPr>
      </w:pPr>
    </w:p>
    <w:p w14:paraId="0A395769" w14:textId="77777777" w:rsidR="00355C80" w:rsidRDefault="00597728" w:rsidP="00597728">
      <w:pPr>
        <w:spacing w:line="360" w:lineRule="auto"/>
        <w:rPr>
          <w:rFonts w:cstheme="minorHAnsi"/>
          <w:szCs w:val="24"/>
          <w:lang w:val="it-IT"/>
        </w:rPr>
      </w:pPr>
      <w:r>
        <w:rPr>
          <w:rFonts w:cstheme="minorHAnsi"/>
          <w:szCs w:val="24"/>
          <w:lang w:val="it-IT"/>
        </w:rPr>
        <w:t xml:space="preserve">Maggiori informazioni sulla nuova generazione di guide Quadro sono disponibili al link: </w:t>
      </w:r>
    </w:p>
    <w:p w14:paraId="07BAB1F5" w14:textId="31498F38" w:rsidR="00355C80" w:rsidRDefault="002F7040" w:rsidP="00597728">
      <w:pPr>
        <w:spacing w:line="360" w:lineRule="auto"/>
        <w:rPr>
          <w:rFonts w:cs="Arial"/>
          <w:color w:val="auto"/>
          <w:lang w:val="it-IT"/>
        </w:rPr>
      </w:pPr>
      <w:hyperlink r:id="rId8" w:history="1">
        <w:r w:rsidR="00355C80" w:rsidRPr="00982EC0">
          <w:rPr>
            <w:rStyle w:val="Hyperlink"/>
            <w:rFonts w:cs="Arial"/>
            <w:lang w:val="it-IT"/>
          </w:rPr>
          <w:t>https://www.hettich.com/short/0kasir7</w:t>
        </w:r>
      </w:hyperlink>
    </w:p>
    <w:p w14:paraId="768CD6BB" w14:textId="0FF6BCEE" w:rsidR="00597728" w:rsidRPr="00C30D6D" w:rsidRDefault="00597728" w:rsidP="00597728">
      <w:pPr>
        <w:spacing w:line="360" w:lineRule="auto"/>
        <w:rPr>
          <w:rFonts w:cs="Arial"/>
          <w:color w:val="auto"/>
          <w:lang w:val="en-US"/>
        </w:rPr>
      </w:pPr>
      <w:r>
        <w:rPr>
          <w:rFonts w:cs="Arial"/>
          <w:color w:val="auto"/>
          <w:lang w:val="it-IT"/>
        </w:rPr>
        <w:t xml:space="preserve">Le seguenti immagini sono disponibili per il download su </w:t>
      </w:r>
      <w:r>
        <w:rPr>
          <w:rFonts w:cs="Arial"/>
          <w:b/>
          <w:bCs/>
          <w:color w:val="auto"/>
          <w:lang w:val="it-IT"/>
        </w:rPr>
        <w:t>www.hettich.com</w:t>
      </w:r>
      <w:r>
        <w:rPr>
          <w:rFonts w:cs="Arial"/>
          <w:color w:val="auto"/>
          <w:lang w:val="it-IT"/>
        </w:rPr>
        <w:t>:</w:t>
      </w:r>
    </w:p>
    <w:p w14:paraId="1416C56A" w14:textId="77777777" w:rsidR="00597728" w:rsidRPr="00C30D6D" w:rsidRDefault="00597728" w:rsidP="00597728">
      <w:pPr>
        <w:spacing w:line="360" w:lineRule="auto"/>
        <w:rPr>
          <w:rFonts w:cs="Arial"/>
          <w:color w:val="auto"/>
          <w:lang w:val="en-US"/>
        </w:rPr>
      </w:pPr>
    </w:p>
    <w:p w14:paraId="48A02230" w14:textId="77777777" w:rsidR="00597728" w:rsidRPr="00A96002" w:rsidRDefault="00597728" w:rsidP="00597728">
      <w:pPr>
        <w:spacing w:line="360" w:lineRule="auto"/>
        <w:rPr>
          <w:rFonts w:cs="Arial"/>
          <w:b/>
        </w:rPr>
      </w:pPr>
      <w:r>
        <w:rPr>
          <w:rFonts w:cs="Arial"/>
          <w:b/>
          <w:bCs/>
          <w:lang w:val="it-IT"/>
        </w:rPr>
        <w:t>Immagini</w:t>
      </w:r>
    </w:p>
    <w:p w14:paraId="424C6B7F" w14:textId="77777777" w:rsidR="00597728" w:rsidRDefault="00597728" w:rsidP="00597728">
      <w:pPr>
        <w:spacing w:line="360" w:lineRule="auto"/>
        <w:rPr>
          <w:rFonts w:cs="Arial"/>
          <w:b/>
        </w:rPr>
      </w:pPr>
      <w:r>
        <w:rPr>
          <w:rFonts w:cs="Arial"/>
          <w:b/>
          <w:bCs/>
          <w:lang w:val="it-IT"/>
        </w:rPr>
        <w:t>Didascalie</w:t>
      </w:r>
    </w:p>
    <w:p w14:paraId="300DAED1" w14:textId="3EA2D4EC" w:rsidR="00597728" w:rsidRDefault="00841F50" w:rsidP="00597728">
      <w:pPr>
        <w:autoSpaceDE w:val="0"/>
        <w:autoSpaceDN w:val="0"/>
        <w:adjustRightInd w:val="0"/>
        <w:rPr>
          <w:rFonts w:cs="Arial"/>
          <w:noProof/>
          <w:color w:val="auto"/>
          <w:sz w:val="22"/>
          <w:szCs w:val="22"/>
        </w:rPr>
      </w:pPr>
      <w:r>
        <w:rPr>
          <w:lang w:val="it-IT"/>
        </w:rPr>
        <w:t xml:space="preserve"> </w:t>
      </w:r>
      <w:r>
        <w:rPr>
          <w:noProof/>
          <w:lang w:val="it-IT"/>
        </w:rPr>
        <w:drawing>
          <wp:inline distT="0" distB="0" distL="0" distR="0" wp14:anchorId="43617BA2" wp14:editId="15ECBED5">
            <wp:extent cx="2380804" cy="1684049"/>
            <wp:effectExtent l="0" t="0" r="635" b="0"/>
            <wp:docPr id="1813663738" name="Grafik 6" descr="Immagine che ritrae arredamento, design, in casa, pare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663738" name="Grafik 6" descr="Ein Bild, das Mobiliar, Design, Im Haus, Wand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8329" cy="1689371"/>
                    </a:xfrm>
                    <a:prstGeom prst="rect">
                      <a:avLst/>
                    </a:prstGeom>
                    <a:noFill/>
                    <a:ln>
                      <a:noFill/>
                    </a:ln>
                  </pic:spPr>
                </pic:pic>
              </a:graphicData>
            </a:graphic>
          </wp:inline>
        </w:drawing>
      </w:r>
    </w:p>
    <w:p w14:paraId="17F8625E" w14:textId="5361E111" w:rsidR="00597728" w:rsidRPr="00C30D6D" w:rsidRDefault="00597728" w:rsidP="00597728">
      <w:pPr>
        <w:autoSpaceDE w:val="0"/>
        <w:autoSpaceDN w:val="0"/>
        <w:adjustRightInd w:val="0"/>
        <w:rPr>
          <w:rFonts w:cs="Arial"/>
          <w:b/>
          <w:bCs/>
          <w:noProof/>
          <w:color w:val="auto"/>
          <w:sz w:val="22"/>
          <w:szCs w:val="22"/>
          <w:lang w:val="en-US"/>
        </w:rPr>
      </w:pPr>
      <w:r>
        <w:rPr>
          <w:rFonts w:cs="Arial"/>
          <w:b/>
          <w:bCs/>
          <w:noProof/>
          <w:color w:val="auto"/>
          <w:sz w:val="22"/>
          <w:szCs w:val="22"/>
          <w:lang w:val="it-IT"/>
        </w:rPr>
        <w:t>P100_a</w:t>
      </w:r>
    </w:p>
    <w:p w14:paraId="2EE26CD7" w14:textId="7FBFE7C1" w:rsidR="00597728" w:rsidRPr="00923EF2" w:rsidRDefault="00597728" w:rsidP="00597728">
      <w:pPr>
        <w:autoSpaceDE w:val="0"/>
        <w:autoSpaceDN w:val="0"/>
        <w:adjustRightInd w:val="0"/>
        <w:rPr>
          <w:rFonts w:cs="Arial"/>
          <w:noProof/>
          <w:color w:val="auto"/>
          <w:sz w:val="22"/>
          <w:szCs w:val="22"/>
        </w:rPr>
      </w:pPr>
      <w:r>
        <w:rPr>
          <w:noProof/>
          <w:color w:val="auto"/>
          <w:sz w:val="22"/>
          <w:szCs w:val="22"/>
          <w:lang w:val="it-IT"/>
        </w:rPr>
        <w:t xml:space="preserve">La nuova guida Quadro 5D per cassetti in legno fino a 30 kg può essere abbinata senza problemi alla guida Actro 5D fino a una portata di 70 kg senza alcuna modifica costruttiva. </w:t>
      </w:r>
      <w:r>
        <w:rPr>
          <w:sz w:val="22"/>
          <w:szCs w:val="22"/>
          <w:lang w:val="it-IT"/>
        </w:rPr>
        <w:t xml:space="preserve">Foto: </w:t>
      </w:r>
      <w:proofErr w:type="spellStart"/>
      <w:r>
        <w:rPr>
          <w:sz w:val="22"/>
          <w:szCs w:val="22"/>
          <w:lang w:val="it-IT"/>
        </w:rPr>
        <w:t>Hettich</w:t>
      </w:r>
      <w:proofErr w:type="spellEnd"/>
    </w:p>
    <w:p w14:paraId="50F8B6AA" w14:textId="77777777" w:rsidR="00597728" w:rsidRDefault="00597728" w:rsidP="00597728">
      <w:pPr>
        <w:rPr>
          <w:rFonts w:cs="Arial"/>
          <w:color w:val="000000" w:themeColor="text1"/>
          <w:sz w:val="22"/>
          <w:szCs w:val="22"/>
        </w:rPr>
      </w:pPr>
    </w:p>
    <w:p w14:paraId="70847EB5" w14:textId="5229DE23" w:rsidR="00597728" w:rsidRDefault="00C336AB" w:rsidP="00597728">
      <w:pPr>
        <w:rPr>
          <w:rFonts w:cs="Arial"/>
          <w:color w:val="000000" w:themeColor="text1"/>
          <w:sz w:val="22"/>
          <w:szCs w:val="22"/>
        </w:rPr>
      </w:pPr>
      <w:r>
        <w:rPr>
          <w:noProof/>
          <w:lang w:val="it-IT"/>
        </w:rPr>
        <w:drawing>
          <wp:inline distT="0" distB="0" distL="0" distR="0" wp14:anchorId="68F23B16" wp14:editId="66B3AC7A">
            <wp:extent cx="840259" cy="594352"/>
            <wp:effectExtent l="0" t="0" r="0" b="0"/>
            <wp:docPr id="1508475001" name="Grafik 1" descr="Ein Bild, das Person, Nagel, Büroausstattung,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475001" name="Grafik 1" descr="Ein Bild, das Person, Nagel, Büroausstattung, Im Haus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6241" cy="605657"/>
                    </a:xfrm>
                    <a:prstGeom prst="rect">
                      <a:avLst/>
                    </a:prstGeom>
                    <a:noFill/>
                    <a:ln>
                      <a:noFill/>
                    </a:ln>
                  </pic:spPr>
                </pic:pic>
              </a:graphicData>
            </a:graphic>
          </wp:inline>
        </w:drawing>
      </w:r>
      <w:r>
        <w:rPr>
          <w:lang w:val="it-IT"/>
        </w:rPr>
        <w:t xml:space="preserve"> </w:t>
      </w:r>
      <w:r>
        <w:rPr>
          <w:noProof/>
          <w:lang w:val="it-IT"/>
        </w:rPr>
        <w:drawing>
          <wp:inline distT="0" distB="0" distL="0" distR="0" wp14:anchorId="34216741" wp14:editId="7AB757E4">
            <wp:extent cx="838480" cy="593093"/>
            <wp:effectExtent l="0" t="0" r="0" b="0"/>
            <wp:docPr id="2130150536" name="Grafik 2" descr="Ein Bild, das Person, Nagel, Im Haus,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50536" name="Grafik 2" descr="Ein Bild, das Person, Nagel, Im Haus, Desig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876727" cy="620147"/>
                    </a:xfrm>
                    <a:prstGeom prst="rect">
                      <a:avLst/>
                    </a:prstGeom>
                    <a:noFill/>
                    <a:ln>
                      <a:noFill/>
                    </a:ln>
                  </pic:spPr>
                </pic:pic>
              </a:graphicData>
            </a:graphic>
          </wp:inline>
        </w:drawing>
      </w:r>
      <w:r>
        <w:rPr>
          <w:noProof/>
          <w:color w:val="000000" w:themeColor="text1"/>
          <w:sz w:val="22"/>
          <w:szCs w:val="22"/>
          <w:lang w:val="it-IT"/>
        </w:rPr>
        <w:t xml:space="preserve"> </w:t>
      </w:r>
      <w:r>
        <w:rPr>
          <w:noProof/>
          <w:lang w:val="it-IT"/>
        </w:rPr>
        <w:drawing>
          <wp:inline distT="0" distB="0" distL="0" distR="0" wp14:anchorId="4CF517D9" wp14:editId="2CAA8FCE">
            <wp:extent cx="864973" cy="611833"/>
            <wp:effectExtent l="0" t="0" r="0" b="0"/>
            <wp:docPr id="1789797603" name="Grafik 3" descr="Ein Bild, das Nagel, Türgriff, Gebäude,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797603" name="Grafik 3" descr="Ein Bild, das Nagel, Türgriff, Gebäude, Perso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140" cy="628927"/>
                    </a:xfrm>
                    <a:prstGeom prst="rect">
                      <a:avLst/>
                    </a:prstGeom>
                    <a:noFill/>
                    <a:ln>
                      <a:noFill/>
                    </a:ln>
                  </pic:spPr>
                </pic:pic>
              </a:graphicData>
            </a:graphic>
          </wp:inline>
        </w:drawing>
      </w:r>
      <w:r>
        <w:rPr>
          <w:noProof/>
          <w:color w:val="000000" w:themeColor="text1"/>
          <w:sz w:val="22"/>
          <w:szCs w:val="22"/>
          <w:lang w:val="it-IT"/>
        </w:rPr>
        <w:t xml:space="preserve"> </w:t>
      </w:r>
      <w:r>
        <w:rPr>
          <w:noProof/>
          <w:lang w:val="it-IT"/>
        </w:rPr>
        <w:drawing>
          <wp:inline distT="0" distB="0" distL="0" distR="0" wp14:anchorId="7ED723F5" wp14:editId="334860D3">
            <wp:extent cx="863478" cy="610777"/>
            <wp:effectExtent l="0" t="0" r="0" b="0"/>
            <wp:docPr id="120864890" name="Grafik 4" descr="Ein Bild, das Person, Nagel,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4890" name="Grafik 4" descr="Ein Bild, das Person, Nagel, Im Haus, Wand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6637" cy="627159"/>
                    </a:xfrm>
                    <a:prstGeom prst="rect">
                      <a:avLst/>
                    </a:prstGeom>
                    <a:noFill/>
                    <a:ln>
                      <a:noFill/>
                    </a:ln>
                  </pic:spPr>
                </pic:pic>
              </a:graphicData>
            </a:graphic>
          </wp:inline>
        </w:drawing>
      </w:r>
      <w:r>
        <w:rPr>
          <w:noProof/>
          <w:lang w:val="it-IT"/>
        </w:rPr>
        <w:t xml:space="preserve"> </w:t>
      </w:r>
      <w:r>
        <w:rPr>
          <w:lang w:val="it-IT"/>
        </w:rPr>
        <w:t xml:space="preserve"> </w:t>
      </w:r>
      <w:r>
        <w:rPr>
          <w:noProof/>
          <w:lang w:val="it-IT"/>
        </w:rPr>
        <w:drawing>
          <wp:inline distT="0" distB="0" distL="0" distR="0" wp14:anchorId="72954C58" wp14:editId="4B87C975">
            <wp:extent cx="864973" cy="611834"/>
            <wp:effectExtent l="0" t="0" r="0" b="0"/>
            <wp:docPr id="1758086159" name="Grafik 5" descr="Ein Bild, das Person, Nagel,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086159" name="Grafik 5" descr="Ein Bild, das Person, Nagel, Im Haus, Wand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2271" cy="624070"/>
                    </a:xfrm>
                    <a:prstGeom prst="rect">
                      <a:avLst/>
                    </a:prstGeom>
                    <a:noFill/>
                    <a:ln>
                      <a:noFill/>
                    </a:ln>
                  </pic:spPr>
                </pic:pic>
              </a:graphicData>
            </a:graphic>
          </wp:inline>
        </w:drawing>
      </w:r>
    </w:p>
    <w:p w14:paraId="25FDD5A0" w14:textId="628F9A2D" w:rsidR="00597728" w:rsidRPr="00923EF2" w:rsidRDefault="00597728" w:rsidP="00597728">
      <w:pPr>
        <w:autoSpaceDE w:val="0"/>
        <w:autoSpaceDN w:val="0"/>
        <w:adjustRightInd w:val="0"/>
        <w:rPr>
          <w:rFonts w:cs="Arial"/>
          <w:b/>
          <w:bCs/>
          <w:noProof/>
          <w:color w:val="auto"/>
          <w:sz w:val="22"/>
          <w:szCs w:val="22"/>
        </w:rPr>
      </w:pPr>
      <w:r>
        <w:rPr>
          <w:rFonts w:cs="Arial"/>
          <w:b/>
          <w:bCs/>
          <w:noProof/>
          <w:color w:val="auto"/>
          <w:sz w:val="22"/>
          <w:szCs w:val="22"/>
          <w:lang w:val="it-IT"/>
        </w:rPr>
        <w:t>P100_b, P100_c, P100_d, P100_e, P100_f</w:t>
      </w:r>
    </w:p>
    <w:p w14:paraId="15F915F2" w14:textId="29FF7C2B" w:rsidR="00597728" w:rsidRPr="00C30D6D" w:rsidRDefault="00597728" w:rsidP="00597728">
      <w:pPr>
        <w:autoSpaceDE w:val="0"/>
        <w:autoSpaceDN w:val="0"/>
        <w:adjustRightInd w:val="0"/>
        <w:rPr>
          <w:rFonts w:cs="Arial"/>
          <w:bCs/>
          <w:sz w:val="22"/>
          <w:szCs w:val="22"/>
          <w:lang w:val="en-US"/>
        </w:rPr>
      </w:pPr>
      <w:r>
        <w:rPr>
          <w:noProof/>
          <w:color w:val="auto"/>
          <w:sz w:val="22"/>
          <w:szCs w:val="22"/>
          <w:lang w:val="it-IT"/>
        </w:rPr>
        <w:t xml:space="preserve">Da sin. a des.: La nuova generazione di guide Quadro offre 5 comode possibilità di regolazione per un allineamento estremamente preciso del frontale: </w:t>
      </w:r>
      <w:r>
        <w:rPr>
          <w:sz w:val="22"/>
          <w:szCs w:val="22"/>
          <w:lang w:val="it-IT"/>
        </w:rPr>
        <w:t>è infatti possibile regolare altezza, fianco, profondità, inclinazione e raggio</w:t>
      </w:r>
      <w:r>
        <w:rPr>
          <w:color w:val="000000" w:themeColor="text1"/>
          <w:sz w:val="22"/>
          <w:szCs w:val="22"/>
          <w:lang w:val="it-IT"/>
        </w:rPr>
        <w:t xml:space="preserve"> senza utensili e in modo estremamente pratico. </w:t>
      </w:r>
      <w:r>
        <w:rPr>
          <w:sz w:val="22"/>
          <w:szCs w:val="22"/>
          <w:lang w:val="it-IT"/>
        </w:rPr>
        <w:t xml:space="preserve">Foto: </w:t>
      </w:r>
      <w:proofErr w:type="spellStart"/>
      <w:r>
        <w:rPr>
          <w:sz w:val="22"/>
          <w:szCs w:val="22"/>
          <w:lang w:val="it-IT"/>
        </w:rPr>
        <w:t>Hettich</w:t>
      </w:r>
      <w:proofErr w:type="spellEnd"/>
    </w:p>
    <w:p w14:paraId="18F6246D" w14:textId="77777777" w:rsidR="00597728" w:rsidRPr="00C30D6D" w:rsidRDefault="00597728" w:rsidP="00597728">
      <w:pPr>
        <w:widowControl w:val="0"/>
        <w:suppressAutoHyphens/>
        <w:spacing w:line="360" w:lineRule="auto"/>
        <w:rPr>
          <w:rFonts w:cs="Arial"/>
          <w:b/>
          <w:szCs w:val="24"/>
          <w:lang w:val="en-US"/>
        </w:rPr>
      </w:pPr>
    </w:p>
    <w:p w14:paraId="35E01881" w14:textId="77777777" w:rsidR="00597728" w:rsidRPr="00C30D6D" w:rsidRDefault="00597728" w:rsidP="00597728">
      <w:pPr>
        <w:widowControl w:val="0"/>
        <w:suppressAutoHyphens/>
        <w:rPr>
          <w:rFonts w:cs="Arial"/>
          <w:sz w:val="22"/>
          <w:szCs w:val="22"/>
          <w:lang w:val="en-US"/>
        </w:rPr>
      </w:pPr>
    </w:p>
    <w:bookmarkEnd w:id="0"/>
    <w:p w14:paraId="2ACEFE42" w14:textId="77777777" w:rsidR="002F7040" w:rsidRPr="000339D7" w:rsidRDefault="002F7040" w:rsidP="002F7040">
      <w:pPr>
        <w:widowControl w:val="0"/>
        <w:suppressAutoHyphens/>
        <w:spacing w:line="360" w:lineRule="auto"/>
        <w:jc w:val="both"/>
        <w:rPr>
          <w:rFonts w:cs="Arial"/>
          <w:sz w:val="20"/>
          <w:u w:val="single"/>
          <w:lang w:val="en-US"/>
        </w:rPr>
      </w:pPr>
      <w:r>
        <w:rPr>
          <w:rFonts w:cs="Arial"/>
          <w:sz w:val="20"/>
          <w:u w:val="single"/>
          <w:lang w:val="it-IT"/>
        </w:rPr>
        <w:t>Chi siamo</w:t>
      </w:r>
    </w:p>
    <w:p w14:paraId="61FCFFEB" w14:textId="77777777" w:rsidR="002F7040" w:rsidRPr="000339D7" w:rsidRDefault="002F7040" w:rsidP="002F7040">
      <w:pPr>
        <w:suppressAutoHyphens/>
        <w:rPr>
          <w:rFonts w:cs="Arial"/>
          <w:color w:val="000000" w:themeColor="text1"/>
          <w:sz w:val="20"/>
          <w:szCs w:val="18"/>
          <w:lang w:val="en-US"/>
        </w:rPr>
      </w:pPr>
      <w:r>
        <w:rPr>
          <w:rFonts w:cs="Arial"/>
          <w:color w:val="000000" w:themeColor="text1"/>
          <w:sz w:val="20"/>
          <w:szCs w:val="18"/>
          <w:lang w:val="it-IT"/>
        </w:rPr>
        <w:t xml:space="preserve">Fondata nel 1888, oggi </w:t>
      </w:r>
      <w:proofErr w:type="spellStart"/>
      <w:r>
        <w:rPr>
          <w:rFonts w:cs="Arial"/>
          <w:color w:val="000000" w:themeColor="text1"/>
          <w:sz w:val="20"/>
          <w:szCs w:val="18"/>
          <w:lang w:val="it-IT"/>
        </w:rPr>
        <w:t>Hettich</w:t>
      </w:r>
      <w:proofErr w:type="spellEnd"/>
      <w:r>
        <w:rPr>
          <w:rFonts w:cs="Arial"/>
          <w:color w:val="000000" w:themeColor="text1"/>
          <w:sz w:val="20"/>
          <w:szCs w:val="18"/>
          <w:lang w:val="it-IT"/>
        </w:rPr>
        <w:t xml:space="preserve"> è una delle aziende produttrici di ferramenta per mobili più grandi e di maggior successo a livello mondiale. L’impresa di famiglia ha la propria sede centrale a </w:t>
      </w:r>
      <w:proofErr w:type="spellStart"/>
      <w:r>
        <w:rPr>
          <w:rFonts w:cs="Arial"/>
          <w:color w:val="000000" w:themeColor="text1"/>
          <w:sz w:val="20"/>
          <w:szCs w:val="18"/>
          <w:lang w:val="it-IT"/>
        </w:rPr>
        <w:t>Kirchlengern</w:t>
      </w:r>
      <w:proofErr w:type="spellEnd"/>
      <w:r>
        <w:rPr>
          <w:rFonts w:cs="Arial"/>
          <w:color w:val="000000" w:themeColor="text1"/>
          <w:sz w:val="20"/>
          <w:szCs w:val="18"/>
          <w:lang w:val="it-IT"/>
        </w:rPr>
        <w:t xml:space="preserve">, nella regione di </w:t>
      </w:r>
      <w:proofErr w:type="spellStart"/>
      <w:r>
        <w:rPr>
          <w:rFonts w:cs="Arial"/>
          <w:color w:val="000000" w:themeColor="text1"/>
          <w:sz w:val="20"/>
          <w:szCs w:val="18"/>
          <w:lang w:val="it-IT"/>
        </w:rPr>
        <w:t>Ostwestfalen</w:t>
      </w:r>
      <w:proofErr w:type="spellEnd"/>
      <w:r>
        <w:rPr>
          <w:rFonts w:cs="Arial"/>
          <w:color w:val="000000" w:themeColor="text1"/>
          <w:sz w:val="20"/>
          <w:szCs w:val="18"/>
          <w:lang w:val="it-IT"/>
        </w:rPr>
        <w:t xml:space="preserve">-Lippe, distretto dell’industria del mobile. Sono circa 8.600 le colleghe e i colleghi che insieme lavorano per portare le nostre soluzioni orientate al futuro in oltre 100 </w:t>
      </w:r>
      <w:r>
        <w:rPr>
          <w:rFonts w:cs="Arial"/>
          <w:color w:val="000000" w:themeColor="text1"/>
          <w:sz w:val="20"/>
          <w:szCs w:val="18"/>
          <w:lang w:val="it-IT"/>
        </w:rPr>
        <w:lastRenderedPageBreak/>
        <w:t>paesi in tutto il mondo. È all’insegna del suo motto aziendale “</w:t>
      </w:r>
      <w:proofErr w:type="spellStart"/>
      <w:r>
        <w:rPr>
          <w:rFonts w:cs="Arial"/>
          <w:color w:val="000000" w:themeColor="text1"/>
          <w:sz w:val="20"/>
          <w:szCs w:val="18"/>
          <w:lang w:val="it-IT"/>
        </w:rPr>
        <w:t>It’s</w:t>
      </w:r>
      <w:proofErr w:type="spellEnd"/>
      <w:r>
        <w:rPr>
          <w:rFonts w:cs="Arial"/>
          <w:color w:val="000000" w:themeColor="text1"/>
          <w:sz w:val="20"/>
          <w:szCs w:val="18"/>
          <w:lang w:val="it-IT"/>
        </w:rPr>
        <w:t xml:space="preserve"> </w:t>
      </w:r>
      <w:proofErr w:type="spellStart"/>
      <w:r>
        <w:rPr>
          <w:rFonts w:cs="Arial"/>
          <w:color w:val="000000" w:themeColor="text1"/>
          <w:sz w:val="20"/>
          <w:szCs w:val="18"/>
          <w:lang w:val="it-IT"/>
        </w:rPr>
        <w:t>all</w:t>
      </w:r>
      <w:proofErr w:type="spellEnd"/>
      <w:r>
        <w:rPr>
          <w:rFonts w:cs="Arial"/>
          <w:color w:val="000000" w:themeColor="text1"/>
          <w:sz w:val="20"/>
          <w:szCs w:val="18"/>
          <w:lang w:val="it-IT"/>
        </w:rPr>
        <w:t xml:space="preserve"> in </w:t>
      </w:r>
      <w:proofErr w:type="spellStart"/>
      <w:r>
        <w:rPr>
          <w:rFonts w:cs="Arial"/>
          <w:color w:val="000000" w:themeColor="text1"/>
          <w:sz w:val="20"/>
          <w:szCs w:val="18"/>
          <w:lang w:val="it-IT"/>
        </w:rPr>
        <w:t>Hettich</w:t>
      </w:r>
      <w:proofErr w:type="spellEnd"/>
      <w:r>
        <w:rPr>
          <w:rFonts w:cs="Arial"/>
          <w:color w:val="000000" w:themeColor="text1"/>
          <w:sz w:val="20"/>
          <w:szCs w:val="18"/>
          <w:lang w:val="it-IT"/>
        </w:rPr>
        <w:t xml:space="preserve">”, promessa di una gamma completa di prodotti e servizi, che </w:t>
      </w:r>
      <w:proofErr w:type="spellStart"/>
      <w:r>
        <w:rPr>
          <w:rFonts w:cs="Arial"/>
          <w:color w:val="000000" w:themeColor="text1"/>
          <w:sz w:val="20"/>
          <w:szCs w:val="18"/>
          <w:lang w:val="it-IT"/>
        </w:rPr>
        <w:t>Hettich</w:t>
      </w:r>
      <w:proofErr w:type="spellEnd"/>
      <w:r>
        <w:rPr>
          <w:rFonts w:cs="Arial"/>
          <w:color w:val="000000" w:themeColor="text1"/>
          <w:sz w:val="20"/>
          <w:szCs w:val="18"/>
          <w:lang w:val="it-IT"/>
        </w:rPr>
        <w:t xml:space="preserve"> si impegna a proporre soluzioni mirate a soddisfare ogni esigenza dei propri clienti in tutto il mondo. Un impegno in cui il tema della sostenibilità, declinato nei suoi aspetti sociali ed ambientali, ha sempre avuto la massima priorità. www.hettich.com</w:t>
      </w:r>
    </w:p>
    <w:p w14:paraId="7118DB76" w14:textId="77777777" w:rsidR="00597728" w:rsidRPr="00C30D6D" w:rsidRDefault="00597728" w:rsidP="00597728">
      <w:pPr>
        <w:rPr>
          <w:rFonts w:cs="Arial"/>
          <w:b/>
          <w:color w:val="000000" w:themeColor="text1"/>
          <w:sz w:val="22"/>
          <w:szCs w:val="22"/>
          <w:lang w:val="en-US"/>
        </w:rPr>
      </w:pPr>
    </w:p>
    <w:sectPr w:rsidR="00597728" w:rsidRPr="00C30D6D" w:rsidSect="00206324">
      <w:headerReference w:type="default" r:id="rId15"/>
      <w:footerReference w:type="default" r:id="rId16"/>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10BAF" w14:textId="77777777" w:rsidR="00A61D75" w:rsidRDefault="00A61D75">
      <w:r>
        <w:separator/>
      </w:r>
    </w:p>
  </w:endnote>
  <w:endnote w:type="continuationSeparator" w:id="0">
    <w:p w14:paraId="41882671" w14:textId="77777777" w:rsidR="00A61D75" w:rsidRDefault="00A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629B21AC" w:rsidR="006F175E" w:rsidRDefault="00206324" w:rsidP="005F115D">
    <w:pPr>
      <w:pStyle w:val="Fuzeile"/>
      <w:tabs>
        <w:tab w:val="clear" w:pos="9072"/>
        <w:tab w:val="right" w:pos="10490"/>
      </w:tabs>
      <w:ind w:left="-1417"/>
    </w:pPr>
    <w:r>
      <w:rPr>
        <w:noProof/>
        <w:color w:val="FF0000"/>
        <w:lang w:val="it-IT"/>
      </w:rPr>
      <mc:AlternateContent>
        <mc:Choice Requires="wps">
          <w:drawing>
            <wp:anchor distT="0" distB="0" distL="114300" distR="114300" simplePos="0" relativeHeight="251663360" behindDoc="0" locked="0" layoutInCell="0" allowOverlap="1" wp14:anchorId="3EC75062" wp14:editId="2F0F4AC9">
              <wp:simplePos x="0" y="0"/>
              <wp:positionH relativeFrom="rightMargin">
                <wp:posOffset>1502352</wp:posOffset>
              </wp:positionH>
              <wp:positionV relativeFrom="margin">
                <wp:align>bottom</wp:align>
              </wp:positionV>
              <wp:extent cx="443346" cy="318655"/>
              <wp:effectExtent l="0" t="0" r="0" b="5715"/>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46" cy="318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7F63952B" w14:textId="0E49E324" w:rsidR="00206324" w:rsidRPr="00206324" w:rsidRDefault="00206324">
                              <w:pPr>
                                <w:jc w:val="center"/>
                                <w:rPr>
                                  <w:rFonts w:ascii="Agfa Rotis Sans Serif" w:eastAsiaTheme="majorEastAsia" w:hAnsi="Agfa Rotis Sans Serif" w:cstheme="majorBidi"/>
                                  <w:sz w:val="22"/>
                                  <w:szCs w:val="22"/>
                                </w:rPr>
                              </w:pPr>
                              <w:r>
                                <w:rPr>
                                  <w:rFonts w:ascii="Agfa Rotis Sans Serif" w:hAnsi="Agfa Rotis Sans Serif"/>
                                  <w:sz w:val="22"/>
                                  <w:szCs w:val="22"/>
                                  <w:lang w:val="it-IT"/>
                                </w:rPr>
                                <w:fldChar w:fldCharType="begin"/>
                              </w:r>
                              <w:r>
                                <w:rPr>
                                  <w:rFonts w:ascii="Agfa Rotis Sans Serif" w:hAnsi="Agfa Rotis Sans Serif"/>
                                  <w:sz w:val="22"/>
                                  <w:szCs w:val="22"/>
                                  <w:lang w:val="it-IT"/>
                                </w:rPr>
                                <w:instrText>PAGE  \* MERGEFORMAT</w:instrText>
                              </w:r>
                              <w:r>
                                <w:rPr>
                                  <w:rFonts w:ascii="Agfa Rotis Sans Serif" w:hAnsi="Agfa Rotis Sans Serif"/>
                                  <w:sz w:val="22"/>
                                  <w:szCs w:val="22"/>
                                  <w:lang w:val="it-IT"/>
                                </w:rPr>
                                <w:fldChar w:fldCharType="separate"/>
                              </w:r>
                              <w:r>
                                <w:rPr>
                                  <w:rFonts w:ascii="Agfa Rotis Sans Serif" w:hAnsi="Agfa Rotis Sans Serif"/>
                                  <w:noProof/>
                                  <w:sz w:val="22"/>
                                  <w:szCs w:val="22"/>
                                  <w:lang w:val="it-IT"/>
                                </w:rPr>
                                <w:t>3</w:t>
                              </w:r>
                              <w:r>
                                <w:rPr>
                                  <w:rFonts w:ascii="Agfa Rotis Sans Serif" w:hAnsi="Agfa Rotis Sans Serif"/>
                                  <w:sz w:val="22"/>
                                  <w:szCs w:val="22"/>
                                  <w:lang w:val="it-IT"/>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75062" id="Rechteck 3" o:spid="_x0000_s1026" style="position:absolute;left:0;text-align:left;margin-left:118.3pt;margin-top:0;width:34.9pt;height:25.1pt;z-index:251663360;visibility:visible;mso-wrap-style:square;mso-width-percent:0;mso-height-percent:0;mso-wrap-distance-left:9pt;mso-wrap-distance-top:0;mso-wrap-distance-right:9pt;mso-wrap-distance-bottom:0;mso-position-horizontal:absolute;mso-position-horizontal-relative:right-margin-area;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7F63952B" w14:textId="0E49E324" w:rsidR="00206324" w:rsidRPr="00206324" w:rsidRDefault="00206324">
                        <w:pPr>
                          <w:jc w:val="center"/>
                          <w:rPr>
                            <w:rFonts w:ascii="Agfa Rotis Sans Serif" w:eastAsiaTheme="majorEastAsia" w:hAnsi="Agfa Rotis Sans Serif" w:cstheme="majorBidi"/>
                            <w:sz w:val="22"/>
                            <w:szCs w:val="22"/>
                          </w:rPr>
                        </w:pPr>
                        <w:r>
                          <w:rPr>
                            <w:rFonts w:ascii="Agfa Rotis Sans Serif" w:hAnsi="Agfa Rotis Sans Serif"/>
                            <w:sz w:val="22"/>
                            <w:szCs w:val="22"/>
                            <w:lang w:val="it-IT"/>
                          </w:rPr>
                          <w:fldChar w:fldCharType="begin"/>
                        </w:r>
                        <w:r>
                          <w:rPr>
                            <w:rFonts w:ascii="Agfa Rotis Sans Serif" w:hAnsi="Agfa Rotis Sans Serif"/>
                            <w:sz w:val="22"/>
                            <w:szCs w:val="22"/>
                            <w:lang w:val="it-IT"/>
                          </w:rPr>
                          <w:instrText>PAGE  \* MERGEFORMAT</w:instrText>
                        </w:r>
                        <w:r>
                          <w:rPr>
                            <w:rFonts w:ascii="Agfa Rotis Sans Serif" w:hAnsi="Agfa Rotis Sans Serif"/>
                            <w:sz w:val="22"/>
                            <w:szCs w:val="22"/>
                            <w:lang w:val="it-IT"/>
                          </w:rPr>
                          <w:fldChar w:fldCharType="separate"/>
                        </w:r>
                        <w:r>
                          <w:rPr>
                            <w:rFonts w:ascii="Agfa Rotis Sans Serif" w:hAnsi="Agfa Rotis Sans Serif"/>
                            <w:noProof/>
                            <w:sz w:val="22"/>
                            <w:szCs w:val="22"/>
                            <w:lang w:val="it-IT"/>
                          </w:rPr>
                          <w:t>3</w:t>
                        </w:r>
                        <w:r>
                          <w:rPr>
                            <w:rFonts w:ascii="Agfa Rotis Sans Serif" w:hAnsi="Agfa Rotis Sans Serif"/>
                            <w:sz w:val="22"/>
                            <w:szCs w:val="22"/>
                            <w:lang w:val="it-IT"/>
                          </w:rPr>
                          <w:fldChar w:fldCharType="end"/>
                        </w:r>
                      </w:p>
                    </w:sdtContent>
                  </w:sdt>
                </w:txbxContent>
              </v:textbox>
              <w10:wrap anchorx="margin" anchory="margin"/>
            </v:rect>
          </w:pict>
        </mc:Fallback>
      </mc:AlternateContent>
    </w:r>
    <w:r>
      <w:rPr>
        <w:noProof/>
        <w:lang w:val="it-IT"/>
      </w:rPr>
      <mc:AlternateContent>
        <mc:Choice Requires="wps">
          <w:drawing>
            <wp:anchor distT="0" distB="0" distL="114300" distR="114300" simplePos="0" relativeHeight="251658240" behindDoc="0" locked="0" layoutInCell="1" allowOverlap="1" wp14:anchorId="50802006" wp14:editId="493A4AED">
              <wp:simplePos x="0" y="0"/>
              <wp:positionH relativeFrom="column">
                <wp:posOffset>4634461</wp:posOffset>
              </wp:positionH>
              <wp:positionV relativeFrom="paragraph">
                <wp:posOffset>-2875801</wp:posOffset>
              </wp:positionV>
              <wp:extent cx="1828800" cy="2015837"/>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015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C30D6D" w:rsidRDefault="003153CC" w:rsidP="003153CC">
                          <w:pPr>
                            <w:rPr>
                              <w:rFonts w:ascii="Agfa Rotis Sans Serif" w:hAnsi="Agfa Rotis Sans Serif" w:cs="Arial"/>
                              <w:sz w:val="16"/>
                              <w:szCs w:val="16"/>
                              <w:lang w:val="en-US"/>
                            </w:rPr>
                          </w:pPr>
                          <w:r>
                            <w:rPr>
                              <w:rFonts w:ascii="Agfa Rotis Sans Serif" w:hAnsi="Agfa Rotis Sans Serif" w:cs="Arial"/>
                              <w:sz w:val="16"/>
                              <w:szCs w:val="16"/>
                              <w:lang w:val="it-IT"/>
                            </w:rPr>
                            <w:t>Contatto:</w:t>
                          </w:r>
                        </w:p>
                        <w:p w14:paraId="3E14C2B6" w14:textId="77777777" w:rsidR="00A50C9A" w:rsidRPr="00C30D6D" w:rsidRDefault="003153CC" w:rsidP="003153CC">
                          <w:pPr>
                            <w:rPr>
                              <w:rFonts w:ascii="Agfa Rotis Sans Serif" w:hAnsi="Agfa Rotis Sans Serif" w:cs="Arial"/>
                              <w:sz w:val="16"/>
                              <w:szCs w:val="16"/>
                              <w:lang w:val="en-US"/>
                            </w:rPr>
                          </w:pPr>
                          <w:proofErr w:type="spellStart"/>
                          <w:r>
                            <w:rPr>
                              <w:rFonts w:ascii="Agfa Rotis Sans Serif" w:hAnsi="Agfa Rotis Sans Serif" w:cs="Arial"/>
                              <w:sz w:val="16"/>
                              <w:szCs w:val="16"/>
                              <w:lang w:val="it-IT"/>
                            </w:rPr>
                            <w:t>Hettich</w:t>
                          </w:r>
                          <w:proofErr w:type="spellEnd"/>
                          <w:r>
                            <w:rPr>
                              <w:rFonts w:ascii="Agfa Rotis Sans Serif" w:hAnsi="Agfa Rotis Sans Serif" w:cs="Arial"/>
                              <w:sz w:val="16"/>
                              <w:szCs w:val="16"/>
                              <w:lang w:val="it-IT"/>
                            </w:rPr>
                            <w:t xml:space="preserve"> Marketing &amp; </w:t>
                          </w:r>
                          <w:proofErr w:type="spellStart"/>
                          <w:r>
                            <w:rPr>
                              <w:rFonts w:ascii="Agfa Rotis Sans Serif" w:hAnsi="Agfa Rotis Sans Serif" w:cs="Arial"/>
                              <w:sz w:val="16"/>
                              <w:szCs w:val="16"/>
                              <w:lang w:val="it-IT"/>
                            </w:rPr>
                            <w:t>Vertrieb</w:t>
                          </w:r>
                          <w:proofErr w:type="spellEnd"/>
                        </w:p>
                        <w:p w14:paraId="27CFF112" w14:textId="08BFB87A" w:rsidR="003153CC" w:rsidRPr="00165C67" w:rsidRDefault="003153CC" w:rsidP="003153CC">
                          <w:pPr>
                            <w:rPr>
                              <w:rFonts w:ascii="Agfa Rotis Sans Serif" w:hAnsi="Agfa Rotis Sans Serif" w:cs="Arial"/>
                              <w:sz w:val="16"/>
                              <w:szCs w:val="16"/>
                            </w:rPr>
                          </w:pPr>
                          <w:r>
                            <w:rPr>
                              <w:rFonts w:ascii="Agfa Rotis Sans Serif" w:hAnsi="Agfa Rotis Sans Serif" w:cs="Arial"/>
                              <w:sz w:val="16"/>
                              <w:szCs w:val="16"/>
                              <w:lang w:val="it-IT"/>
                            </w:rPr>
                            <w:t>GmbH &amp; Co. KG</w:t>
                          </w:r>
                        </w:p>
                        <w:p w14:paraId="6F601A80" w14:textId="35B6CFCD" w:rsidR="003153CC" w:rsidRPr="00165C67" w:rsidRDefault="005A7BE7" w:rsidP="003153CC">
                          <w:pPr>
                            <w:rPr>
                              <w:rFonts w:ascii="Agfa Rotis Sans Serif" w:hAnsi="Agfa Rotis Sans Serif" w:cs="Arial"/>
                              <w:sz w:val="16"/>
                              <w:szCs w:val="16"/>
                            </w:rPr>
                          </w:pPr>
                          <w:r>
                            <w:rPr>
                              <w:rFonts w:ascii="Agfa Rotis Sans Serif" w:hAnsi="Agfa Rotis Sans Serif" w:cs="Arial"/>
                              <w:sz w:val="16"/>
                              <w:szCs w:val="16"/>
                              <w:lang w:val="it-IT"/>
                            </w:rPr>
                            <w:t>Anke Wöhler</w:t>
                          </w:r>
                        </w:p>
                        <w:p w14:paraId="05844B79" w14:textId="618CD656" w:rsidR="003153CC" w:rsidRPr="00165C67" w:rsidRDefault="005E1FE7" w:rsidP="003153CC">
                          <w:pPr>
                            <w:rPr>
                              <w:rFonts w:ascii="Agfa Rotis Sans Serif" w:hAnsi="Agfa Rotis Sans Serif" w:cs="Arial"/>
                              <w:sz w:val="16"/>
                              <w:szCs w:val="16"/>
                            </w:rPr>
                          </w:pPr>
                          <w:r>
                            <w:rPr>
                              <w:rFonts w:ascii="Agfa Rotis Sans Serif" w:hAnsi="Agfa Rotis Sans Serif" w:cs="Arial"/>
                              <w:sz w:val="16"/>
                              <w:szCs w:val="16"/>
                              <w:lang w:val="it-IT"/>
                            </w:rPr>
                            <w:t>Anton-</w:t>
                          </w:r>
                          <w:proofErr w:type="spellStart"/>
                          <w:r>
                            <w:rPr>
                              <w:rFonts w:ascii="Agfa Rotis Sans Serif" w:hAnsi="Agfa Rotis Sans Serif" w:cs="Arial"/>
                              <w:sz w:val="16"/>
                              <w:szCs w:val="16"/>
                              <w:lang w:val="it-IT"/>
                            </w:rPr>
                            <w:t>Hettich</w:t>
                          </w:r>
                          <w:proofErr w:type="spellEnd"/>
                          <w:r>
                            <w:rPr>
                              <w:rFonts w:ascii="Agfa Rotis Sans Serif" w:hAnsi="Agfa Rotis Sans Serif" w:cs="Arial"/>
                              <w:sz w:val="16"/>
                              <w:szCs w:val="16"/>
                              <w:lang w:val="it-IT"/>
                            </w:rPr>
                            <w:t>-</w:t>
                          </w:r>
                          <w:proofErr w:type="spellStart"/>
                          <w:r>
                            <w:rPr>
                              <w:rFonts w:ascii="Agfa Rotis Sans Serif" w:hAnsi="Agfa Rotis Sans Serif" w:cs="Arial"/>
                              <w:sz w:val="16"/>
                              <w:szCs w:val="16"/>
                              <w:lang w:val="it-IT"/>
                            </w:rPr>
                            <w:t>Straße</w:t>
                          </w:r>
                          <w:proofErr w:type="spellEnd"/>
                          <w:r>
                            <w:rPr>
                              <w:rFonts w:ascii="Agfa Rotis Sans Serif" w:hAnsi="Agfa Rotis Sans Serif" w:cs="Arial"/>
                              <w:sz w:val="16"/>
                              <w:szCs w:val="16"/>
                              <w:lang w:val="it-IT"/>
                            </w:rPr>
                            <w:t xml:space="preserve"> 12-16</w:t>
                          </w:r>
                          <w:r>
                            <w:rPr>
                              <w:rFonts w:ascii="Agfa Rotis Sans Serif" w:hAnsi="Agfa Rotis Sans Serif" w:cs="Arial"/>
                              <w:sz w:val="16"/>
                              <w:szCs w:val="16"/>
                              <w:lang w:val="it-IT"/>
                            </w:rPr>
                            <w:br/>
                            <w:t xml:space="preserve">32278 </w:t>
                          </w:r>
                          <w:proofErr w:type="spellStart"/>
                          <w:r>
                            <w:rPr>
                              <w:rFonts w:ascii="Agfa Rotis Sans Serif" w:hAnsi="Agfa Rotis Sans Serif" w:cs="Arial"/>
                              <w:sz w:val="16"/>
                              <w:szCs w:val="16"/>
                              <w:lang w:val="it-IT"/>
                            </w:rPr>
                            <w:t>Kirchlengern</w:t>
                          </w:r>
                          <w:proofErr w:type="spellEnd"/>
                          <w:r>
                            <w:rPr>
                              <w:rFonts w:ascii="Agfa Rotis Sans Serif" w:hAnsi="Agfa Rotis Sans Serif" w:cs="Arial"/>
                              <w:sz w:val="16"/>
                              <w:szCs w:val="16"/>
                              <w:lang w:val="it-IT"/>
                            </w:rPr>
                            <w:br/>
                            <w:t>Germania</w:t>
                          </w:r>
                        </w:p>
                        <w:p w14:paraId="3F501568" w14:textId="55E24AD6" w:rsidR="003153CC" w:rsidRPr="00C30D6D" w:rsidRDefault="003153CC" w:rsidP="003153CC">
                          <w:pPr>
                            <w:rPr>
                              <w:rFonts w:ascii="Agfa Rotis Sans Serif" w:hAnsi="Agfa Rotis Sans Serif" w:cs="Arial"/>
                              <w:sz w:val="16"/>
                              <w:szCs w:val="16"/>
                              <w:lang w:val="en-US"/>
                            </w:rPr>
                          </w:pPr>
                          <w:r>
                            <w:rPr>
                              <w:rFonts w:ascii="Agfa Rotis Sans Serif" w:hAnsi="Agfa Rotis Sans Serif" w:cs="Arial"/>
                              <w:sz w:val="16"/>
                              <w:szCs w:val="16"/>
                              <w:lang w:val="it-IT"/>
                            </w:rPr>
                            <w:t>Tel.: +49 5733 798-879</w:t>
                          </w:r>
                        </w:p>
                        <w:p w14:paraId="7E521650" w14:textId="67DCD198" w:rsidR="003153CC" w:rsidRPr="00C30D6D" w:rsidRDefault="00A12554" w:rsidP="003153CC">
                          <w:pPr>
                            <w:rPr>
                              <w:rFonts w:ascii="Agfa Rotis Sans Serif" w:hAnsi="Agfa Rotis Sans Serif" w:cs="Arial"/>
                              <w:sz w:val="16"/>
                              <w:szCs w:val="16"/>
                              <w:lang w:val="en-US"/>
                            </w:rPr>
                          </w:pPr>
                          <w:r>
                            <w:rPr>
                              <w:rFonts w:ascii="Agfa Rotis Sans Serif" w:hAnsi="Agfa Rotis Sans Serif" w:cs="Arial"/>
                              <w:sz w:val="16"/>
                              <w:szCs w:val="16"/>
                              <w:lang w:val="it-IT"/>
                            </w:rPr>
                            <w:t>Anke.woehler@hettich.com</w:t>
                          </w:r>
                        </w:p>
                        <w:p w14:paraId="1324AE1F" w14:textId="77777777" w:rsidR="00A50C9A" w:rsidRPr="00C30D6D" w:rsidRDefault="00A50C9A" w:rsidP="003153CC">
                          <w:pPr>
                            <w:rPr>
                              <w:rFonts w:ascii="Agfa Rotis Sans Serif" w:hAnsi="Agfa Rotis Sans Serif"/>
                              <w:sz w:val="16"/>
                              <w:szCs w:val="16"/>
                              <w:lang w:val="en-US"/>
                            </w:rPr>
                          </w:pPr>
                        </w:p>
                        <w:p w14:paraId="52737F82" w14:textId="3EAC0228" w:rsidR="00A50C9A" w:rsidRPr="00C30D6D" w:rsidRDefault="00A50C9A" w:rsidP="003153CC">
                          <w:pPr>
                            <w:rPr>
                              <w:rFonts w:ascii="Agfa Rotis Sans Serif Ex Bold" w:hAnsi="Agfa Rotis Sans Serif Ex Bold"/>
                              <w:sz w:val="20"/>
                              <w:lang w:val="en-US"/>
                            </w:rPr>
                          </w:pPr>
                          <w:r>
                            <w:rPr>
                              <w:rFonts w:ascii="Agfa Rotis Sans Serif" w:hAnsi="Agfa Rotis Sans Serif" w:cs="Arial"/>
                              <w:sz w:val="16"/>
                              <w:szCs w:val="16"/>
                              <w:lang w:val="it-IT"/>
                            </w:rPr>
                            <w:t>Richiedere copia documento</w:t>
                          </w:r>
                        </w:p>
                        <w:p w14:paraId="03BE82C9" w14:textId="5601748E" w:rsidR="00A50C9A" w:rsidRPr="00C30D6D" w:rsidRDefault="00A50C9A" w:rsidP="003153CC">
                          <w:pPr>
                            <w:rPr>
                              <w:rFonts w:ascii="Agfa Rotis Sans Serif Ex Bold" w:hAnsi="Agfa Rotis Sans Serif Ex Bold"/>
                              <w:noProof/>
                              <w:sz w:val="20"/>
                              <w:lang w:val="en-US"/>
                            </w:rPr>
                          </w:pPr>
                        </w:p>
                        <w:p w14:paraId="2E2EEB9B" w14:textId="6D9434A2" w:rsidR="003153CC" w:rsidRPr="00165C67" w:rsidRDefault="00A12554" w:rsidP="003153CC">
                          <w:pPr>
                            <w:rPr>
                              <w:rFonts w:ascii="Agfa Rotis Sans Serif" w:hAnsi="Agfa Rotis Sans Serif" w:cs="Arial"/>
                              <w:sz w:val="16"/>
                              <w:szCs w:val="16"/>
                            </w:rPr>
                          </w:pPr>
                          <w:r>
                            <w:rPr>
                              <w:rFonts w:ascii="Agfa Rotis Sans Serif Ex Bold" w:hAnsi="Agfa Rotis Sans Serif Ex Bold"/>
                              <w:sz w:val="20"/>
                              <w:lang w:val="it-IT"/>
                            </w:rPr>
                            <w:t xml:space="preserve">PR_P100, </w:t>
                          </w:r>
                          <w:r w:rsidR="00C30D6D">
                            <w:rPr>
                              <w:rFonts w:ascii="Agfa Rotis Sans Serif Ex Bold" w:hAnsi="Agfa Rotis Sans Serif Ex Bold"/>
                              <w:sz w:val="20"/>
                              <w:lang w:val="it-IT"/>
                            </w:rPr>
                            <w:t>1</w:t>
                          </w:r>
                          <w:r>
                            <w:rPr>
                              <w:rFonts w:ascii="Agfa Rotis Sans Serif Ex Bold" w:hAnsi="Agfa Rotis Sans Serif Ex Bold"/>
                              <w:sz w:val="20"/>
                              <w:lang w:val="it-IT"/>
                            </w:rPr>
                            <w:t>1.2024</w:t>
                          </w:r>
                          <w:r>
                            <w:rPr>
                              <w:rFonts w:ascii="Agfa Rotis Sans Serif Ex Bold" w:hAnsi="Agfa Rotis Sans Serif Ex Bold"/>
                              <w:sz w:val="20"/>
                              <w:lang w:val="it-IT"/>
                            </w:rPr>
                            <w:br/>
                          </w:r>
                          <w:r>
                            <w:rPr>
                              <w:rFonts w:ascii="Agfa Rotis Sans Serif Ex Bold" w:hAnsi="Agfa Rotis Sans Serif Ex Bold"/>
                              <w:sz w:val="20"/>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364.9pt;margin-top:-226.45pt;width:2in;height:15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" stroked="f">
              <v:textbox>
                <w:txbxContent>
                  <w:p w14:paraId="35EEDE39" w14:textId="77777777" w:rsidR="003153CC" w:rsidRPr="00C30D6D" w:rsidRDefault="003153CC" w:rsidP="003153CC">
                    <w:pPr>
                      <w:rPr>
                        <w:rFonts w:ascii="Agfa Rotis Sans Serif" w:hAnsi="Agfa Rotis Sans Serif" w:cs="Arial"/>
                        <w:sz w:val="16"/>
                        <w:szCs w:val="16"/>
                        <w:lang w:val="en-US"/>
                      </w:rPr>
                    </w:pPr>
                    <w:r>
                      <w:rPr>
                        <w:rFonts w:ascii="Agfa Rotis Sans Serif" w:hAnsi="Agfa Rotis Sans Serif" w:cs="Arial"/>
                        <w:sz w:val="16"/>
                        <w:szCs w:val="16"/>
                        <w:lang w:val="it-IT"/>
                      </w:rPr>
                      <w:t>Contatto:</w:t>
                    </w:r>
                  </w:p>
                  <w:p w14:paraId="3E14C2B6" w14:textId="77777777" w:rsidR="00A50C9A" w:rsidRPr="00C30D6D" w:rsidRDefault="003153CC" w:rsidP="003153CC">
                    <w:pPr>
                      <w:rPr>
                        <w:rFonts w:ascii="Agfa Rotis Sans Serif" w:hAnsi="Agfa Rotis Sans Serif" w:cs="Arial"/>
                        <w:sz w:val="16"/>
                        <w:szCs w:val="16"/>
                        <w:lang w:val="en-US"/>
                      </w:rPr>
                    </w:pPr>
                    <w:proofErr w:type="spellStart"/>
                    <w:r>
                      <w:rPr>
                        <w:rFonts w:ascii="Agfa Rotis Sans Serif" w:hAnsi="Agfa Rotis Sans Serif" w:cs="Arial"/>
                        <w:sz w:val="16"/>
                        <w:szCs w:val="16"/>
                        <w:lang w:val="it-IT"/>
                      </w:rPr>
                      <w:t>Hettich</w:t>
                    </w:r>
                    <w:proofErr w:type="spellEnd"/>
                    <w:r>
                      <w:rPr>
                        <w:rFonts w:ascii="Agfa Rotis Sans Serif" w:hAnsi="Agfa Rotis Sans Serif" w:cs="Arial"/>
                        <w:sz w:val="16"/>
                        <w:szCs w:val="16"/>
                        <w:lang w:val="it-IT"/>
                      </w:rPr>
                      <w:t xml:space="preserve"> Marketing &amp; </w:t>
                    </w:r>
                    <w:proofErr w:type="spellStart"/>
                    <w:r>
                      <w:rPr>
                        <w:rFonts w:ascii="Agfa Rotis Sans Serif" w:hAnsi="Agfa Rotis Sans Serif" w:cs="Arial"/>
                        <w:sz w:val="16"/>
                        <w:szCs w:val="16"/>
                        <w:lang w:val="it-IT"/>
                      </w:rPr>
                      <w:t>Vertrieb</w:t>
                    </w:r>
                    <w:proofErr w:type="spellEnd"/>
                  </w:p>
                  <w:p w14:paraId="27CFF112" w14:textId="08BFB87A" w:rsidR="003153CC" w:rsidRPr="00165C67" w:rsidRDefault="003153CC" w:rsidP="003153CC">
                    <w:pPr>
                      <w:rPr>
                        <w:rFonts w:ascii="Agfa Rotis Sans Serif" w:hAnsi="Agfa Rotis Sans Serif" w:cs="Arial"/>
                        <w:sz w:val="16"/>
                        <w:szCs w:val="16"/>
                      </w:rPr>
                    </w:pPr>
                    <w:r>
                      <w:rPr>
                        <w:rFonts w:ascii="Agfa Rotis Sans Serif" w:hAnsi="Agfa Rotis Sans Serif" w:cs="Arial"/>
                        <w:sz w:val="16"/>
                        <w:szCs w:val="16"/>
                        <w:lang w:val="it-IT"/>
                      </w:rPr>
                      <w:t>GmbH &amp; Co. KG</w:t>
                    </w:r>
                  </w:p>
                  <w:p w14:paraId="6F601A80" w14:textId="35B6CFCD" w:rsidR="003153CC" w:rsidRPr="00165C67" w:rsidRDefault="005A7BE7" w:rsidP="003153CC">
                    <w:pPr>
                      <w:rPr>
                        <w:rFonts w:ascii="Agfa Rotis Sans Serif" w:hAnsi="Agfa Rotis Sans Serif" w:cs="Arial"/>
                        <w:sz w:val="16"/>
                        <w:szCs w:val="16"/>
                      </w:rPr>
                    </w:pPr>
                    <w:r>
                      <w:rPr>
                        <w:rFonts w:ascii="Agfa Rotis Sans Serif" w:hAnsi="Agfa Rotis Sans Serif" w:cs="Arial"/>
                        <w:sz w:val="16"/>
                        <w:szCs w:val="16"/>
                        <w:lang w:val="it-IT"/>
                      </w:rPr>
                      <w:t>Anke Wöhler</w:t>
                    </w:r>
                  </w:p>
                  <w:p w14:paraId="05844B79" w14:textId="618CD656" w:rsidR="003153CC" w:rsidRPr="00165C67" w:rsidRDefault="005E1FE7" w:rsidP="003153CC">
                    <w:pPr>
                      <w:rPr>
                        <w:rFonts w:ascii="Agfa Rotis Sans Serif" w:hAnsi="Agfa Rotis Sans Serif" w:cs="Arial"/>
                        <w:sz w:val="16"/>
                        <w:szCs w:val="16"/>
                      </w:rPr>
                    </w:pPr>
                    <w:r>
                      <w:rPr>
                        <w:rFonts w:ascii="Agfa Rotis Sans Serif" w:hAnsi="Agfa Rotis Sans Serif" w:cs="Arial"/>
                        <w:sz w:val="16"/>
                        <w:szCs w:val="16"/>
                        <w:lang w:val="it-IT"/>
                      </w:rPr>
                      <w:t>Anton-</w:t>
                    </w:r>
                    <w:proofErr w:type="spellStart"/>
                    <w:r>
                      <w:rPr>
                        <w:rFonts w:ascii="Agfa Rotis Sans Serif" w:hAnsi="Agfa Rotis Sans Serif" w:cs="Arial"/>
                        <w:sz w:val="16"/>
                        <w:szCs w:val="16"/>
                        <w:lang w:val="it-IT"/>
                      </w:rPr>
                      <w:t>Hettich</w:t>
                    </w:r>
                    <w:proofErr w:type="spellEnd"/>
                    <w:r>
                      <w:rPr>
                        <w:rFonts w:ascii="Agfa Rotis Sans Serif" w:hAnsi="Agfa Rotis Sans Serif" w:cs="Arial"/>
                        <w:sz w:val="16"/>
                        <w:szCs w:val="16"/>
                        <w:lang w:val="it-IT"/>
                      </w:rPr>
                      <w:t>-</w:t>
                    </w:r>
                    <w:proofErr w:type="spellStart"/>
                    <w:r>
                      <w:rPr>
                        <w:rFonts w:ascii="Agfa Rotis Sans Serif" w:hAnsi="Agfa Rotis Sans Serif" w:cs="Arial"/>
                        <w:sz w:val="16"/>
                        <w:szCs w:val="16"/>
                        <w:lang w:val="it-IT"/>
                      </w:rPr>
                      <w:t>Straße</w:t>
                    </w:r>
                    <w:proofErr w:type="spellEnd"/>
                    <w:r>
                      <w:rPr>
                        <w:rFonts w:ascii="Agfa Rotis Sans Serif" w:hAnsi="Agfa Rotis Sans Serif" w:cs="Arial"/>
                        <w:sz w:val="16"/>
                        <w:szCs w:val="16"/>
                        <w:lang w:val="it-IT"/>
                      </w:rPr>
                      <w:t xml:space="preserve"> 12-16</w:t>
                    </w:r>
                    <w:r>
                      <w:rPr>
                        <w:rFonts w:ascii="Agfa Rotis Sans Serif" w:hAnsi="Agfa Rotis Sans Serif" w:cs="Arial"/>
                        <w:sz w:val="16"/>
                        <w:szCs w:val="16"/>
                        <w:lang w:val="it-IT"/>
                      </w:rPr>
                      <w:br/>
                      <w:t xml:space="preserve">32278 </w:t>
                    </w:r>
                    <w:proofErr w:type="spellStart"/>
                    <w:r>
                      <w:rPr>
                        <w:rFonts w:ascii="Agfa Rotis Sans Serif" w:hAnsi="Agfa Rotis Sans Serif" w:cs="Arial"/>
                        <w:sz w:val="16"/>
                        <w:szCs w:val="16"/>
                        <w:lang w:val="it-IT"/>
                      </w:rPr>
                      <w:t>Kirchlengern</w:t>
                    </w:r>
                    <w:proofErr w:type="spellEnd"/>
                    <w:r>
                      <w:rPr>
                        <w:rFonts w:ascii="Agfa Rotis Sans Serif" w:hAnsi="Agfa Rotis Sans Serif" w:cs="Arial"/>
                        <w:sz w:val="16"/>
                        <w:szCs w:val="16"/>
                        <w:lang w:val="it-IT"/>
                      </w:rPr>
                      <w:br/>
                      <w:t>Germania</w:t>
                    </w:r>
                  </w:p>
                  <w:p w14:paraId="3F501568" w14:textId="55E24AD6" w:rsidR="003153CC" w:rsidRPr="00C30D6D" w:rsidRDefault="003153CC" w:rsidP="003153CC">
                    <w:pPr>
                      <w:rPr>
                        <w:rFonts w:ascii="Agfa Rotis Sans Serif" w:hAnsi="Agfa Rotis Sans Serif" w:cs="Arial"/>
                        <w:sz w:val="16"/>
                        <w:szCs w:val="16"/>
                        <w:lang w:val="en-US"/>
                      </w:rPr>
                    </w:pPr>
                    <w:r>
                      <w:rPr>
                        <w:rFonts w:ascii="Agfa Rotis Sans Serif" w:hAnsi="Agfa Rotis Sans Serif" w:cs="Arial"/>
                        <w:sz w:val="16"/>
                        <w:szCs w:val="16"/>
                        <w:lang w:val="it-IT"/>
                      </w:rPr>
                      <w:t>Tel.: +49 5733 798-879</w:t>
                    </w:r>
                  </w:p>
                  <w:p w14:paraId="7E521650" w14:textId="67DCD198" w:rsidR="003153CC" w:rsidRPr="00C30D6D" w:rsidRDefault="00A12554" w:rsidP="003153CC">
                    <w:pPr>
                      <w:rPr>
                        <w:rFonts w:ascii="Agfa Rotis Sans Serif" w:hAnsi="Agfa Rotis Sans Serif" w:cs="Arial"/>
                        <w:sz w:val="16"/>
                        <w:szCs w:val="16"/>
                        <w:lang w:val="en-US"/>
                      </w:rPr>
                    </w:pPr>
                    <w:r>
                      <w:rPr>
                        <w:rFonts w:ascii="Agfa Rotis Sans Serif" w:hAnsi="Agfa Rotis Sans Serif" w:cs="Arial"/>
                        <w:sz w:val="16"/>
                        <w:szCs w:val="16"/>
                        <w:lang w:val="it-IT"/>
                      </w:rPr>
                      <w:t>Anke.woehler@hettich.com</w:t>
                    </w:r>
                  </w:p>
                  <w:p w14:paraId="1324AE1F" w14:textId="77777777" w:rsidR="00A50C9A" w:rsidRPr="00C30D6D" w:rsidRDefault="00A50C9A" w:rsidP="003153CC">
                    <w:pPr>
                      <w:rPr>
                        <w:rFonts w:ascii="Agfa Rotis Sans Serif" w:hAnsi="Agfa Rotis Sans Serif"/>
                        <w:sz w:val="16"/>
                        <w:szCs w:val="16"/>
                        <w:lang w:val="en-US"/>
                      </w:rPr>
                    </w:pPr>
                  </w:p>
                  <w:p w14:paraId="52737F82" w14:textId="3EAC0228" w:rsidR="00A50C9A" w:rsidRPr="00C30D6D" w:rsidRDefault="00A50C9A" w:rsidP="003153CC">
                    <w:pPr>
                      <w:rPr>
                        <w:rFonts w:ascii="Agfa Rotis Sans Serif Ex Bold" w:hAnsi="Agfa Rotis Sans Serif Ex Bold"/>
                        <w:sz w:val="20"/>
                        <w:lang w:val="en-US"/>
                      </w:rPr>
                    </w:pPr>
                    <w:r>
                      <w:rPr>
                        <w:rFonts w:ascii="Agfa Rotis Sans Serif" w:hAnsi="Agfa Rotis Sans Serif" w:cs="Arial"/>
                        <w:sz w:val="16"/>
                        <w:szCs w:val="16"/>
                        <w:lang w:val="it-IT"/>
                      </w:rPr>
                      <w:t>Richiedere copia documento</w:t>
                    </w:r>
                  </w:p>
                  <w:p w14:paraId="03BE82C9" w14:textId="5601748E" w:rsidR="00A50C9A" w:rsidRPr="00C30D6D" w:rsidRDefault="00A50C9A" w:rsidP="003153CC">
                    <w:pPr>
                      <w:rPr>
                        <w:rFonts w:ascii="Agfa Rotis Sans Serif Ex Bold" w:hAnsi="Agfa Rotis Sans Serif Ex Bold"/>
                        <w:noProof/>
                        <w:sz w:val="20"/>
                        <w:lang w:val="en-US"/>
                      </w:rPr>
                    </w:pPr>
                  </w:p>
                  <w:p w14:paraId="2E2EEB9B" w14:textId="6D9434A2" w:rsidR="003153CC" w:rsidRPr="00165C67" w:rsidRDefault="00A12554" w:rsidP="003153CC">
                    <w:pPr>
                      <w:rPr>
                        <w:rFonts w:ascii="Agfa Rotis Sans Serif" w:hAnsi="Agfa Rotis Sans Serif" w:cs="Arial"/>
                        <w:sz w:val="16"/>
                        <w:szCs w:val="16"/>
                      </w:rPr>
                    </w:pPr>
                    <w:r>
                      <w:rPr>
                        <w:rFonts w:ascii="Agfa Rotis Sans Serif Ex Bold" w:hAnsi="Agfa Rotis Sans Serif Ex Bold"/>
                        <w:sz w:val="20"/>
                        <w:lang w:val="it-IT"/>
                      </w:rPr>
                      <w:t xml:space="preserve">PR_P100, </w:t>
                    </w:r>
                    <w:r w:rsidR="00C30D6D">
                      <w:rPr>
                        <w:rFonts w:ascii="Agfa Rotis Sans Serif Ex Bold" w:hAnsi="Agfa Rotis Sans Serif Ex Bold"/>
                        <w:sz w:val="20"/>
                        <w:lang w:val="it-IT"/>
                      </w:rPr>
                      <w:t>1</w:t>
                    </w:r>
                    <w:r>
                      <w:rPr>
                        <w:rFonts w:ascii="Agfa Rotis Sans Serif Ex Bold" w:hAnsi="Agfa Rotis Sans Serif Ex Bold"/>
                        <w:sz w:val="20"/>
                        <w:lang w:val="it-IT"/>
                      </w:rPr>
                      <w:t>1.2024</w:t>
                    </w:r>
                    <w:r>
                      <w:rPr>
                        <w:rFonts w:ascii="Agfa Rotis Sans Serif Ex Bold" w:hAnsi="Agfa Rotis Sans Serif Ex Bold"/>
                        <w:sz w:val="20"/>
                        <w:lang w:val="it-IT"/>
                      </w:rPr>
                      <w:br/>
                    </w:r>
                    <w:r>
                      <w:rPr>
                        <w:rFonts w:ascii="Agfa Rotis Sans Serif Ex Bold" w:hAnsi="Agfa Rotis Sans Serif Ex Bold"/>
                        <w:sz w:val="20"/>
                        <w:lang w:val="it-IT"/>
                      </w:rPr>
                      <w:br/>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7E5EB" w14:textId="77777777" w:rsidR="00A61D75" w:rsidRDefault="00A61D75">
      <w:r>
        <w:separator/>
      </w:r>
    </w:p>
  </w:footnote>
  <w:footnote w:type="continuationSeparator" w:id="0">
    <w:p w14:paraId="0C76947E" w14:textId="77777777" w:rsidR="00A61D75" w:rsidRDefault="00A6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38AC8868" w:rsidR="001B2CB6" w:rsidRPr="006135E1" w:rsidRDefault="00B930B0" w:rsidP="005F115D">
    <w:pPr>
      <w:pStyle w:val="Kopfzeile"/>
      <w:ind w:left="-1417"/>
      <w:rPr>
        <w:color w:val="FF0000"/>
      </w:rPr>
    </w:pPr>
    <w:r>
      <w:rPr>
        <w:noProof/>
        <w:lang w:val="it-IT"/>
      </w:rPr>
      <w:drawing>
        <wp:anchor distT="0" distB="0" distL="114300" distR="114300" simplePos="0" relativeHeight="251661312" behindDoc="1" locked="0" layoutInCell="1" allowOverlap="1" wp14:anchorId="7AC73C70" wp14:editId="54067577">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451D27AB" w:rsidR="006F175E" w:rsidRDefault="00782242" w:rsidP="005F115D">
    <w:pPr>
      <w:pStyle w:val="Kopfzeile"/>
      <w:ind w:left="-1417"/>
    </w:pPr>
    <w:r>
      <w:rPr>
        <w:lang w:val="it-IT"/>
      </w:rPr>
      <w:t xml:space="preserve">                   </w:t>
    </w:r>
    <w:r>
      <w:rPr>
        <w:lang w:val="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00769430">
    <w:abstractNumId w:val="0"/>
  </w:num>
  <w:num w:numId="2" w16cid:durableId="1959487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394"/>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C17"/>
    <w:rsid w:val="001D2D5E"/>
    <w:rsid w:val="001D2DF8"/>
    <w:rsid w:val="001D486B"/>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05890"/>
    <w:rsid w:val="00206324"/>
    <w:rsid w:val="00211508"/>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3A9B"/>
    <w:rsid w:val="002F6093"/>
    <w:rsid w:val="002F613C"/>
    <w:rsid w:val="002F6509"/>
    <w:rsid w:val="002F6B3C"/>
    <w:rsid w:val="002F7040"/>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55C80"/>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1B15"/>
    <w:rsid w:val="003925FE"/>
    <w:rsid w:val="003937D1"/>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240"/>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4523"/>
    <w:rsid w:val="003D6340"/>
    <w:rsid w:val="003D6692"/>
    <w:rsid w:val="003D774A"/>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728"/>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1AC"/>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26EE"/>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373DF"/>
    <w:rsid w:val="00641130"/>
    <w:rsid w:val="00643625"/>
    <w:rsid w:val="00643928"/>
    <w:rsid w:val="00645FBE"/>
    <w:rsid w:val="00647B5F"/>
    <w:rsid w:val="0065123D"/>
    <w:rsid w:val="00651D4A"/>
    <w:rsid w:val="006534FC"/>
    <w:rsid w:val="0065376F"/>
    <w:rsid w:val="00653AA5"/>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4CC"/>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0640"/>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1F50"/>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2E6"/>
    <w:rsid w:val="008F23B6"/>
    <w:rsid w:val="008F2489"/>
    <w:rsid w:val="008F356C"/>
    <w:rsid w:val="008F4848"/>
    <w:rsid w:val="008F5D6E"/>
    <w:rsid w:val="008F7129"/>
    <w:rsid w:val="00901326"/>
    <w:rsid w:val="00901468"/>
    <w:rsid w:val="009028B7"/>
    <w:rsid w:val="009034F8"/>
    <w:rsid w:val="009037DF"/>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17306"/>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365D1"/>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72E3"/>
    <w:rsid w:val="009677B5"/>
    <w:rsid w:val="009727D6"/>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593"/>
    <w:rsid w:val="009A6793"/>
    <w:rsid w:val="009A69A6"/>
    <w:rsid w:val="009A6A58"/>
    <w:rsid w:val="009A7D27"/>
    <w:rsid w:val="009B0556"/>
    <w:rsid w:val="009B0A05"/>
    <w:rsid w:val="009B1392"/>
    <w:rsid w:val="009B1F1D"/>
    <w:rsid w:val="009B25C0"/>
    <w:rsid w:val="009B3047"/>
    <w:rsid w:val="009B3C2E"/>
    <w:rsid w:val="009B4C19"/>
    <w:rsid w:val="009B6AC1"/>
    <w:rsid w:val="009B7EA0"/>
    <w:rsid w:val="009C02BF"/>
    <w:rsid w:val="009C16DF"/>
    <w:rsid w:val="009C1F12"/>
    <w:rsid w:val="009C241A"/>
    <w:rsid w:val="009C4152"/>
    <w:rsid w:val="009C55F6"/>
    <w:rsid w:val="009C674E"/>
    <w:rsid w:val="009D15C5"/>
    <w:rsid w:val="009D2229"/>
    <w:rsid w:val="009D22CD"/>
    <w:rsid w:val="009D2403"/>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E7A98"/>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327"/>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7CE"/>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0D6D"/>
    <w:rsid w:val="00C31EDD"/>
    <w:rsid w:val="00C334DF"/>
    <w:rsid w:val="00C336AB"/>
    <w:rsid w:val="00C33D2F"/>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2BDE"/>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4236"/>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108"/>
    <w:rsid w:val="00CE150C"/>
    <w:rsid w:val="00CE2F75"/>
    <w:rsid w:val="00CE36D9"/>
    <w:rsid w:val="00CE7CBC"/>
    <w:rsid w:val="00CF114F"/>
    <w:rsid w:val="00CF130C"/>
    <w:rsid w:val="00CF1F33"/>
    <w:rsid w:val="00CF266E"/>
    <w:rsid w:val="00CF2EDB"/>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41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397"/>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05A0"/>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FuzeileZchn">
    <w:name w:val="Fußzeile Zchn"/>
    <w:basedOn w:val="Absatz-Standardschriftart"/>
    <w:link w:val="Fuzeile"/>
    <w:uiPriority w:val="99"/>
    <w:rsid w:val="00CE1108"/>
    <w:rPr>
      <w:rFonts w:ascii="Arial" w:hAnsi="Arial"/>
      <w:color w:val="000000"/>
      <w:sz w:val="24"/>
    </w:rPr>
  </w:style>
  <w:style w:type="character" w:styleId="NichtaufgelsteErwhnung">
    <w:name w:val="Unresolved Mention"/>
    <w:basedOn w:val="Absatz-Standardschriftart"/>
    <w:uiPriority w:val="99"/>
    <w:semiHidden/>
    <w:unhideWhenUsed/>
    <w:rsid w:val="00355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0kasir7"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786D4-86C9-4A0F-AA2F-ED8BF1EB2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724</Words>
  <Characters>4123</Characters>
  <Application>Microsoft Office Word</Application>
  <DocSecurity>0</DocSecurity>
  <Lines>34</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Una nuova piattaforma per cassetti in legno - Con l’ultima generazione di Quadro 5D Hettich accresce la compatibilità dei propri prodotti</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nuova piattaforma per cassetti in legno - Con l’ultima generazione di Quadro 5D Hettich accresce la compatibilità dei propri prodotti</dc:title>
  <dc:creator>Anke Wöhler</dc:creator>
  <cp:lastModifiedBy>Anke Wöhler</cp:lastModifiedBy>
  <cp:revision>7</cp:revision>
  <cp:lastPrinted>2023-07-17T06:29:00Z</cp:lastPrinted>
  <dcterms:created xsi:type="dcterms:W3CDTF">2023-11-27T12:56:00Z</dcterms:created>
  <dcterms:modified xsi:type="dcterms:W3CDTF">2024-09-24T09:10:00Z</dcterms:modified>
</cp:coreProperties>
</file>