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59913" w14:textId="151FED71" w:rsidR="000759E9" w:rsidRDefault="00163C79" w:rsidP="00944FB8">
      <w:pPr>
        <w:spacing w:line="360" w:lineRule="auto"/>
        <w:rPr>
          <w:rFonts w:cs="Arial"/>
          <w:b/>
          <w:sz w:val="28"/>
          <w:szCs w:val="28"/>
        </w:rPr>
      </w:pPr>
      <w:proofErr w:type="spellStart"/>
      <w:r>
        <w:rPr>
          <w:rFonts w:cs="Arial"/>
          <w:b/>
          <w:sz w:val="28"/>
          <w:szCs w:val="28"/>
        </w:rPr>
        <w:t>L’iF</w:t>
      </w:r>
      <w:proofErr w:type="spellEnd"/>
      <w:r>
        <w:rPr>
          <w:rFonts w:cs="Arial"/>
          <w:b/>
          <w:sz w:val="28"/>
          <w:szCs w:val="28"/>
        </w:rPr>
        <w:t xml:space="preserve"> Design Award </w:t>
      </w:r>
      <w:proofErr w:type="spellStart"/>
      <w:r>
        <w:rPr>
          <w:rFonts w:cs="Arial"/>
          <w:b/>
          <w:sz w:val="28"/>
          <w:szCs w:val="28"/>
        </w:rPr>
        <w:t>pour</w:t>
      </w:r>
      <w:proofErr w:type="spellEnd"/>
      <w:r>
        <w:rPr>
          <w:rFonts w:cs="Arial"/>
          <w:b/>
          <w:sz w:val="28"/>
          <w:szCs w:val="28"/>
        </w:rPr>
        <w:t xml:space="preserve"> la </w:t>
      </w:r>
      <w:proofErr w:type="spellStart"/>
      <w:r>
        <w:rPr>
          <w:rFonts w:cs="Arial"/>
          <w:b/>
          <w:sz w:val="28"/>
          <w:szCs w:val="28"/>
        </w:rPr>
        <w:t>charnière</w:t>
      </w:r>
      <w:proofErr w:type="spellEnd"/>
      <w:r>
        <w:rPr>
          <w:rFonts w:cs="Arial"/>
          <w:b/>
          <w:sz w:val="28"/>
          <w:szCs w:val="28"/>
        </w:rPr>
        <w:t xml:space="preserve"> K08 de </w:t>
      </w:r>
      <w:proofErr w:type="spellStart"/>
      <w:r>
        <w:rPr>
          <w:rFonts w:cs="Arial"/>
          <w:b/>
          <w:sz w:val="28"/>
          <w:szCs w:val="28"/>
        </w:rPr>
        <w:t>Hettich</w:t>
      </w:r>
      <w:proofErr w:type="spellEnd"/>
    </w:p>
    <w:p w14:paraId="40CE75E6" w14:textId="258AEC09" w:rsidR="000759E9" w:rsidRDefault="006B0DE3" w:rsidP="009E1FC7">
      <w:pPr>
        <w:spacing w:line="360" w:lineRule="auto"/>
        <w:rPr>
          <w:rFonts w:cs="Arial"/>
          <w:b/>
          <w:szCs w:val="24"/>
        </w:rPr>
      </w:pPr>
      <w:proofErr w:type="spellStart"/>
      <w:r>
        <w:rPr>
          <w:rFonts w:cs="Arial"/>
          <w:b/>
          <w:szCs w:val="24"/>
        </w:rPr>
        <w:t>Profitez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d’un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confort</w:t>
      </w:r>
      <w:proofErr w:type="spellEnd"/>
      <w:r>
        <w:rPr>
          <w:rFonts w:cs="Arial"/>
          <w:b/>
          <w:szCs w:val="24"/>
        </w:rPr>
        <w:t xml:space="preserve"> et </w:t>
      </w:r>
      <w:proofErr w:type="spellStart"/>
      <w:r>
        <w:rPr>
          <w:rFonts w:cs="Arial"/>
          <w:b/>
          <w:szCs w:val="24"/>
        </w:rPr>
        <w:t>d’un</w:t>
      </w:r>
      <w:proofErr w:type="spellEnd"/>
      <w:r>
        <w:rPr>
          <w:rFonts w:cs="Arial"/>
          <w:b/>
          <w:szCs w:val="24"/>
        </w:rPr>
        <w:t xml:space="preserve"> design </w:t>
      </w:r>
      <w:proofErr w:type="spellStart"/>
      <w:r>
        <w:rPr>
          <w:rFonts w:cs="Arial"/>
          <w:b/>
          <w:szCs w:val="24"/>
        </w:rPr>
        <w:t>exceptionnels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pour</w:t>
      </w:r>
      <w:proofErr w:type="spellEnd"/>
      <w:r>
        <w:rPr>
          <w:rFonts w:cs="Arial"/>
          <w:b/>
          <w:szCs w:val="24"/>
        </w:rPr>
        <w:t xml:space="preserve"> les </w:t>
      </w:r>
      <w:proofErr w:type="spellStart"/>
      <w:r>
        <w:rPr>
          <w:rFonts w:cs="Arial"/>
          <w:b/>
          <w:szCs w:val="24"/>
        </w:rPr>
        <w:t>armoires</w:t>
      </w:r>
      <w:proofErr w:type="spellEnd"/>
      <w:r>
        <w:rPr>
          <w:rFonts w:cs="Arial"/>
          <w:b/>
          <w:szCs w:val="24"/>
        </w:rPr>
        <w:t xml:space="preserve"> à </w:t>
      </w:r>
      <w:proofErr w:type="spellStart"/>
      <w:r>
        <w:rPr>
          <w:rFonts w:cs="Arial"/>
          <w:b/>
          <w:szCs w:val="24"/>
        </w:rPr>
        <w:t>vin</w:t>
      </w:r>
      <w:proofErr w:type="spellEnd"/>
      <w:r>
        <w:rPr>
          <w:rFonts w:cs="Arial"/>
          <w:b/>
          <w:szCs w:val="24"/>
        </w:rPr>
        <w:t xml:space="preserve"> </w:t>
      </w:r>
      <w:proofErr w:type="spellStart"/>
      <w:r>
        <w:rPr>
          <w:rFonts w:cs="Arial"/>
          <w:b/>
          <w:szCs w:val="24"/>
        </w:rPr>
        <w:t>réfrigérées</w:t>
      </w:r>
      <w:proofErr w:type="spellEnd"/>
    </w:p>
    <w:p w14:paraId="7919D7A1" w14:textId="77777777" w:rsidR="000759E9" w:rsidRDefault="000759E9" w:rsidP="009E1FC7">
      <w:pPr>
        <w:spacing w:line="360" w:lineRule="auto"/>
        <w:rPr>
          <w:rFonts w:cs="Arial"/>
          <w:b/>
          <w:color w:val="auto"/>
          <w:szCs w:val="24"/>
        </w:rPr>
      </w:pPr>
    </w:p>
    <w:p w14:paraId="2DD611D3" w14:textId="2546A2F2" w:rsidR="00A3133E" w:rsidRDefault="00C14201" w:rsidP="00FA1183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Les </w:t>
      </w:r>
      <w:proofErr w:type="spellStart"/>
      <w:r>
        <w:rPr>
          <w:rFonts w:cs="Arial"/>
          <w:b/>
          <w:color w:val="auto"/>
          <w:szCs w:val="24"/>
        </w:rPr>
        <w:t>fabricants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d’armoires</w:t>
      </w:r>
      <w:proofErr w:type="spellEnd"/>
      <w:r>
        <w:rPr>
          <w:rFonts w:cs="Arial"/>
          <w:b/>
          <w:color w:val="auto"/>
          <w:szCs w:val="24"/>
        </w:rPr>
        <w:t xml:space="preserve"> à </w:t>
      </w:r>
      <w:proofErr w:type="spellStart"/>
      <w:r>
        <w:rPr>
          <w:rFonts w:cs="Arial"/>
          <w:b/>
          <w:color w:val="auto"/>
          <w:szCs w:val="24"/>
        </w:rPr>
        <w:t>vin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réfrigérées</w:t>
      </w:r>
      <w:proofErr w:type="spellEnd"/>
      <w:r>
        <w:rPr>
          <w:rFonts w:cs="Arial"/>
          <w:b/>
          <w:color w:val="auto"/>
          <w:szCs w:val="24"/>
        </w:rPr>
        <w:t xml:space="preserve"> ne </w:t>
      </w:r>
      <w:proofErr w:type="spellStart"/>
      <w:r>
        <w:rPr>
          <w:rFonts w:cs="Arial"/>
          <w:b/>
          <w:color w:val="auto"/>
          <w:szCs w:val="24"/>
        </w:rPr>
        <w:t>peuvent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mieux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équiper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leurs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meubles</w:t>
      </w:r>
      <w:proofErr w:type="spellEnd"/>
      <w:r>
        <w:rPr>
          <w:rFonts w:cs="Arial"/>
          <w:b/>
          <w:color w:val="auto"/>
          <w:szCs w:val="24"/>
        </w:rPr>
        <w:t xml:space="preserve"> au </w:t>
      </w:r>
      <w:proofErr w:type="spellStart"/>
      <w:r>
        <w:rPr>
          <w:rFonts w:cs="Arial"/>
          <w:b/>
          <w:color w:val="auto"/>
          <w:szCs w:val="24"/>
        </w:rPr>
        <w:t>niveau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technique</w:t>
      </w:r>
      <w:proofErr w:type="spellEnd"/>
      <w:r>
        <w:rPr>
          <w:rFonts w:cs="Arial"/>
          <w:b/>
          <w:color w:val="auto"/>
          <w:szCs w:val="24"/>
        </w:rPr>
        <w:t xml:space="preserve"> et au </w:t>
      </w:r>
      <w:proofErr w:type="spellStart"/>
      <w:r>
        <w:rPr>
          <w:rFonts w:cs="Arial"/>
          <w:b/>
          <w:color w:val="auto"/>
          <w:szCs w:val="24"/>
        </w:rPr>
        <w:t>niveau</w:t>
      </w:r>
      <w:proofErr w:type="spellEnd"/>
      <w:r>
        <w:rPr>
          <w:rFonts w:cs="Arial"/>
          <w:b/>
          <w:color w:val="auto"/>
          <w:szCs w:val="24"/>
        </w:rPr>
        <w:t xml:space="preserve"> design </w:t>
      </w:r>
      <w:proofErr w:type="spellStart"/>
      <w:r>
        <w:rPr>
          <w:rFonts w:cs="Arial"/>
          <w:b/>
          <w:color w:val="auto"/>
          <w:szCs w:val="24"/>
        </w:rPr>
        <w:t>qu’avec</w:t>
      </w:r>
      <w:proofErr w:type="spellEnd"/>
      <w:r>
        <w:rPr>
          <w:rFonts w:cs="Arial"/>
          <w:b/>
          <w:color w:val="auto"/>
          <w:szCs w:val="24"/>
        </w:rPr>
        <w:t xml:space="preserve"> la </w:t>
      </w:r>
      <w:proofErr w:type="spellStart"/>
      <w:r>
        <w:rPr>
          <w:rFonts w:cs="Arial"/>
          <w:b/>
          <w:color w:val="auto"/>
          <w:szCs w:val="24"/>
        </w:rPr>
        <w:t>coulisse</w:t>
      </w:r>
      <w:proofErr w:type="spellEnd"/>
      <w:r>
        <w:rPr>
          <w:rFonts w:cs="Arial"/>
          <w:b/>
          <w:color w:val="auto"/>
          <w:szCs w:val="24"/>
        </w:rPr>
        <w:t> </w:t>
      </w:r>
      <w:proofErr w:type="spellStart"/>
      <w:r>
        <w:rPr>
          <w:rFonts w:cs="Arial"/>
          <w:b/>
          <w:color w:val="auto"/>
          <w:szCs w:val="24"/>
        </w:rPr>
        <w:t>Quadro</w:t>
      </w:r>
      <w:proofErr w:type="spellEnd"/>
      <w:r>
        <w:rPr>
          <w:rFonts w:cs="Arial"/>
          <w:b/>
          <w:color w:val="auto"/>
          <w:szCs w:val="24"/>
        </w:rPr>
        <w:t xml:space="preserve"> Compact FE 20 </w:t>
      </w:r>
      <w:proofErr w:type="spellStart"/>
      <w:r>
        <w:rPr>
          <w:rFonts w:cs="Arial"/>
          <w:b/>
          <w:color w:val="auto"/>
          <w:szCs w:val="24"/>
        </w:rPr>
        <w:t>qui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déjà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remporté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deux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prix</w:t>
      </w:r>
      <w:proofErr w:type="spellEnd"/>
      <w:r>
        <w:rPr>
          <w:rFonts w:cs="Arial"/>
          <w:b/>
          <w:color w:val="auto"/>
          <w:szCs w:val="24"/>
        </w:rPr>
        <w:t xml:space="preserve"> design en 2022, à </w:t>
      </w:r>
      <w:proofErr w:type="spellStart"/>
      <w:r>
        <w:rPr>
          <w:rFonts w:cs="Arial"/>
          <w:b/>
          <w:color w:val="auto"/>
          <w:szCs w:val="24"/>
        </w:rPr>
        <w:t>savoir</w:t>
      </w:r>
      <w:proofErr w:type="spellEnd"/>
      <w:r>
        <w:rPr>
          <w:rFonts w:cs="Arial"/>
          <w:b/>
          <w:color w:val="auto"/>
          <w:szCs w:val="24"/>
        </w:rPr>
        <w:t xml:space="preserve"> le </w:t>
      </w:r>
      <w:proofErr w:type="spellStart"/>
      <w:r>
        <w:rPr>
          <w:rFonts w:cs="Arial"/>
          <w:b/>
          <w:color w:val="auto"/>
          <w:szCs w:val="24"/>
        </w:rPr>
        <w:t>prix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iF</w:t>
      </w:r>
      <w:proofErr w:type="spellEnd"/>
      <w:r>
        <w:rPr>
          <w:rFonts w:cs="Arial"/>
          <w:b/>
          <w:color w:val="auto"/>
          <w:szCs w:val="24"/>
        </w:rPr>
        <w:t xml:space="preserve"> Award et le </w:t>
      </w:r>
      <w:proofErr w:type="spellStart"/>
      <w:r>
        <w:rPr>
          <w:rFonts w:cs="Arial"/>
          <w:b/>
          <w:color w:val="auto"/>
          <w:szCs w:val="24"/>
        </w:rPr>
        <w:t>prix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reddot</w:t>
      </w:r>
      <w:proofErr w:type="spellEnd"/>
      <w:r>
        <w:rPr>
          <w:rFonts w:cs="Arial"/>
          <w:b/>
          <w:color w:val="auto"/>
          <w:szCs w:val="24"/>
        </w:rPr>
        <w:t xml:space="preserve"> Award, et </w:t>
      </w:r>
      <w:proofErr w:type="spellStart"/>
      <w:r>
        <w:rPr>
          <w:rFonts w:cs="Arial"/>
          <w:b/>
          <w:color w:val="auto"/>
          <w:szCs w:val="24"/>
        </w:rPr>
        <w:t>qu’avec</w:t>
      </w:r>
      <w:proofErr w:type="spellEnd"/>
      <w:r>
        <w:rPr>
          <w:rFonts w:cs="Arial"/>
          <w:b/>
          <w:color w:val="auto"/>
          <w:szCs w:val="24"/>
        </w:rPr>
        <w:t xml:space="preserve"> la </w:t>
      </w:r>
      <w:proofErr w:type="spellStart"/>
      <w:r>
        <w:rPr>
          <w:rFonts w:cs="Arial"/>
          <w:b/>
          <w:color w:val="auto"/>
          <w:szCs w:val="24"/>
        </w:rPr>
        <w:t>charnière</w:t>
      </w:r>
      <w:proofErr w:type="spellEnd"/>
      <w:r>
        <w:rPr>
          <w:rFonts w:cs="Arial"/>
          <w:b/>
          <w:color w:val="auto"/>
          <w:szCs w:val="24"/>
        </w:rPr>
        <w:t xml:space="preserve"> K08 à </w:t>
      </w:r>
      <w:proofErr w:type="spellStart"/>
      <w:r>
        <w:rPr>
          <w:rFonts w:cs="Arial"/>
          <w:b/>
          <w:color w:val="auto"/>
          <w:szCs w:val="24"/>
        </w:rPr>
        <w:t>amortissement</w:t>
      </w:r>
      <w:proofErr w:type="spellEnd"/>
      <w:r>
        <w:rPr>
          <w:rFonts w:cs="Arial"/>
          <w:b/>
          <w:color w:val="auto"/>
          <w:szCs w:val="24"/>
        </w:rPr>
        <w:t xml:space="preserve"> Silent System </w:t>
      </w:r>
      <w:proofErr w:type="spellStart"/>
      <w:r>
        <w:rPr>
          <w:rFonts w:cs="Arial"/>
          <w:b/>
          <w:color w:val="auto"/>
          <w:szCs w:val="24"/>
        </w:rPr>
        <w:t>intégré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pour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armoires</w:t>
      </w:r>
      <w:proofErr w:type="spellEnd"/>
      <w:r>
        <w:rPr>
          <w:rFonts w:cs="Arial"/>
          <w:b/>
          <w:color w:val="auto"/>
          <w:szCs w:val="24"/>
        </w:rPr>
        <w:t xml:space="preserve"> à </w:t>
      </w:r>
      <w:proofErr w:type="spellStart"/>
      <w:r>
        <w:rPr>
          <w:rFonts w:cs="Arial"/>
          <w:b/>
          <w:color w:val="auto"/>
          <w:szCs w:val="24"/>
        </w:rPr>
        <w:t>vin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réfrigérées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qui</w:t>
      </w:r>
      <w:proofErr w:type="spellEnd"/>
      <w:r>
        <w:rPr>
          <w:rFonts w:cs="Arial"/>
          <w:b/>
          <w:color w:val="auto"/>
          <w:szCs w:val="24"/>
        </w:rPr>
        <w:t xml:space="preserve"> a </w:t>
      </w:r>
      <w:proofErr w:type="spellStart"/>
      <w:r>
        <w:rPr>
          <w:rFonts w:cs="Arial"/>
          <w:b/>
          <w:color w:val="auto"/>
          <w:szCs w:val="24"/>
        </w:rPr>
        <w:t>maintenant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reçu</w:t>
      </w:r>
      <w:proofErr w:type="spellEnd"/>
      <w:r>
        <w:rPr>
          <w:rFonts w:cs="Arial"/>
          <w:b/>
          <w:color w:val="auto"/>
          <w:szCs w:val="24"/>
        </w:rPr>
        <w:t xml:space="preserve"> le </w:t>
      </w:r>
      <w:proofErr w:type="spellStart"/>
      <w:r>
        <w:rPr>
          <w:rFonts w:cs="Arial"/>
          <w:b/>
          <w:color w:val="auto"/>
          <w:szCs w:val="24"/>
        </w:rPr>
        <w:t>prix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iF</w:t>
      </w:r>
      <w:proofErr w:type="spellEnd"/>
      <w:r>
        <w:rPr>
          <w:rFonts w:cs="Arial"/>
          <w:b/>
          <w:color w:val="auto"/>
          <w:szCs w:val="24"/>
        </w:rPr>
        <w:t xml:space="preserve"> Award 2023. </w:t>
      </w:r>
      <w:proofErr w:type="spellStart"/>
      <w:r>
        <w:rPr>
          <w:rFonts w:cs="Arial"/>
          <w:b/>
          <w:color w:val="auto"/>
          <w:szCs w:val="24"/>
        </w:rPr>
        <w:t>L’équipement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primé</w:t>
      </w:r>
      <w:proofErr w:type="spellEnd"/>
      <w:r>
        <w:rPr>
          <w:rFonts w:cs="Arial"/>
          <w:b/>
          <w:color w:val="auto"/>
          <w:szCs w:val="24"/>
        </w:rPr>
        <w:t xml:space="preserve"> des </w:t>
      </w:r>
      <w:proofErr w:type="spellStart"/>
      <w:r>
        <w:rPr>
          <w:rFonts w:cs="Arial"/>
          <w:b/>
          <w:color w:val="auto"/>
          <w:szCs w:val="24"/>
        </w:rPr>
        <w:t>appareils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avec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Hettich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est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ainsi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parfait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pour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répondre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aux</w:t>
      </w:r>
      <w:proofErr w:type="spellEnd"/>
      <w:r>
        <w:rPr>
          <w:rFonts w:cs="Arial"/>
          <w:b/>
          <w:color w:val="auto"/>
          <w:szCs w:val="24"/>
        </w:rPr>
        <w:t xml:space="preserve"> </w:t>
      </w:r>
      <w:proofErr w:type="spellStart"/>
      <w:r>
        <w:rPr>
          <w:rFonts w:cs="Arial"/>
          <w:b/>
          <w:color w:val="auto"/>
          <w:szCs w:val="24"/>
        </w:rPr>
        <w:t>exigences</w:t>
      </w:r>
      <w:proofErr w:type="spellEnd"/>
      <w:r>
        <w:rPr>
          <w:rFonts w:cs="Arial"/>
          <w:b/>
          <w:color w:val="auto"/>
          <w:szCs w:val="24"/>
        </w:rPr>
        <w:t xml:space="preserve"> les plus </w:t>
      </w:r>
      <w:proofErr w:type="spellStart"/>
      <w:r>
        <w:rPr>
          <w:rFonts w:cs="Arial"/>
          <w:b/>
          <w:color w:val="auto"/>
          <w:szCs w:val="24"/>
        </w:rPr>
        <w:t>strictes</w:t>
      </w:r>
      <w:proofErr w:type="spellEnd"/>
      <w:r>
        <w:rPr>
          <w:rFonts w:cs="Arial"/>
          <w:b/>
          <w:color w:val="auto"/>
          <w:szCs w:val="24"/>
        </w:rPr>
        <w:t xml:space="preserve"> en </w:t>
      </w:r>
      <w:proofErr w:type="spellStart"/>
      <w:r>
        <w:rPr>
          <w:rFonts w:cs="Arial"/>
          <w:b/>
          <w:color w:val="auto"/>
          <w:szCs w:val="24"/>
        </w:rPr>
        <w:t>matière</w:t>
      </w:r>
      <w:proofErr w:type="spellEnd"/>
      <w:r>
        <w:rPr>
          <w:rFonts w:cs="Arial"/>
          <w:b/>
          <w:color w:val="auto"/>
          <w:szCs w:val="24"/>
        </w:rPr>
        <w:t xml:space="preserve"> de </w:t>
      </w:r>
      <w:proofErr w:type="spellStart"/>
      <w:r>
        <w:rPr>
          <w:rFonts w:cs="Arial"/>
          <w:b/>
          <w:color w:val="auto"/>
          <w:szCs w:val="24"/>
        </w:rPr>
        <w:t>confort</w:t>
      </w:r>
      <w:proofErr w:type="spellEnd"/>
      <w:r>
        <w:rPr>
          <w:rFonts w:cs="Arial"/>
          <w:b/>
          <w:color w:val="auto"/>
          <w:szCs w:val="24"/>
        </w:rPr>
        <w:t xml:space="preserve"> et de design.</w:t>
      </w:r>
    </w:p>
    <w:p w14:paraId="614A3132" w14:textId="77777777" w:rsidR="009B7E21" w:rsidRDefault="009B7E21" w:rsidP="00FA1183">
      <w:pPr>
        <w:spacing w:line="360" w:lineRule="auto"/>
        <w:rPr>
          <w:rFonts w:cs="Arial"/>
          <w:b/>
          <w:color w:val="auto"/>
          <w:szCs w:val="24"/>
        </w:rPr>
      </w:pPr>
    </w:p>
    <w:p w14:paraId="01B5F58B" w14:textId="01E357E6" w:rsidR="00D146BF" w:rsidRDefault="0020672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Les </w:t>
      </w:r>
      <w:proofErr w:type="spellStart"/>
      <w:r>
        <w:rPr>
          <w:rFonts w:cs="Arial"/>
          <w:bCs/>
          <w:color w:val="auto"/>
          <w:szCs w:val="24"/>
        </w:rPr>
        <w:t>sommeliers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conseillent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déjà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depuis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longtemps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d’utiliser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armoires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professionnelles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stockage</w:t>
      </w:r>
      <w:proofErr w:type="spellEnd"/>
      <w:r>
        <w:rPr>
          <w:rFonts w:cs="Arial"/>
          <w:bCs/>
          <w:color w:val="auto"/>
          <w:szCs w:val="24"/>
        </w:rPr>
        <w:t xml:space="preserve"> optimal des </w:t>
      </w:r>
      <w:proofErr w:type="spellStart"/>
      <w:r>
        <w:rPr>
          <w:rFonts w:cs="Arial"/>
          <w:bCs/>
          <w:color w:val="auto"/>
          <w:szCs w:val="24"/>
        </w:rPr>
        <w:t>vins</w:t>
      </w:r>
      <w:proofErr w:type="spellEnd"/>
      <w:r>
        <w:rPr>
          <w:rFonts w:cs="Arial"/>
          <w:bCs/>
          <w:color w:val="auto"/>
          <w:szCs w:val="24"/>
        </w:rPr>
        <w:t xml:space="preserve"> et les </w:t>
      </w:r>
      <w:proofErr w:type="spellStart"/>
      <w:r>
        <w:rPr>
          <w:rFonts w:cs="Arial"/>
          <w:bCs/>
          <w:color w:val="auto"/>
          <w:szCs w:val="24"/>
        </w:rPr>
        <w:t>amateurs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savent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dégustation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vins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d’exception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commence</w:t>
      </w:r>
      <w:proofErr w:type="spellEnd"/>
      <w:r>
        <w:rPr>
          <w:rFonts w:cs="Arial"/>
          <w:bCs/>
          <w:color w:val="auto"/>
          <w:szCs w:val="24"/>
        </w:rPr>
        <w:t xml:space="preserve"> par le </w:t>
      </w:r>
      <w:proofErr w:type="spellStart"/>
      <w:r>
        <w:rPr>
          <w:rFonts w:cs="Arial"/>
          <w:bCs/>
          <w:color w:val="auto"/>
          <w:szCs w:val="24"/>
        </w:rPr>
        <w:t>choix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l’armoire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appropriée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C’est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finalement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stockage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parfait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décisif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qualité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expérience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dégustation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inoubliable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L’idéal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stocker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bouteilles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l'abri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secousses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endroit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sombre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température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constante</w:t>
      </w:r>
      <w:proofErr w:type="spellEnd"/>
      <w:r>
        <w:rPr>
          <w:rFonts w:cs="Arial"/>
          <w:bCs/>
          <w:color w:val="auto"/>
          <w:szCs w:val="24"/>
        </w:rPr>
        <w:t xml:space="preserve"> et à </w:t>
      </w:r>
      <w:proofErr w:type="spellStart"/>
      <w:r>
        <w:rPr>
          <w:rFonts w:cs="Arial"/>
          <w:bCs/>
          <w:color w:val="auto"/>
          <w:szCs w:val="24"/>
        </w:rPr>
        <w:t>humidité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l’air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contrôlée</w:t>
      </w:r>
      <w:proofErr w:type="spellEnd"/>
      <w:r>
        <w:rPr>
          <w:rFonts w:cs="Arial"/>
          <w:bCs/>
          <w:color w:val="auto"/>
          <w:szCs w:val="24"/>
        </w:rPr>
        <w:t xml:space="preserve">. Avec la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 xml:space="preserve"> K08 et la </w:t>
      </w:r>
      <w:proofErr w:type="spellStart"/>
      <w:r>
        <w:rPr>
          <w:rFonts w:cs="Arial"/>
          <w:bCs/>
          <w:color w:val="auto"/>
          <w:szCs w:val="24"/>
        </w:rPr>
        <w:t>coulisse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 Compact FE 20,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a </w:t>
      </w:r>
      <w:proofErr w:type="spellStart"/>
      <w:r>
        <w:rPr>
          <w:rFonts w:cs="Arial"/>
          <w:bCs/>
          <w:color w:val="auto"/>
          <w:szCs w:val="24"/>
        </w:rPr>
        <w:t>conçu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ferrures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spéciales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armoires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qui</w:t>
      </w:r>
      <w:proofErr w:type="spellEnd"/>
      <w:r>
        <w:rPr>
          <w:rFonts w:cs="Arial"/>
          <w:bCs/>
          <w:color w:val="auto"/>
          <w:szCs w:val="24"/>
        </w:rPr>
        <w:t xml:space="preserve"> ne </w:t>
      </w:r>
      <w:proofErr w:type="spellStart"/>
      <w:r>
        <w:rPr>
          <w:rFonts w:cs="Arial"/>
          <w:bCs/>
          <w:color w:val="auto"/>
          <w:szCs w:val="24"/>
        </w:rPr>
        <w:t>répondent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seulement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aux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exigences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stockage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élevées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vins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mais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également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aux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exigences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matière</w:t>
      </w:r>
      <w:proofErr w:type="spellEnd"/>
      <w:r>
        <w:rPr>
          <w:rFonts w:cs="Arial"/>
          <w:bCs/>
          <w:color w:val="auto"/>
          <w:szCs w:val="24"/>
        </w:rPr>
        <w:t xml:space="preserve"> de design. Les </w:t>
      </w:r>
      <w:proofErr w:type="spellStart"/>
      <w:r>
        <w:rPr>
          <w:rFonts w:cs="Arial"/>
          <w:bCs/>
          <w:color w:val="auto"/>
          <w:szCs w:val="24"/>
        </w:rPr>
        <w:t>deux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solutions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ferrures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sont</w:t>
      </w:r>
      <w:proofErr w:type="spellEnd"/>
      <w:r>
        <w:rPr>
          <w:rFonts w:cs="Arial"/>
          <w:bCs/>
          <w:color w:val="auto"/>
          <w:szCs w:val="24"/>
        </w:rPr>
        <w:t xml:space="preserve"> disponibles en </w:t>
      </w:r>
      <w:proofErr w:type="spellStart"/>
      <w:r>
        <w:rPr>
          <w:rFonts w:cs="Arial"/>
          <w:bCs/>
          <w:color w:val="auto"/>
          <w:szCs w:val="24"/>
        </w:rPr>
        <w:t>version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foncée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s’intègrent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parfaitement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l’optique</w:t>
      </w:r>
      <w:proofErr w:type="spellEnd"/>
      <w:r>
        <w:rPr>
          <w:rFonts w:cs="Arial"/>
          <w:bCs/>
          <w:color w:val="auto"/>
          <w:szCs w:val="24"/>
        </w:rPr>
        <w:t xml:space="preserve"> du </w:t>
      </w:r>
      <w:proofErr w:type="spellStart"/>
      <w:r>
        <w:rPr>
          <w:rFonts w:cs="Arial"/>
          <w:bCs/>
          <w:color w:val="auto"/>
          <w:szCs w:val="24"/>
        </w:rPr>
        <w:t>meuble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6617CD6F" w14:textId="77777777" w:rsidR="00D146BF" w:rsidRDefault="00D146BF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03FCAC8F" w14:textId="0C2DF202" w:rsidR="009455BC" w:rsidRPr="00D146BF" w:rsidRDefault="0095374A" w:rsidP="00D31C07">
      <w:pPr>
        <w:spacing w:line="360" w:lineRule="auto"/>
        <w:rPr>
          <w:rFonts w:cs="Arial"/>
          <w:b/>
          <w:color w:val="auto"/>
          <w:szCs w:val="24"/>
        </w:rPr>
      </w:pPr>
      <w:r>
        <w:rPr>
          <w:rFonts w:cs="Arial"/>
          <w:b/>
          <w:color w:val="auto"/>
          <w:szCs w:val="24"/>
        </w:rPr>
        <w:t xml:space="preserve">La </w:t>
      </w:r>
      <w:proofErr w:type="spellStart"/>
      <w:r>
        <w:rPr>
          <w:rFonts w:cs="Arial"/>
          <w:b/>
          <w:color w:val="auto"/>
          <w:szCs w:val="24"/>
        </w:rPr>
        <w:t>charnière</w:t>
      </w:r>
      <w:proofErr w:type="spellEnd"/>
      <w:r>
        <w:rPr>
          <w:rFonts w:cs="Arial"/>
          <w:b/>
          <w:color w:val="auto"/>
          <w:szCs w:val="24"/>
        </w:rPr>
        <w:t xml:space="preserve"> K08 </w:t>
      </w:r>
      <w:proofErr w:type="spellStart"/>
      <w:r>
        <w:rPr>
          <w:rFonts w:cs="Arial"/>
          <w:b/>
          <w:color w:val="auto"/>
          <w:szCs w:val="24"/>
        </w:rPr>
        <w:t>fait</w:t>
      </w:r>
      <w:proofErr w:type="spellEnd"/>
      <w:r>
        <w:rPr>
          <w:rFonts w:cs="Arial"/>
          <w:b/>
          <w:color w:val="auto"/>
          <w:szCs w:val="24"/>
        </w:rPr>
        <w:t xml:space="preserve"> la </w:t>
      </w:r>
      <w:proofErr w:type="spellStart"/>
      <w:r>
        <w:rPr>
          <w:rFonts w:cs="Arial"/>
          <w:b/>
          <w:color w:val="auto"/>
          <w:szCs w:val="24"/>
        </w:rPr>
        <w:t>différence</w:t>
      </w:r>
      <w:proofErr w:type="spellEnd"/>
    </w:p>
    <w:p w14:paraId="6C85A1E1" w14:textId="357C4594" w:rsidR="00424FD2" w:rsidRDefault="00224A74" w:rsidP="00D31C07">
      <w:pPr>
        <w:spacing w:line="360" w:lineRule="auto"/>
        <w:rPr>
          <w:rFonts w:cs="Arial"/>
          <w:szCs w:val="24"/>
        </w:rPr>
      </w:pPr>
      <w:r>
        <w:rPr>
          <w:rFonts w:cs="Arial"/>
          <w:bCs/>
          <w:color w:val="auto"/>
          <w:szCs w:val="24"/>
        </w:rPr>
        <w:t xml:space="preserve">Le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d’utilisation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joue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rôle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important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surtout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marché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produits</w:t>
      </w:r>
      <w:proofErr w:type="spellEnd"/>
      <w:r>
        <w:rPr>
          <w:rFonts w:cs="Arial"/>
          <w:bCs/>
          <w:color w:val="auto"/>
          <w:szCs w:val="24"/>
        </w:rPr>
        <w:t xml:space="preserve"> haut de </w:t>
      </w:r>
      <w:proofErr w:type="spellStart"/>
      <w:r>
        <w:rPr>
          <w:rFonts w:cs="Arial"/>
          <w:bCs/>
          <w:color w:val="auto"/>
          <w:szCs w:val="24"/>
        </w:rPr>
        <w:t>gamme</w:t>
      </w:r>
      <w:proofErr w:type="spellEnd"/>
      <w:r>
        <w:rPr>
          <w:rFonts w:cs="Arial"/>
          <w:bCs/>
          <w:color w:val="auto"/>
          <w:szCs w:val="24"/>
        </w:rPr>
        <w:t xml:space="preserve">. La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 xml:space="preserve"> K08 </w:t>
      </w:r>
      <w:proofErr w:type="spellStart"/>
      <w:r>
        <w:rPr>
          <w:rFonts w:cs="Arial"/>
          <w:bCs/>
          <w:color w:val="auto"/>
          <w:szCs w:val="24"/>
        </w:rPr>
        <w:t>garantit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même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expérience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inégalable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toute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ligne</w:t>
      </w:r>
      <w:proofErr w:type="spellEnd"/>
      <w:r>
        <w:rPr>
          <w:rFonts w:cs="Arial"/>
          <w:bCs/>
          <w:color w:val="auto"/>
          <w:szCs w:val="24"/>
        </w:rPr>
        <w:t xml:space="preserve">. La </w:t>
      </w:r>
      <w:proofErr w:type="spellStart"/>
      <w:r>
        <w:rPr>
          <w:rFonts w:cs="Arial"/>
          <w:bCs/>
          <w:color w:val="auto"/>
          <w:szCs w:val="24"/>
        </w:rPr>
        <w:t>fonction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d’amortissement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intégrée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adaptée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manière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fermeture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ralentie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contrôlée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précision</w:t>
      </w:r>
      <w:proofErr w:type="spellEnd"/>
      <w:r>
        <w:rPr>
          <w:rFonts w:cs="Arial"/>
          <w:bCs/>
          <w:color w:val="auto"/>
          <w:szCs w:val="24"/>
        </w:rPr>
        <w:t xml:space="preserve"> et se </w:t>
      </w:r>
      <w:proofErr w:type="spellStart"/>
      <w:r>
        <w:rPr>
          <w:rFonts w:cs="Arial"/>
          <w:bCs/>
          <w:color w:val="auto"/>
          <w:szCs w:val="24"/>
        </w:rPr>
        <w:t>termine</w:t>
      </w:r>
      <w:proofErr w:type="spellEnd"/>
      <w:r>
        <w:rPr>
          <w:rFonts w:cs="Arial"/>
          <w:bCs/>
          <w:color w:val="auto"/>
          <w:szCs w:val="24"/>
        </w:rPr>
        <w:t xml:space="preserve"> par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mouvement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sans</w:t>
      </w:r>
      <w:proofErr w:type="spellEnd"/>
      <w:r>
        <w:rPr>
          <w:rFonts w:cs="Arial"/>
          <w:bCs/>
          <w:color w:val="auto"/>
          <w:szCs w:val="24"/>
        </w:rPr>
        <w:t xml:space="preserve"> le </w:t>
      </w:r>
      <w:proofErr w:type="spellStart"/>
      <w:r>
        <w:rPr>
          <w:rFonts w:cs="Arial"/>
          <w:bCs/>
          <w:color w:val="auto"/>
          <w:szCs w:val="24"/>
        </w:rPr>
        <w:t>moindre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bruit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sans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moindre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vibration</w:t>
      </w:r>
      <w:proofErr w:type="spellEnd"/>
      <w:r>
        <w:rPr>
          <w:rFonts w:cs="Arial"/>
          <w:bCs/>
          <w:color w:val="auto"/>
          <w:szCs w:val="24"/>
        </w:rPr>
        <w:t xml:space="preserve">. La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présente</w:t>
      </w:r>
      <w:proofErr w:type="spellEnd"/>
      <w:r>
        <w:rPr>
          <w:rFonts w:cs="Arial"/>
          <w:bCs/>
          <w:color w:val="auto"/>
          <w:szCs w:val="24"/>
        </w:rPr>
        <w:t xml:space="preserve">, en plus, </w:t>
      </w: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grand</w:t>
      </w:r>
      <w:proofErr w:type="spellEnd"/>
      <w:r>
        <w:rPr>
          <w:rFonts w:cs="Arial"/>
          <w:bCs/>
          <w:color w:val="auto"/>
          <w:szCs w:val="24"/>
        </w:rPr>
        <w:t xml:space="preserve"> angle </w:t>
      </w:r>
      <w:proofErr w:type="spellStart"/>
      <w:r>
        <w:rPr>
          <w:rFonts w:cs="Arial"/>
          <w:bCs/>
          <w:color w:val="auto"/>
          <w:szCs w:val="24"/>
        </w:rPr>
        <w:t>d’ouverture</w:t>
      </w:r>
      <w:proofErr w:type="spellEnd"/>
      <w:r>
        <w:rPr>
          <w:rFonts w:cs="Arial"/>
          <w:bCs/>
          <w:color w:val="auto"/>
          <w:szCs w:val="24"/>
        </w:rPr>
        <w:t xml:space="preserve"> de la </w:t>
      </w:r>
      <w:proofErr w:type="spellStart"/>
      <w:r>
        <w:rPr>
          <w:rFonts w:cs="Arial"/>
          <w:bCs/>
          <w:color w:val="auto"/>
          <w:szCs w:val="24"/>
        </w:rPr>
        <w:t>porte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l’armoire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</w:t>
      </w:r>
      <w:proofErr w:type="spellEnd"/>
      <w:r>
        <w:rPr>
          <w:rFonts w:cs="Arial"/>
          <w:bCs/>
          <w:color w:val="auto"/>
          <w:szCs w:val="24"/>
        </w:rPr>
        <w:t xml:space="preserve"> si </w:t>
      </w:r>
      <w:proofErr w:type="spellStart"/>
      <w:r>
        <w:rPr>
          <w:rFonts w:cs="Arial"/>
          <w:bCs/>
          <w:color w:val="auto"/>
          <w:szCs w:val="24"/>
        </w:rPr>
        <w:t>bien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qu’il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possible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sortir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entièrement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tablettes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bouteilles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posées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dessus</w:t>
      </w:r>
      <w:proofErr w:type="spellEnd"/>
      <w:r>
        <w:rPr>
          <w:rFonts w:cs="Arial"/>
          <w:bCs/>
          <w:color w:val="auto"/>
          <w:szCs w:val="24"/>
        </w:rPr>
        <w:t xml:space="preserve">. Il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ainsi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facile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sélectionner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facilement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rapidement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bouteille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souhaitée</w:t>
      </w:r>
      <w:proofErr w:type="spellEnd"/>
      <w:r>
        <w:rPr>
          <w:rFonts w:cs="Arial"/>
          <w:bCs/>
          <w:color w:val="auto"/>
          <w:szCs w:val="24"/>
        </w:rPr>
        <w:t xml:space="preserve">. Avec </w:t>
      </w:r>
      <w:proofErr w:type="spellStart"/>
      <w:r>
        <w:rPr>
          <w:rFonts w:cs="Arial"/>
          <w:bCs/>
          <w:color w:val="auto"/>
          <w:szCs w:val="24"/>
        </w:rPr>
        <w:t>son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look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foncé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élégant</w:t>
      </w:r>
      <w:proofErr w:type="spellEnd"/>
      <w:r>
        <w:rPr>
          <w:rFonts w:cs="Arial"/>
          <w:bCs/>
          <w:color w:val="auto"/>
          <w:szCs w:val="24"/>
        </w:rPr>
        <w:t xml:space="preserve">, la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s’intègre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discrètement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le design noble </w:t>
      </w:r>
      <w:proofErr w:type="spellStart"/>
      <w:r>
        <w:rPr>
          <w:rFonts w:cs="Arial"/>
          <w:bCs/>
          <w:color w:val="auto"/>
          <w:szCs w:val="24"/>
        </w:rPr>
        <w:t>foncé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armoires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r>
        <w:rPr>
          <w:rFonts w:cs="Arial"/>
          <w:szCs w:val="24"/>
        </w:rPr>
        <w:t xml:space="preserve">Le </w:t>
      </w:r>
      <w:proofErr w:type="spellStart"/>
      <w:r>
        <w:rPr>
          <w:rFonts w:cs="Arial"/>
          <w:szCs w:val="24"/>
        </w:rPr>
        <w:t>bras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fixation</w:t>
      </w:r>
      <w:proofErr w:type="spellEnd"/>
      <w:r>
        <w:rPr>
          <w:rFonts w:cs="Arial"/>
          <w:szCs w:val="24"/>
        </w:rPr>
        <w:t xml:space="preserve"> de la </w:t>
      </w:r>
      <w:proofErr w:type="spellStart"/>
      <w:r>
        <w:rPr>
          <w:rFonts w:cs="Arial"/>
          <w:szCs w:val="24"/>
        </w:rPr>
        <w:t>charnière</w:t>
      </w:r>
      <w:proofErr w:type="spellEnd"/>
      <w:r>
        <w:rPr>
          <w:rFonts w:cs="Arial"/>
          <w:szCs w:val="24"/>
        </w:rPr>
        <w:t xml:space="preserve"> a </w:t>
      </w:r>
      <w:proofErr w:type="spellStart"/>
      <w:r>
        <w:rPr>
          <w:rFonts w:cs="Arial"/>
          <w:szCs w:val="24"/>
        </w:rPr>
        <w:t>été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spécialement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conçu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pour</w:t>
      </w:r>
      <w:proofErr w:type="spellEnd"/>
      <w:r>
        <w:rPr>
          <w:rFonts w:cs="Arial"/>
          <w:szCs w:val="24"/>
        </w:rPr>
        <w:t xml:space="preserve"> les </w:t>
      </w:r>
      <w:proofErr w:type="spellStart"/>
      <w:r>
        <w:rPr>
          <w:rFonts w:cs="Arial"/>
          <w:szCs w:val="24"/>
        </w:rPr>
        <w:t>portes</w:t>
      </w:r>
      <w:proofErr w:type="spellEnd"/>
      <w:r>
        <w:rPr>
          <w:rFonts w:cs="Arial"/>
          <w:szCs w:val="24"/>
        </w:rPr>
        <w:t xml:space="preserve"> en </w:t>
      </w:r>
      <w:proofErr w:type="spellStart"/>
      <w:r>
        <w:rPr>
          <w:rFonts w:cs="Arial"/>
          <w:szCs w:val="24"/>
        </w:rPr>
        <w:t>verre</w:t>
      </w:r>
      <w:proofErr w:type="spellEnd"/>
      <w:r>
        <w:rPr>
          <w:rFonts w:cs="Arial"/>
          <w:szCs w:val="24"/>
        </w:rPr>
        <w:t xml:space="preserve"> des </w:t>
      </w:r>
      <w:proofErr w:type="spellStart"/>
      <w:r>
        <w:rPr>
          <w:rFonts w:cs="Arial"/>
          <w:szCs w:val="24"/>
        </w:rPr>
        <w:t>armoires</w:t>
      </w:r>
      <w:proofErr w:type="spellEnd"/>
      <w:r>
        <w:rPr>
          <w:rFonts w:cs="Arial"/>
          <w:szCs w:val="24"/>
        </w:rPr>
        <w:t xml:space="preserve"> à </w:t>
      </w:r>
      <w:proofErr w:type="spellStart"/>
      <w:r>
        <w:rPr>
          <w:rFonts w:cs="Arial"/>
          <w:szCs w:val="24"/>
        </w:rPr>
        <w:t>vin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réfrigérées</w:t>
      </w:r>
      <w:proofErr w:type="spellEnd"/>
      <w:r>
        <w:rPr>
          <w:rFonts w:cs="Arial"/>
          <w:szCs w:val="24"/>
        </w:rPr>
        <w:t xml:space="preserve"> et </w:t>
      </w:r>
      <w:proofErr w:type="spellStart"/>
      <w:r>
        <w:rPr>
          <w:rFonts w:cs="Arial"/>
          <w:szCs w:val="24"/>
        </w:rPr>
        <w:t>souligne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l’esthétique</w:t>
      </w:r>
      <w:proofErr w:type="spellEnd"/>
      <w:r>
        <w:rPr>
          <w:rFonts w:cs="Arial"/>
          <w:szCs w:val="24"/>
        </w:rPr>
        <w:t xml:space="preserve"> globale du </w:t>
      </w:r>
      <w:proofErr w:type="spellStart"/>
      <w:r>
        <w:rPr>
          <w:rFonts w:cs="Arial"/>
          <w:szCs w:val="24"/>
        </w:rPr>
        <w:t>meuble</w:t>
      </w:r>
      <w:proofErr w:type="spellEnd"/>
      <w:r>
        <w:rPr>
          <w:rFonts w:cs="Arial"/>
          <w:szCs w:val="24"/>
        </w:rPr>
        <w:t xml:space="preserve">. Il </w:t>
      </w:r>
      <w:proofErr w:type="spellStart"/>
      <w:r>
        <w:rPr>
          <w:rFonts w:cs="Arial"/>
          <w:szCs w:val="24"/>
        </w:rPr>
        <w:t>est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possible</w:t>
      </w:r>
      <w:proofErr w:type="spellEnd"/>
      <w:r>
        <w:rPr>
          <w:rFonts w:cs="Arial"/>
          <w:szCs w:val="24"/>
        </w:rPr>
        <w:t xml:space="preserve"> de </w:t>
      </w:r>
      <w:proofErr w:type="spellStart"/>
      <w:r>
        <w:rPr>
          <w:rFonts w:cs="Arial"/>
          <w:szCs w:val="24"/>
        </w:rPr>
        <w:t>monter</w:t>
      </w:r>
      <w:proofErr w:type="spellEnd"/>
      <w:r>
        <w:rPr>
          <w:rFonts w:cs="Arial"/>
          <w:szCs w:val="24"/>
        </w:rPr>
        <w:t xml:space="preserve"> </w:t>
      </w:r>
      <w:proofErr w:type="spellStart"/>
      <w:r>
        <w:rPr>
          <w:rFonts w:cs="Arial"/>
          <w:szCs w:val="24"/>
        </w:rPr>
        <w:t>facilement</w:t>
      </w:r>
      <w:proofErr w:type="spellEnd"/>
      <w:r>
        <w:rPr>
          <w:rFonts w:cs="Arial"/>
          <w:szCs w:val="24"/>
        </w:rPr>
        <w:t xml:space="preserve"> et </w:t>
      </w:r>
      <w:proofErr w:type="spellStart"/>
      <w:r>
        <w:rPr>
          <w:rFonts w:cs="Arial"/>
          <w:szCs w:val="24"/>
        </w:rPr>
        <w:t>rapidement</w:t>
      </w:r>
      <w:proofErr w:type="spellEnd"/>
      <w:r>
        <w:rPr>
          <w:rFonts w:cs="Arial"/>
          <w:szCs w:val="24"/>
        </w:rPr>
        <w:t xml:space="preserve"> la </w:t>
      </w:r>
      <w:proofErr w:type="spellStart"/>
      <w:r>
        <w:rPr>
          <w:rFonts w:cs="Arial"/>
          <w:szCs w:val="24"/>
        </w:rPr>
        <w:t>charnière</w:t>
      </w:r>
      <w:proofErr w:type="spellEnd"/>
      <w:r>
        <w:rPr>
          <w:rFonts w:cs="Arial"/>
          <w:szCs w:val="24"/>
        </w:rPr>
        <w:t> K08.</w:t>
      </w:r>
    </w:p>
    <w:p w14:paraId="6EF83595" w14:textId="77777777" w:rsidR="00224A74" w:rsidRDefault="00224A74" w:rsidP="00D31C07">
      <w:pPr>
        <w:spacing w:line="360" w:lineRule="auto"/>
        <w:rPr>
          <w:rFonts w:cs="Arial"/>
          <w:szCs w:val="24"/>
        </w:rPr>
      </w:pPr>
    </w:p>
    <w:p w14:paraId="7F6E2F67" w14:textId="662BC2D4" w:rsidR="00424FD2" w:rsidRPr="0095374A" w:rsidRDefault="0095374A" w:rsidP="00D31C07">
      <w:pPr>
        <w:spacing w:line="360" w:lineRule="auto"/>
        <w:rPr>
          <w:rFonts w:cs="Arial"/>
          <w:b/>
          <w:bCs/>
          <w:szCs w:val="24"/>
        </w:rPr>
      </w:pPr>
      <w:proofErr w:type="spellStart"/>
      <w:r>
        <w:rPr>
          <w:rFonts w:cs="Arial"/>
          <w:b/>
          <w:bCs/>
          <w:szCs w:val="24"/>
        </w:rPr>
        <w:t>Un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mouvement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sans</w:t>
      </w:r>
      <w:proofErr w:type="spellEnd"/>
      <w:r>
        <w:rPr>
          <w:rFonts w:cs="Arial"/>
          <w:b/>
          <w:bCs/>
          <w:szCs w:val="24"/>
        </w:rPr>
        <w:t xml:space="preserve"> </w:t>
      </w:r>
      <w:proofErr w:type="spellStart"/>
      <w:r>
        <w:rPr>
          <w:rFonts w:cs="Arial"/>
          <w:b/>
          <w:bCs/>
          <w:szCs w:val="24"/>
        </w:rPr>
        <w:t>vibration</w:t>
      </w:r>
      <w:proofErr w:type="spellEnd"/>
      <w:r>
        <w:rPr>
          <w:rFonts w:cs="Arial"/>
          <w:b/>
          <w:bCs/>
          <w:szCs w:val="24"/>
        </w:rPr>
        <w:t xml:space="preserve"> : </w:t>
      </w:r>
      <w:proofErr w:type="spellStart"/>
      <w:r>
        <w:rPr>
          <w:rFonts w:cs="Arial"/>
          <w:b/>
          <w:bCs/>
          <w:szCs w:val="24"/>
        </w:rPr>
        <w:t>Quadro</w:t>
      </w:r>
      <w:proofErr w:type="spellEnd"/>
      <w:r>
        <w:rPr>
          <w:rFonts w:cs="Arial"/>
          <w:b/>
          <w:bCs/>
          <w:szCs w:val="24"/>
        </w:rPr>
        <w:t xml:space="preserve"> Compact FE 20</w:t>
      </w:r>
    </w:p>
    <w:p w14:paraId="71A9B2AB" w14:textId="14BE2284" w:rsidR="00F52710" w:rsidRDefault="00BF184A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La </w:t>
      </w:r>
      <w:proofErr w:type="spellStart"/>
      <w:r>
        <w:rPr>
          <w:rFonts w:cs="Arial"/>
          <w:bCs/>
          <w:color w:val="auto"/>
          <w:szCs w:val="24"/>
        </w:rPr>
        <w:t>coulisse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 Compact FE 20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amortissement</w:t>
      </w:r>
      <w:proofErr w:type="spellEnd"/>
      <w:r>
        <w:rPr>
          <w:rFonts w:cs="Arial"/>
          <w:bCs/>
          <w:color w:val="auto"/>
          <w:szCs w:val="24"/>
        </w:rPr>
        <w:t xml:space="preserve"> Silent System </w:t>
      </w:r>
      <w:proofErr w:type="spellStart"/>
      <w:r>
        <w:rPr>
          <w:rFonts w:cs="Arial"/>
          <w:bCs/>
          <w:color w:val="auto"/>
          <w:szCs w:val="24"/>
        </w:rPr>
        <w:t>intégré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garantit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coulissage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douceur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inégalée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tablettes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l’armoire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</w:t>
      </w:r>
      <w:proofErr w:type="spellEnd"/>
      <w:r>
        <w:rPr>
          <w:rFonts w:cs="Arial"/>
          <w:bCs/>
          <w:color w:val="auto"/>
          <w:szCs w:val="24"/>
        </w:rPr>
        <w:t xml:space="preserve">. Les </w:t>
      </w:r>
      <w:proofErr w:type="spellStart"/>
      <w:r>
        <w:rPr>
          <w:rFonts w:cs="Arial"/>
          <w:bCs/>
          <w:color w:val="auto"/>
          <w:szCs w:val="24"/>
        </w:rPr>
        <w:t>billes</w:t>
      </w:r>
      <w:proofErr w:type="spellEnd"/>
      <w:r>
        <w:rPr>
          <w:rFonts w:cs="Arial"/>
          <w:bCs/>
          <w:color w:val="auto"/>
          <w:szCs w:val="24"/>
        </w:rPr>
        <w:t xml:space="preserve"> hybrides et les </w:t>
      </w:r>
      <w:proofErr w:type="spellStart"/>
      <w:r>
        <w:rPr>
          <w:rFonts w:cs="Arial"/>
          <w:bCs/>
          <w:color w:val="auto"/>
          <w:szCs w:val="24"/>
        </w:rPr>
        <w:t>butées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fin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course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amorties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garantissent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performance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coulissage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vibration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l’amortissement</w:t>
      </w:r>
      <w:proofErr w:type="spellEnd"/>
      <w:r>
        <w:rPr>
          <w:rFonts w:cs="Arial"/>
          <w:bCs/>
          <w:color w:val="auto"/>
          <w:szCs w:val="24"/>
        </w:rPr>
        <w:t xml:space="preserve"> Silent System </w:t>
      </w:r>
      <w:proofErr w:type="spellStart"/>
      <w:r>
        <w:rPr>
          <w:rFonts w:cs="Arial"/>
          <w:bCs/>
          <w:color w:val="auto"/>
          <w:szCs w:val="24"/>
        </w:rPr>
        <w:t>assure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fermeture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silencieuse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sans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secousse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tablettes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 Compact FE 20 en </w:t>
      </w:r>
      <w:proofErr w:type="spellStart"/>
      <w:r>
        <w:rPr>
          <w:rFonts w:cs="Arial"/>
          <w:bCs/>
          <w:color w:val="auto"/>
          <w:szCs w:val="24"/>
        </w:rPr>
        <w:t>version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foncée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est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presque</w:t>
      </w:r>
      <w:proofErr w:type="spellEnd"/>
      <w:r>
        <w:rPr>
          <w:rFonts w:cs="Arial"/>
          <w:bCs/>
          <w:color w:val="auto"/>
          <w:szCs w:val="24"/>
        </w:rPr>
        <w:t xml:space="preserve"> invisible si </w:t>
      </w:r>
      <w:proofErr w:type="spellStart"/>
      <w:r>
        <w:rPr>
          <w:rFonts w:cs="Arial"/>
          <w:bCs/>
          <w:color w:val="auto"/>
          <w:szCs w:val="24"/>
        </w:rPr>
        <w:t>bien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que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tablettes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lastRenderedPageBreak/>
        <w:t>semblent</w:t>
      </w:r>
      <w:proofErr w:type="spellEnd"/>
      <w:r>
        <w:rPr>
          <w:rFonts w:cs="Arial"/>
          <w:bCs/>
          <w:color w:val="auto"/>
          <w:szCs w:val="24"/>
        </w:rPr>
        <w:t xml:space="preserve"> flotter </w:t>
      </w:r>
      <w:proofErr w:type="spellStart"/>
      <w:r>
        <w:rPr>
          <w:rFonts w:cs="Arial"/>
          <w:bCs/>
          <w:color w:val="auto"/>
          <w:szCs w:val="24"/>
        </w:rPr>
        <w:t>dans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l’espace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bouteilles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derrière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porte</w:t>
      </w:r>
      <w:proofErr w:type="spellEnd"/>
      <w:r>
        <w:rPr>
          <w:rFonts w:cs="Arial"/>
          <w:bCs/>
          <w:color w:val="auto"/>
          <w:szCs w:val="24"/>
        </w:rPr>
        <w:t xml:space="preserve"> en </w:t>
      </w:r>
      <w:proofErr w:type="spellStart"/>
      <w:r>
        <w:rPr>
          <w:rFonts w:cs="Arial"/>
          <w:bCs/>
          <w:color w:val="auto"/>
          <w:szCs w:val="24"/>
        </w:rPr>
        <w:t>verre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040777D6" w14:textId="77777777"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0EBD3378" w14:textId="617D17EC" w:rsidR="00F52710" w:rsidRDefault="00F52710" w:rsidP="00D31C07">
      <w:pPr>
        <w:spacing w:line="360" w:lineRule="auto"/>
        <w:rPr>
          <w:rFonts w:cs="Arial"/>
          <w:bCs/>
          <w:color w:val="auto"/>
          <w:szCs w:val="24"/>
        </w:rPr>
      </w:pPr>
      <w:r>
        <w:rPr>
          <w:rFonts w:cs="Arial"/>
          <w:bCs/>
          <w:color w:val="auto"/>
          <w:szCs w:val="24"/>
        </w:rPr>
        <w:t xml:space="preserve">Le </w:t>
      </w:r>
      <w:proofErr w:type="spellStart"/>
      <w:r>
        <w:rPr>
          <w:rFonts w:cs="Arial"/>
          <w:bCs/>
          <w:color w:val="auto"/>
          <w:szCs w:val="24"/>
        </w:rPr>
        <w:t>marché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armoires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grandit</w:t>
      </w:r>
      <w:proofErr w:type="spellEnd"/>
      <w:r>
        <w:rPr>
          <w:rFonts w:cs="Arial"/>
          <w:bCs/>
          <w:color w:val="auto"/>
          <w:szCs w:val="24"/>
        </w:rPr>
        <w:t xml:space="preserve">, </w:t>
      </w:r>
      <w:proofErr w:type="spellStart"/>
      <w:r>
        <w:rPr>
          <w:rFonts w:cs="Arial"/>
          <w:bCs/>
          <w:color w:val="auto"/>
          <w:szCs w:val="24"/>
        </w:rPr>
        <w:t>car</w:t>
      </w:r>
      <w:proofErr w:type="spellEnd"/>
      <w:r>
        <w:rPr>
          <w:rFonts w:cs="Arial"/>
          <w:bCs/>
          <w:color w:val="auto"/>
          <w:szCs w:val="24"/>
        </w:rPr>
        <w:t xml:space="preserve"> de plus en plus de </w:t>
      </w:r>
      <w:proofErr w:type="spellStart"/>
      <w:r>
        <w:rPr>
          <w:rFonts w:cs="Arial"/>
          <w:bCs/>
          <w:color w:val="auto"/>
          <w:szCs w:val="24"/>
        </w:rPr>
        <w:t>clients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exigeants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ont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plaisir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célébrer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une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dégustation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parfaite</w:t>
      </w:r>
      <w:proofErr w:type="spellEnd"/>
      <w:r>
        <w:rPr>
          <w:rFonts w:cs="Arial"/>
          <w:bCs/>
          <w:color w:val="auto"/>
          <w:szCs w:val="24"/>
        </w:rPr>
        <w:t xml:space="preserve"> et </w:t>
      </w:r>
      <w:proofErr w:type="spellStart"/>
      <w:r>
        <w:rPr>
          <w:rFonts w:cs="Arial"/>
          <w:bCs/>
          <w:color w:val="auto"/>
          <w:szCs w:val="24"/>
        </w:rPr>
        <w:t>souhaitent</w:t>
      </w:r>
      <w:proofErr w:type="spellEnd"/>
      <w:r>
        <w:rPr>
          <w:rFonts w:cs="Arial"/>
          <w:bCs/>
          <w:color w:val="auto"/>
          <w:szCs w:val="24"/>
        </w:rPr>
        <w:t xml:space="preserve"> se </w:t>
      </w:r>
      <w:proofErr w:type="spellStart"/>
      <w:r>
        <w:rPr>
          <w:rFonts w:cs="Arial"/>
          <w:bCs/>
          <w:color w:val="auto"/>
          <w:szCs w:val="24"/>
        </w:rPr>
        <w:t>démarquer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autres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personnes</w:t>
      </w:r>
      <w:proofErr w:type="spellEnd"/>
      <w:r>
        <w:rPr>
          <w:rFonts w:cs="Arial"/>
          <w:bCs/>
          <w:color w:val="auto"/>
          <w:szCs w:val="24"/>
        </w:rPr>
        <w:t xml:space="preserve"> par des </w:t>
      </w:r>
      <w:proofErr w:type="spellStart"/>
      <w:r>
        <w:rPr>
          <w:rFonts w:cs="Arial"/>
          <w:bCs/>
          <w:color w:val="auto"/>
          <w:szCs w:val="24"/>
        </w:rPr>
        <w:t>options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d’équipement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supplémentaires</w:t>
      </w:r>
      <w:proofErr w:type="spellEnd"/>
      <w:r>
        <w:rPr>
          <w:rFonts w:cs="Arial"/>
          <w:bCs/>
          <w:color w:val="auto"/>
          <w:szCs w:val="24"/>
        </w:rPr>
        <w:t xml:space="preserve">. </w:t>
      </w:r>
      <w:proofErr w:type="spellStart"/>
      <w:r>
        <w:rPr>
          <w:rFonts w:cs="Arial"/>
          <w:bCs/>
          <w:color w:val="auto"/>
          <w:szCs w:val="24"/>
        </w:rPr>
        <w:t>Hettich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propose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avec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 xml:space="preserve"> K08 et la </w:t>
      </w:r>
      <w:proofErr w:type="spellStart"/>
      <w:r>
        <w:rPr>
          <w:rFonts w:cs="Arial"/>
          <w:bCs/>
          <w:color w:val="auto"/>
          <w:szCs w:val="24"/>
        </w:rPr>
        <w:t>coulisse</w:t>
      </w:r>
      <w:proofErr w:type="spellEnd"/>
      <w:r>
        <w:rPr>
          <w:rFonts w:cs="Arial"/>
          <w:bCs/>
          <w:color w:val="auto"/>
          <w:szCs w:val="24"/>
        </w:rPr>
        <w:t> </w:t>
      </w:r>
      <w:proofErr w:type="spellStart"/>
      <w:r>
        <w:rPr>
          <w:rFonts w:cs="Arial"/>
          <w:bCs/>
          <w:color w:val="auto"/>
          <w:szCs w:val="24"/>
        </w:rPr>
        <w:t>Quadro</w:t>
      </w:r>
      <w:proofErr w:type="spellEnd"/>
      <w:r>
        <w:rPr>
          <w:rFonts w:cs="Arial"/>
          <w:bCs/>
          <w:color w:val="auto"/>
          <w:szCs w:val="24"/>
        </w:rPr>
        <w:t xml:space="preserve"> Compact FE 20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armoires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réfrigérées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ferrures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primées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afin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continuer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d’élargir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gamme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produits</w:t>
      </w:r>
      <w:proofErr w:type="spellEnd"/>
      <w:r>
        <w:rPr>
          <w:rFonts w:cs="Arial"/>
          <w:bCs/>
          <w:color w:val="auto"/>
          <w:szCs w:val="24"/>
        </w:rPr>
        <w:t xml:space="preserve"> et de </w:t>
      </w:r>
      <w:proofErr w:type="spellStart"/>
      <w:r>
        <w:rPr>
          <w:rFonts w:cs="Arial"/>
          <w:bCs/>
          <w:color w:val="auto"/>
          <w:szCs w:val="24"/>
        </w:rPr>
        <w:t>créer</w:t>
      </w:r>
      <w:proofErr w:type="spellEnd"/>
      <w:r>
        <w:rPr>
          <w:rFonts w:cs="Arial"/>
          <w:bCs/>
          <w:color w:val="auto"/>
          <w:szCs w:val="24"/>
        </w:rPr>
        <w:t xml:space="preserve"> des </w:t>
      </w:r>
      <w:proofErr w:type="spellStart"/>
      <w:r>
        <w:rPr>
          <w:rFonts w:cs="Arial"/>
          <w:bCs/>
          <w:color w:val="auto"/>
          <w:szCs w:val="24"/>
        </w:rPr>
        <w:t>arguments</w:t>
      </w:r>
      <w:proofErr w:type="spellEnd"/>
      <w:r>
        <w:rPr>
          <w:rFonts w:cs="Arial"/>
          <w:bCs/>
          <w:color w:val="auto"/>
          <w:szCs w:val="24"/>
        </w:rPr>
        <w:t xml:space="preserve"> de </w:t>
      </w:r>
      <w:proofErr w:type="spellStart"/>
      <w:r>
        <w:rPr>
          <w:rFonts w:cs="Arial"/>
          <w:bCs/>
          <w:color w:val="auto"/>
          <w:szCs w:val="24"/>
        </w:rPr>
        <w:t>différenciation</w:t>
      </w:r>
      <w:proofErr w:type="spellEnd"/>
      <w:r>
        <w:rPr>
          <w:rFonts w:cs="Arial"/>
          <w:bCs/>
          <w:color w:val="auto"/>
          <w:szCs w:val="24"/>
        </w:rPr>
        <w:t xml:space="preserve"> via la </w:t>
      </w:r>
      <w:proofErr w:type="spellStart"/>
      <w:r>
        <w:rPr>
          <w:rFonts w:cs="Arial"/>
          <w:bCs/>
          <w:color w:val="auto"/>
          <w:szCs w:val="24"/>
        </w:rPr>
        <w:t>qualité</w:t>
      </w:r>
      <w:proofErr w:type="spellEnd"/>
      <w:r>
        <w:rPr>
          <w:rFonts w:cs="Arial"/>
          <w:bCs/>
          <w:color w:val="auto"/>
          <w:szCs w:val="24"/>
        </w:rPr>
        <w:t xml:space="preserve"> et le </w:t>
      </w:r>
      <w:proofErr w:type="spellStart"/>
      <w:r>
        <w:rPr>
          <w:rFonts w:cs="Arial"/>
          <w:bCs/>
          <w:color w:val="auto"/>
          <w:szCs w:val="24"/>
        </w:rPr>
        <w:t>confort</w:t>
      </w:r>
      <w:proofErr w:type="spellEnd"/>
      <w:r>
        <w:rPr>
          <w:rFonts w:cs="Arial"/>
          <w:bCs/>
          <w:color w:val="auto"/>
          <w:szCs w:val="24"/>
        </w:rPr>
        <w:t>.</w:t>
      </w:r>
    </w:p>
    <w:p w14:paraId="1D462602" w14:textId="77777777" w:rsidR="0064453F" w:rsidRDefault="0064453F" w:rsidP="00D31C07">
      <w:pPr>
        <w:spacing w:line="360" w:lineRule="auto"/>
        <w:rPr>
          <w:rFonts w:cs="Arial"/>
          <w:bCs/>
          <w:color w:val="auto"/>
          <w:szCs w:val="24"/>
        </w:rPr>
      </w:pPr>
    </w:p>
    <w:p w14:paraId="259F0EBF" w14:textId="77777777" w:rsidR="00F41D68" w:rsidRDefault="0064453F" w:rsidP="00D31C07">
      <w:pPr>
        <w:spacing w:line="360" w:lineRule="auto"/>
        <w:rPr>
          <w:rFonts w:cs="Arial"/>
          <w:bCs/>
          <w:color w:val="auto"/>
          <w:szCs w:val="24"/>
        </w:rPr>
      </w:pPr>
      <w:proofErr w:type="spellStart"/>
      <w:r>
        <w:rPr>
          <w:rFonts w:cs="Arial"/>
          <w:bCs/>
          <w:color w:val="auto"/>
          <w:szCs w:val="24"/>
        </w:rPr>
        <w:t>Un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sommelier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explique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ici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pourquoi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il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r>
        <w:rPr>
          <w:rFonts w:cs="Arial"/>
          <w:bCs/>
          <w:color w:val="auto"/>
          <w:szCs w:val="24"/>
        </w:rPr>
        <w:t>apprécie</w:t>
      </w:r>
      <w:proofErr w:type="spellEnd"/>
      <w:r>
        <w:rPr>
          <w:rFonts w:cs="Arial"/>
          <w:bCs/>
          <w:color w:val="auto"/>
          <w:szCs w:val="24"/>
        </w:rPr>
        <w:t xml:space="preserve"> la </w:t>
      </w:r>
      <w:proofErr w:type="spellStart"/>
      <w:r>
        <w:rPr>
          <w:rFonts w:cs="Arial"/>
          <w:bCs/>
          <w:color w:val="auto"/>
          <w:szCs w:val="24"/>
        </w:rPr>
        <w:t>charnière</w:t>
      </w:r>
      <w:proofErr w:type="spellEnd"/>
      <w:r>
        <w:rPr>
          <w:rFonts w:cs="Arial"/>
          <w:bCs/>
          <w:color w:val="auto"/>
          <w:szCs w:val="24"/>
        </w:rPr>
        <w:t xml:space="preserve"> K08 </w:t>
      </w:r>
      <w:proofErr w:type="spellStart"/>
      <w:r>
        <w:rPr>
          <w:rFonts w:cs="Arial"/>
          <w:bCs/>
          <w:color w:val="auto"/>
          <w:szCs w:val="24"/>
        </w:rPr>
        <w:t>pour</w:t>
      </w:r>
      <w:proofErr w:type="spellEnd"/>
      <w:r>
        <w:rPr>
          <w:rFonts w:cs="Arial"/>
          <w:bCs/>
          <w:color w:val="auto"/>
          <w:szCs w:val="24"/>
        </w:rPr>
        <w:t xml:space="preserve"> les </w:t>
      </w:r>
      <w:proofErr w:type="spellStart"/>
      <w:r>
        <w:rPr>
          <w:rFonts w:cs="Arial"/>
          <w:bCs/>
          <w:color w:val="auto"/>
          <w:szCs w:val="24"/>
        </w:rPr>
        <w:t>armoires</w:t>
      </w:r>
      <w:proofErr w:type="spellEnd"/>
      <w:r>
        <w:rPr>
          <w:rFonts w:cs="Arial"/>
          <w:bCs/>
          <w:color w:val="auto"/>
          <w:szCs w:val="24"/>
        </w:rPr>
        <w:t xml:space="preserve"> à </w:t>
      </w:r>
      <w:proofErr w:type="spellStart"/>
      <w:r>
        <w:rPr>
          <w:rFonts w:cs="Arial"/>
          <w:bCs/>
          <w:color w:val="auto"/>
          <w:szCs w:val="24"/>
        </w:rPr>
        <w:t>vin</w:t>
      </w:r>
      <w:proofErr w:type="spellEnd"/>
      <w:r>
        <w:rPr>
          <w:rFonts w:cs="Arial"/>
          <w:bCs/>
          <w:color w:val="auto"/>
          <w:szCs w:val="24"/>
        </w:rPr>
        <w:t xml:space="preserve"> </w:t>
      </w:r>
      <w:proofErr w:type="spellStart"/>
      <w:proofErr w:type="gramStart"/>
      <w:r>
        <w:rPr>
          <w:rFonts w:cs="Arial"/>
          <w:bCs/>
          <w:color w:val="auto"/>
          <w:szCs w:val="24"/>
        </w:rPr>
        <w:t>réfrigérées</w:t>
      </w:r>
      <w:proofErr w:type="spellEnd"/>
      <w:r>
        <w:rPr>
          <w:rFonts w:cs="Arial"/>
          <w:bCs/>
          <w:color w:val="auto"/>
          <w:szCs w:val="24"/>
        </w:rPr>
        <w:t xml:space="preserve"> :</w:t>
      </w:r>
      <w:proofErr w:type="gramEnd"/>
      <w:r>
        <w:rPr>
          <w:rFonts w:cs="Arial"/>
          <w:bCs/>
          <w:color w:val="auto"/>
          <w:szCs w:val="24"/>
        </w:rPr>
        <w:t xml:space="preserve"> </w:t>
      </w:r>
    </w:p>
    <w:p w14:paraId="62058166" w14:textId="77777777" w:rsidR="00F41D68" w:rsidRDefault="00F41D68" w:rsidP="00F41D68">
      <w:pPr>
        <w:spacing w:line="360" w:lineRule="auto"/>
        <w:rPr>
          <w:rFonts w:cs="Arial"/>
          <w:bCs/>
          <w:color w:val="auto"/>
          <w:szCs w:val="24"/>
        </w:rPr>
      </w:pPr>
      <w:r w:rsidRPr="008F12B5">
        <w:rPr>
          <w:rFonts w:cs="Arial"/>
          <w:bCs/>
          <w:color w:val="auto"/>
          <w:szCs w:val="24"/>
        </w:rPr>
        <w:drawing>
          <wp:inline distT="0" distB="0" distL="0" distR="0" wp14:anchorId="6B76828C" wp14:editId="3C7B1A63">
            <wp:extent cx="2640738" cy="2590800"/>
            <wp:effectExtent l="0" t="0" r="762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8480" cy="2598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421D9B" w14:textId="77777777" w:rsidR="00F41D68" w:rsidRDefault="00F41D68" w:rsidP="00F41D68">
      <w:pPr>
        <w:spacing w:line="360" w:lineRule="auto"/>
        <w:rPr>
          <w:rFonts w:cs="Arial"/>
          <w:bCs/>
          <w:color w:val="auto"/>
          <w:szCs w:val="24"/>
        </w:rPr>
      </w:pPr>
      <w:hyperlink r:id="rId9" w:history="1">
        <w:r w:rsidRPr="00A45394">
          <w:rPr>
            <w:rStyle w:val="Hyperlink"/>
            <w:rFonts w:cs="Arial"/>
            <w:bCs/>
            <w:szCs w:val="24"/>
          </w:rPr>
          <w:t>https://www.hettich.com/short/hvsx6c4</w:t>
        </w:r>
      </w:hyperlink>
    </w:p>
    <w:p w14:paraId="653508F3" w14:textId="77777777" w:rsidR="0095374A" w:rsidRDefault="0095374A" w:rsidP="00D31C07">
      <w:pPr>
        <w:spacing w:line="360" w:lineRule="auto"/>
        <w:rPr>
          <w:rFonts w:cs="Arial"/>
          <w:bCs/>
          <w:color w:val="auto"/>
          <w:szCs w:val="24"/>
        </w:rPr>
      </w:pPr>
      <w:bookmarkStart w:id="0" w:name="_GoBack"/>
      <w:bookmarkEnd w:id="0"/>
    </w:p>
    <w:p w14:paraId="706503DA" w14:textId="77777777" w:rsidR="00AA5A0C" w:rsidRPr="00621082" w:rsidRDefault="00AA5A0C" w:rsidP="00AA5A0C">
      <w:pPr>
        <w:spacing w:line="360" w:lineRule="auto"/>
        <w:rPr>
          <w:rFonts w:cs="Arial"/>
          <w:color w:val="auto"/>
        </w:rPr>
      </w:pPr>
      <w:proofErr w:type="spellStart"/>
      <w:r>
        <w:rPr>
          <w:rFonts w:cs="Arial"/>
          <w:color w:val="auto"/>
        </w:rPr>
        <w:t>Vous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pouvez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télécharger</w:t>
      </w:r>
      <w:proofErr w:type="spellEnd"/>
      <w:r>
        <w:rPr>
          <w:rFonts w:cs="Arial"/>
          <w:color w:val="auto"/>
        </w:rPr>
        <w:t xml:space="preserve"> les </w:t>
      </w:r>
      <w:proofErr w:type="spellStart"/>
      <w:r>
        <w:rPr>
          <w:rFonts w:cs="Arial"/>
          <w:color w:val="auto"/>
        </w:rPr>
        <w:t>ressources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photographiques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suivantes</w:t>
      </w:r>
      <w:proofErr w:type="spellEnd"/>
      <w:r>
        <w:rPr>
          <w:rFonts w:cs="Arial"/>
          <w:color w:val="auto"/>
        </w:rPr>
        <w:t xml:space="preserve"> </w:t>
      </w:r>
      <w:proofErr w:type="spellStart"/>
      <w:r>
        <w:rPr>
          <w:rFonts w:cs="Arial"/>
          <w:color w:val="auto"/>
        </w:rPr>
        <w:t>sur</w:t>
      </w:r>
      <w:proofErr w:type="spellEnd"/>
      <w:r>
        <w:rPr>
          <w:rFonts w:cs="Arial"/>
          <w:b/>
          <w:color w:val="auto"/>
        </w:rPr>
        <w:t xml:space="preserve"> www.hettich.com</w:t>
      </w:r>
      <w:r>
        <w:rPr>
          <w:rFonts w:cs="Arial"/>
          <w:color w:val="auto"/>
        </w:rPr>
        <w:t xml:space="preserve">, </w:t>
      </w:r>
      <w:proofErr w:type="spellStart"/>
      <w:proofErr w:type="gramStart"/>
      <w:r>
        <w:rPr>
          <w:rFonts w:cs="Arial"/>
          <w:b/>
          <w:color w:val="auto"/>
        </w:rPr>
        <w:t>menu</w:t>
      </w:r>
      <w:proofErr w:type="spellEnd"/>
      <w:r>
        <w:rPr>
          <w:rFonts w:cs="Arial"/>
          <w:b/>
          <w:color w:val="auto"/>
        </w:rPr>
        <w:t xml:space="preserve"> :</w:t>
      </w:r>
      <w:proofErr w:type="gramEnd"/>
      <w:r>
        <w:rPr>
          <w:rFonts w:cs="Arial"/>
          <w:b/>
          <w:color w:val="auto"/>
        </w:rPr>
        <w:t xml:space="preserve"> « Presse » </w:t>
      </w:r>
      <w:r>
        <w:rPr>
          <w:rFonts w:cs="Arial"/>
          <w:color w:val="auto"/>
        </w:rPr>
        <w:t>:</w:t>
      </w:r>
    </w:p>
    <w:p w14:paraId="446C1B3B" w14:textId="77777777" w:rsidR="001A0773" w:rsidRDefault="001A0773" w:rsidP="00D856E3">
      <w:pPr>
        <w:spacing w:line="360" w:lineRule="auto"/>
        <w:rPr>
          <w:rFonts w:cs="Arial"/>
          <w:b/>
          <w:color w:val="auto"/>
        </w:rPr>
      </w:pPr>
    </w:p>
    <w:p w14:paraId="6E51BB34" w14:textId="290BCAB4" w:rsidR="00AA5A0C" w:rsidRPr="00621082" w:rsidRDefault="00D856E3" w:rsidP="00D856E3">
      <w:pPr>
        <w:spacing w:line="360" w:lineRule="auto"/>
        <w:rPr>
          <w:rFonts w:cs="Arial"/>
          <w:b/>
          <w:color w:val="auto"/>
        </w:rPr>
      </w:pPr>
      <w:proofErr w:type="spellStart"/>
      <w:r>
        <w:rPr>
          <w:rFonts w:cs="Arial"/>
          <w:b/>
          <w:color w:val="auto"/>
        </w:rPr>
        <w:t>Illustrations</w:t>
      </w:r>
      <w:proofErr w:type="spellEnd"/>
    </w:p>
    <w:p w14:paraId="5087A137" w14:textId="77777777" w:rsidR="00D856E3" w:rsidRPr="00621082" w:rsidRDefault="00D856E3" w:rsidP="00D856E3">
      <w:pPr>
        <w:spacing w:line="360" w:lineRule="auto"/>
        <w:rPr>
          <w:rFonts w:cs="Arial"/>
          <w:b/>
          <w:color w:val="auto"/>
          <w:sz w:val="22"/>
          <w:szCs w:val="22"/>
        </w:rPr>
      </w:pPr>
      <w:proofErr w:type="spellStart"/>
      <w:r>
        <w:rPr>
          <w:rFonts w:cs="Arial"/>
          <w:b/>
          <w:color w:val="auto"/>
        </w:rPr>
        <w:lastRenderedPageBreak/>
        <w:t>Légendes</w:t>
      </w:r>
      <w:proofErr w:type="spellEnd"/>
    </w:p>
    <w:p w14:paraId="7694A44A" w14:textId="52DF07DC" w:rsidR="003F1B3F" w:rsidRDefault="003F1B3F" w:rsidP="00D856E3">
      <w:pPr>
        <w:pStyle w:val="Arial"/>
        <w:rPr>
          <w:rFonts w:ascii="Arial" w:hAnsi="Arial" w:cs="Arial"/>
          <w:b/>
          <w:noProof/>
          <w:sz w:val="22"/>
          <w:szCs w:val="22"/>
          <w:shd w:val="clear" w:color="auto" w:fill="FFFFFF"/>
        </w:rPr>
      </w:pPr>
    </w:p>
    <w:p w14:paraId="4B07F288" w14:textId="77777777" w:rsidR="00E62D31" w:rsidRDefault="00E62D31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5E231065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5B83871D" w14:textId="0D7FDAA8" w:rsidR="0032066A" w:rsidRDefault="0064453F" w:rsidP="00E62D31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5436CD93" wp14:editId="7291D143">
            <wp:extent cx="1544573" cy="2140299"/>
            <wp:effectExtent l="0" t="0" r="0" b="0"/>
            <wp:docPr id="1" name="Grafik 1" descr="Ein Bild, das Text, Im Haus, Küchen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Im Haus, Küchen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6590" cy="21569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119D71" w14:textId="7D725D82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152023_a</w:t>
      </w:r>
    </w:p>
    <w:p w14:paraId="1AE77D9F" w14:textId="5C0CCBD2" w:rsidR="00175DE5" w:rsidRPr="0032066A" w:rsidRDefault="0064453F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Les </w:t>
      </w:r>
      <w:proofErr w:type="spellStart"/>
      <w:r>
        <w:rPr>
          <w:rFonts w:cs="Arial"/>
          <w:color w:val="212100"/>
          <w:sz w:val="22"/>
          <w:szCs w:val="22"/>
        </w:rPr>
        <w:t>caves</w:t>
      </w:r>
      <w:proofErr w:type="spellEnd"/>
      <w:r>
        <w:rPr>
          <w:rFonts w:cs="Arial"/>
          <w:color w:val="212100"/>
          <w:sz w:val="22"/>
          <w:szCs w:val="22"/>
        </w:rPr>
        <w:t xml:space="preserve"> à </w:t>
      </w:r>
      <w:proofErr w:type="spellStart"/>
      <w:r>
        <w:rPr>
          <w:rFonts w:cs="Arial"/>
          <w:color w:val="212100"/>
          <w:sz w:val="22"/>
          <w:szCs w:val="22"/>
        </w:rPr>
        <w:t>vin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peuvent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être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équipées</w:t>
      </w:r>
      <w:proofErr w:type="spellEnd"/>
      <w:r>
        <w:rPr>
          <w:rFonts w:cs="Arial"/>
          <w:color w:val="212100"/>
          <w:sz w:val="22"/>
          <w:szCs w:val="22"/>
        </w:rPr>
        <w:t xml:space="preserve"> de A à Z </w:t>
      </w:r>
      <w:proofErr w:type="spellStart"/>
      <w:r>
        <w:rPr>
          <w:rFonts w:cs="Arial"/>
          <w:color w:val="212100"/>
          <w:sz w:val="22"/>
          <w:szCs w:val="22"/>
        </w:rPr>
        <w:t>avec</w:t>
      </w:r>
      <w:proofErr w:type="spellEnd"/>
      <w:r>
        <w:rPr>
          <w:rFonts w:cs="Arial"/>
          <w:color w:val="212100"/>
          <w:sz w:val="22"/>
          <w:szCs w:val="22"/>
        </w:rPr>
        <w:t xml:space="preserve"> les </w:t>
      </w:r>
      <w:proofErr w:type="spellStart"/>
      <w:r>
        <w:rPr>
          <w:rFonts w:cs="Arial"/>
          <w:color w:val="212100"/>
          <w:sz w:val="22"/>
          <w:szCs w:val="22"/>
        </w:rPr>
        <w:t>ferrures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primées</w:t>
      </w:r>
      <w:proofErr w:type="spellEnd"/>
      <w:r>
        <w:rPr>
          <w:rFonts w:cs="Arial"/>
          <w:color w:val="212100"/>
          <w:sz w:val="22"/>
          <w:szCs w:val="22"/>
        </w:rPr>
        <w:t xml:space="preserve"> de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 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299A71EF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13A2021" w14:textId="1B415BA9" w:rsidR="00175DE5" w:rsidRDefault="0064453F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029E622A" wp14:editId="5C1713A8">
            <wp:extent cx="2305685" cy="1664024"/>
            <wp:effectExtent l="0" t="0" r="0" b="0"/>
            <wp:docPr id="2" name="Grafik 2" descr="Ein Bild, das Text, Im Haus, Waffe, Zubehör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 descr="Ein Bild, das Text, Im Haus, Waffe, Zubehör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5847" cy="167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EF83F4" w14:textId="47F7EB22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152023_b</w:t>
      </w:r>
    </w:p>
    <w:p w14:paraId="0528EB20" w14:textId="5EDB9B2D" w:rsidR="00175DE5" w:rsidRPr="0032066A" w:rsidRDefault="00B1755C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La </w:t>
      </w:r>
      <w:proofErr w:type="spellStart"/>
      <w:r>
        <w:rPr>
          <w:rFonts w:cs="Arial"/>
          <w:color w:val="212100"/>
          <w:sz w:val="22"/>
          <w:szCs w:val="22"/>
        </w:rPr>
        <w:t>charnière</w:t>
      </w:r>
      <w:proofErr w:type="spellEnd"/>
      <w:r>
        <w:rPr>
          <w:rFonts w:cs="Arial"/>
          <w:color w:val="212100"/>
          <w:sz w:val="22"/>
          <w:szCs w:val="22"/>
        </w:rPr>
        <w:t xml:space="preserve"> K08 a </w:t>
      </w:r>
      <w:proofErr w:type="spellStart"/>
      <w:r>
        <w:rPr>
          <w:rFonts w:cs="Arial"/>
          <w:color w:val="212100"/>
          <w:sz w:val="22"/>
          <w:szCs w:val="22"/>
        </w:rPr>
        <w:t>remporté</w:t>
      </w:r>
      <w:proofErr w:type="spellEnd"/>
      <w:r>
        <w:rPr>
          <w:rFonts w:cs="Arial"/>
          <w:color w:val="212100"/>
          <w:sz w:val="22"/>
          <w:szCs w:val="22"/>
        </w:rPr>
        <w:t xml:space="preserve"> le </w:t>
      </w:r>
      <w:proofErr w:type="spellStart"/>
      <w:r>
        <w:rPr>
          <w:rFonts w:cs="Arial"/>
          <w:color w:val="212100"/>
          <w:sz w:val="22"/>
          <w:szCs w:val="22"/>
        </w:rPr>
        <w:t>prix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iF</w:t>
      </w:r>
      <w:proofErr w:type="spellEnd"/>
      <w:r>
        <w:rPr>
          <w:rFonts w:cs="Arial"/>
          <w:color w:val="212100"/>
          <w:sz w:val="22"/>
          <w:szCs w:val="22"/>
        </w:rPr>
        <w:t xml:space="preserve"> Design Award 2023 </w:t>
      </w:r>
      <w:proofErr w:type="spellStart"/>
      <w:r>
        <w:rPr>
          <w:rFonts w:cs="Arial"/>
          <w:color w:val="212100"/>
          <w:sz w:val="22"/>
          <w:szCs w:val="22"/>
        </w:rPr>
        <w:t>pour</w:t>
      </w:r>
      <w:proofErr w:type="spellEnd"/>
      <w:r>
        <w:rPr>
          <w:rFonts w:cs="Arial"/>
          <w:color w:val="212100"/>
          <w:sz w:val="22"/>
          <w:szCs w:val="22"/>
        </w:rPr>
        <w:t xml:space="preserve"> la </w:t>
      </w:r>
      <w:proofErr w:type="spellStart"/>
      <w:r>
        <w:rPr>
          <w:rFonts w:cs="Arial"/>
          <w:color w:val="212100"/>
          <w:sz w:val="22"/>
          <w:szCs w:val="22"/>
        </w:rPr>
        <w:t>parfaite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intégration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dans</w:t>
      </w:r>
      <w:proofErr w:type="spellEnd"/>
      <w:r>
        <w:rPr>
          <w:rFonts w:cs="Arial"/>
          <w:color w:val="212100"/>
          <w:sz w:val="22"/>
          <w:szCs w:val="22"/>
        </w:rPr>
        <w:t xml:space="preserve"> le design </w:t>
      </w:r>
      <w:proofErr w:type="spellStart"/>
      <w:r>
        <w:rPr>
          <w:rFonts w:cs="Arial"/>
          <w:color w:val="212100"/>
          <w:sz w:val="22"/>
          <w:szCs w:val="22"/>
        </w:rPr>
        <w:t>foncé</w:t>
      </w:r>
      <w:proofErr w:type="spellEnd"/>
      <w:r>
        <w:rPr>
          <w:rFonts w:cs="Arial"/>
          <w:color w:val="212100"/>
          <w:sz w:val="22"/>
          <w:szCs w:val="22"/>
        </w:rPr>
        <w:t xml:space="preserve"> de </w:t>
      </w:r>
      <w:proofErr w:type="spellStart"/>
      <w:r>
        <w:rPr>
          <w:rFonts w:cs="Arial"/>
          <w:color w:val="212100"/>
          <w:sz w:val="22"/>
          <w:szCs w:val="22"/>
        </w:rPr>
        <w:t>l’armoire</w:t>
      </w:r>
      <w:proofErr w:type="spellEnd"/>
      <w:r>
        <w:rPr>
          <w:rFonts w:cs="Arial"/>
          <w:color w:val="212100"/>
          <w:sz w:val="22"/>
          <w:szCs w:val="22"/>
        </w:rPr>
        <w:t xml:space="preserve"> à </w:t>
      </w:r>
      <w:proofErr w:type="spellStart"/>
      <w:r>
        <w:rPr>
          <w:rFonts w:cs="Arial"/>
          <w:color w:val="212100"/>
          <w:sz w:val="22"/>
          <w:szCs w:val="22"/>
        </w:rPr>
        <w:t>vin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réfrigérée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 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67A8C92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F290179" w14:textId="77777777" w:rsidR="00175DE5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4C9586A8" w14:textId="7F1143C3" w:rsidR="00175DE5" w:rsidRDefault="00B1755C" w:rsidP="00175DE5">
      <w:pPr>
        <w:suppressAutoHyphens/>
        <w:ind w:right="-1"/>
        <w:rPr>
          <w:rFonts w:cs="Arial"/>
          <w:color w:val="212100"/>
          <w:szCs w:val="24"/>
        </w:rPr>
      </w:pPr>
      <w:r>
        <w:rPr>
          <w:noProof/>
        </w:rPr>
        <w:drawing>
          <wp:inline distT="0" distB="0" distL="0" distR="0" wp14:anchorId="77370549" wp14:editId="4ABF7AA5">
            <wp:extent cx="2306097" cy="1664321"/>
            <wp:effectExtent l="0" t="0" r="0" b="0"/>
            <wp:docPr id="3" name="Grafik 3" descr="Ein Bild, das Text, Im Haus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Text, Im Haus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0905" cy="1667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5BAA15" w14:textId="5C20BA7A" w:rsidR="00175DE5" w:rsidRDefault="00175DE5" w:rsidP="00175DE5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lastRenderedPageBreak/>
        <w:t>152023_c</w:t>
      </w:r>
    </w:p>
    <w:p w14:paraId="304ADB15" w14:textId="1D00A77E" w:rsidR="00B1755C" w:rsidRPr="0032066A" w:rsidRDefault="00B1755C" w:rsidP="00B1755C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La </w:t>
      </w:r>
      <w:proofErr w:type="spellStart"/>
      <w:r>
        <w:rPr>
          <w:rFonts w:cs="Arial"/>
          <w:color w:val="212100"/>
          <w:sz w:val="22"/>
          <w:szCs w:val="22"/>
        </w:rPr>
        <w:t>charnière</w:t>
      </w:r>
      <w:proofErr w:type="spellEnd"/>
      <w:r>
        <w:rPr>
          <w:rFonts w:cs="Arial"/>
          <w:color w:val="212100"/>
          <w:sz w:val="22"/>
          <w:szCs w:val="22"/>
        </w:rPr>
        <w:t xml:space="preserve"> K08 </w:t>
      </w:r>
      <w:proofErr w:type="spellStart"/>
      <w:r>
        <w:rPr>
          <w:rFonts w:cs="Arial"/>
          <w:color w:val="212100"/>
          <w:sz w:val="22"/>
          <w:szCs w:val="22"/>
        </w:rPr>
        <w:t>garantit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un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confort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d’utilisation</w:t>
      </w:r>
      <w:proofErr w:type="spellEnd"/>
      <w:r>
        <w:rPr>
          <w:rFonts w:cs="Arial"/>
          <w:color w:val="212100"/>
          <w:sz w:val="22"/>
          <w:szCs w:val="22"/>
        </w:rPr>
        <w:t xml:space="preserve"> en </w:t>
      </w:r>
      <w:proofErr w:type="spellStart"/>
      <w:r>
        <w:rPr>
          <w:rFonts w:cs="Arial"/>
          <w:color w:val="212100"/>
          <w:sz w:val="22"/>
          <w:szCs w:val="22"/>
        </w:rPr>
        <w:t>douceur</w:t>
      </w:r>
      <w:proofErr w:type="spellEnd"/>
      <w:r>
        <w:rPr>
          <w:rFonts w:cs="Arial"/>
          <w:color w:val="212100"/>
          <w:sz w:val="22"/>
          <w:szCs w:val="22"/>
        </w:rPr>
        <w:t xml:space="preserve"> et </w:t>
      </w:r>
      <w:proofErr w:type="spellStart"/>
      <w:r>
        <w:rPr>
          <w:rFonts w:cs="Arial"/>
          <w:color w:val="212100"/>
          <w:sz w:val="22"/>
          <w:szCs w:val="22"/>
        </w:rPr>
        <w:t>sans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vibration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inégalable</w:t>
      </w:r>
      <w:proofErr w:type="spellEnd"/>
      <w:r>
        <w:rPr>
          <w:rFonts w:cs="Arial"/>
          <w:color w:val="212100"/>
          <w:sz w:val="22"/>
          <w:szCs w:val="22"/>
        </w:rPr>
        <w:t xml:space="preserve"> et </w:t>
      </w:r>
      <w:proofErr w:type="spellStart"/>
      <w:r>
        <w:rPr>
          <w:rFonts w:cs="Arial"/>
          <w:color w:val="212100"/>
          <w:sz w:val="22"/>
          <w:szCs w:val="22"/>
        </w:rPr>
        <w:t>un</w:t>
      </w:r>
      <w:proofErr w:type="spellEnd"/>
      <w:r>
        <w:rPr>
          <w:rFonts w:cs="Arial"/>
          <w:color w:val="212100"/>
          <w:sz w:val="22"/>
          <w:szCs w:val="22"/>
        </w:rPr>
        <w:t xml:space="preserve"> angle </w:t>
      </w:r>
      <w:proofErr w:type="spellStart"/>
      <w:r>
        <w:rPr>
          <w:rFonts w:cs="Arial"/>
          <w:color w:val="212100"/>
          <w:sz w:val="22"/>
          <w:szCs w:val="22"/>
        </w:rPr>
        <w:t>d’ouverture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extrêmement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grand</w:t>
      </w:r>
      <w:proofErr w:type="spellEnd"/>
      <w:r>
        <w:rPr>
          <w:rFonts w:cs="Arial"/>
          <w:color w:val="212100"/>
          <w:sz w:val="22"/>
          <w:szCs w:val="22"/>
        </w:rPr>
        <w:t xml:space="preserve">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 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3CF2E059" w14:textId="77777777" w:rsidR="00175DE5" w:rsidRPr="0032066A" w:rsidRDefault="00175DE5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58E034DE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6FA71139" w14:textId="67B73AE2" w:rsid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noProof/>
        </w:rPr>
        <w:drawing>
          <wp:inline distT="0" distB="0" distL="0" distR="0" wp14:anchorId="2DA96496" wp14:editId="5B9430C2">
            <wp:extent cx="2305685" cy="1664024"/>
            <wp:effectExtent l="0" t="0" r="0" b="0"/>
            <wp:docPr id="4" name="Grafik 4" descr="Ein Bild, das Tex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3956" cy="1677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253CE1" w14:textId="1AE31089" w:rsidR="00DB5014" w:rsidRDefault="00DB5014" w:rsidP="00DB5014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>152023_d</w:t>
      </w:r>
    </w:p>
    <w:p w14:paraId="7DCEF45D" w14:textId="2E4A2E6B" w:rsidR="0032066A" w:rsidRPr="0032066A" w:rsidRDefault="00B1755C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  <w:r>
        <w:rPr>
          <w:rFonts w:cs="Arial"/>
          <w:color w:val="212100"/>
          <w:sz w:val="22"/>
          <w:szCs w:val="22"/>
        </w:rPr>
        <w:t xml:space="preserve">La </w:t>
      </w:r>
      <w:proofErr w:type="spellStart"/>
      <w:r>
        <w:rPr>
          <w:rFonts w:cs="Arial"/>
          <w:color w:val="212100"/>
          <w:sz w:val="22"/>
          <w:szCs w:val="22"/>
        </w:rPr>
        <w:t>coulisse</w:t>
      </w:r>
      <w:proofErr w:type="spellEnd"/>
      <w:r>
        <w:rPr>
          <w:rFonts w:cs="Arial"/>
          <w:color w:val="212100"/>
          <w:sz w:val="22"/>
          <w:szCs w:val="22"/>
        </w:rPr>
        <w:t> </w:t>
      </w:r>
      <w:proofErr w:type="spellStart"/>
      <w:r>
        <w:rPr>
          <w:rFonts w:cs="Arial"/>
          <w:color w:val="212100"/>
          <w:sz w:val="22"/>
          <w:szCs w:val="22"/>
        </w:rPr>
        <w:t>Quadro</w:t>
      </w:r>
      <w:proofErr w:type="spellEnd"/>
      <w:r>
        <w:rPr>
          <w:rFonts w:cs="Arial"/>
          <w:color w:val="212100"/>
          <w:sz w:val="22"/>
          <w:szCs w:val="22"/>
        </w:rPr>
        <w:t xml:space="preserve"> Compact FE 20 </w:t>
      </w:r>
      <w:proofErr w:type="spellStart"/>
      <w:r>
        <w:rPr>
          <w:rFonts w:cs="Arial"/>
          <w:color w:val="212100"/>
          <w:sz w:val="22"/>
          <w:szCs w:val="22"/>
        </w:rPr>
        <w:t>doublement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primée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garantit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une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performance</w:t>
      </w:r>
      <w:proofErr w:type="spellEnd"/>
      <w:r>
        <w:rPr>
          <w:rFonts w:cs="Arial"/>
          <w:color w:val="212100"/>
          <w:sz w:val="22"/>
          <w:szCs w:val="22"/>
        </w:rPr>
        <w:t xml:space="preserve"> de </w:t>
      </w:r>
      <w:proofErr w:type="spellStart"/>
      <w:r>
        <w:rPr>
          <w:rFonts w:cs="Arial"/>
          <w:color w:val="212100"/>
          <w:sz w:val="22"/>
          <w:szCs w:val="22"/>
        </w:rPr>
        <w:t>coulissage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sans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vibration</w:t>
      </w:r>
      <w:proofErr w:type="spellEnd"/>
      <w:r>
        <w:rPr>
          <w:rFonts w:cs="Arial"/>
          <w:color w:val="212100"/>
          <w:sz w:val="22"/>
          <w:szCs w:val="22"/>
        </w:rPr>
        <w:t xml:space="preserve"> des </w:t>
      </w:r>
      <w:proofErr w:type="spellStart"/>
      <w:r>
        <w:rPr>
          <w:rFonts w:cs="Arial"/>
          <w:color w:val="212100"/>
          <w:sz w:val="22"/>
          <w:szCs w:val="22"/>
        </w:rPr>
        <w:t>tablettes</w:t>
      </w:r>
      <w:proofErr w:type="spellEnd"/>
      <w:r>
        <w:rPr>
          <w:rFonts w:cs="Arial"/>
          <w:color w:val="212100"/>
          <w:sz w:val="22"/>
          <w:szCs w:val="22"/>
        </w:rPr>
        <w:t xml:space="preserve"> et </w:t>
      </w:r>
      <w:proofErr w:type="spellStart"/>
      <w:r>
        <w:rPr>
          <w:rFonts w:cs="Arial"/>
          <w:color w:val="212100"/>
          <w:sz w:val="22"/>
          <w:szCs w:val="22"/>
        </w:rPr>
        <w:t>est</w:t>
      </w:r>
      <w:proofErr w:type="spellEnd"/>
      <w:r>
        <w:rPr>
          <w:rFonts w:cs="Arial"/>
          <w:color w:val="212100"/>
          <w:sz w:val="22"/>
          <w:szCs w:val="22"/>
        </w:rPr>
        <w:t xml:space="preserve"> </w:t>
      </w:r>
      <w:proofErr w:type="spellStart"/>
      <w:r>
        <w:rPr>
          <w:rFonts w:cs="Arial"/>
          <w:color w:val="212100"/>
          <w:sz w:val="22"/>
          <w:szCs w:val="22"/>
        </w:rPr>
        <w:t>presque</w:t>
      </w:r>
      <w:proofErr w:type="spellEnd"/>
      <w:r>
        <w:rPr>
          <w:rFonts w:cs="Arial"/>
          <w:color w:val="212100"/>
          <w:sz w:val="22"/>
          <w:szCs w:val="22"/>
        </w:rPr>
        <w:t xml:space="preserve"> invisible. </w:t>
      </w:r>
      <w:proofErr w:type="spellStart"/>
      <w:r>
        <w:rPr>
          <w:rFonts w:cs="Arial"/>
          <w:color w:val="212100"/>
          <w:sz w:val="22"/>
          <w:szCs w:val="22"/>
        </w:rPr>
        <w:t>Photo</w:t>
      </w:r>
      <w:proofErr w:type="spellEnd"/>
      <w:r>
        <w:rPr>
          <w:rFonts w:cs="Arial"/>
          <w:color w:val="212100"/>
          <w:sz w:val="22"/>
          <w:szCs w:val="22"/>
        </w:rPr>
        <w:t xml:space="preserve"> : </w:t>
      </w:r>
      <w:proofErr w:type="spellStart"/>
      <w:r>
        <w:rPr>
          <w:rFonts w:cs="Arial"/>
          <w:color w:val="212100"/>
          <w:sz w:val="22"/>
          <w:szCs w:val="22"/>
        </w:rPr>
        <w:t>Hettich</w:t>
      </w:r>
      <w:proofErr w:type="spellEnd"/>
    </w:p>
    <w:p w14:paraId="5443E275" w14:textId="77777777" w:rsidR="0032066A" w:rsidRDefault="0032066A" w:rsidP="0032066A">
      <w:pPr>
        <w:suppressAutoHyphens/>
        <w:ind w:right="-1"/>
        <w:rPr>
          <w:rFonts w:cs="Arial"/>
          <w:color w:val="212100"/>
          <w:sz w:val="22"/>
          <w:szCs w:val="22"/>
        </w:rPr>
      </w:pPr>
    </w:p>
    <w:p w14:paraId="35BF12D7" w14:textId="7C59EEB1" w:rsidR="00DB5014" w:rsidRDefault="00DB5014" w:rsidP="00DB5014">
      <w:pPr>
        <w:suppressAutoHyphens/>
        <w:ind w:right="-1"/>
        <w:rPr>
          <w:rFonts w:cs="Arial"/>
          <w:color w:val="212100"/>
          <w:szCs w:val="24"/>
        </w:rPr>
      </w:pPr>
    </w:p>
    <w:p w14:paraId="73C2A778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414D2C2B" w14:textId="77777777" w:rsidR="0032066A" w:rsidRDefault="0032066A" w:rsidP="00E62D31">
      <w:pPr>
        <w:suppressAutoHyphens/>
        <w:ind w:right="-1"/>
        <w:rPr>
          <w:rFonts w:cs="Arial"/>
          <w:color w:val="212100"/>
          <w:szCs w:val="24"/>
        </w:rPr>
      </w:pPr>
    </w:p>
    <w:p w14:paraId="0AF03189" w14:textId="77777777" w:rsidR="00E62D31" w:rsidRPr="009F17CE" w:rsidRDefault="00E62D31" w:rsidP="00E62D31">
      <w:pPr>
        <w:widowControl w:val="0"/>
        <w:suppressAutoHyphens/>
        <w:spacing w:line="360" w:lineRule="auto"/>
        <w:ind w:right="-1"/>
        <w:rPr>
          <w:rFonts w:cs="Arial"/>
          <w:sz w:val="20"/>
          <w:u w:val="single"/>
        </w:rPr>
      </w:pPr>
      <w:r>
        <w:rPr>
          <w:rFonts w:cs="Arial"/>
          <w:sz w:val="20"/>
          <w:u w:val="single"/>
        </w:rPr>
        <w:t xml:space="preserve">À </w:t>
      </w:r>
      <w:proofErr w:type="spellStart"/>
      <w:r>
        <w:rPr>
          <w:rFonts w:cs="Arial"/>
          <w:sz w:val="20"/>
          <w:u w:val="single"/>
        </w:rPr>
        <w:t>propos</w:t>
      </w:r>
      <w:proofErr w:type="spellEnd"/>
      <w:r>
        <w:rPr>
          <w:rFonts w:cs="Arial"/>
          <w:sz w:val="20"/>
          <w:u w:val="single"/>
        </w:rPr>
        <w:t xml:space="preserve"> de </w:t>
      </w:r>
      <w:proofErr w:type="spellStart"/>
      <w:r>
        <w:rPr>
          <w:rFonts w:cs="Arial"/>
          <w:sz w:val="20"/>
          <w:u w:val="single"/>
        </w:rPr>
        <w:t>Hettich</w:t>
      </w:r>
      <w:proofErr w:type="spellEnd"/>
    </w:p>
    <w:p w14:paraId="37024D6D" w14:textId="170BABFA" w:rsidR="001326F8" w:rsidRPr="00710FAF" w:rsidRDefault="00E62D31" w:rsidP="00DF6BB1">
      <w:pPr>
        <w:suppressAutoHyphens/>
        <w:ind w:right="-1"/>
        <w:rPr>
          <w:rFonts w:cs="Arial"/>
          <w:color w:val="auto"/>
          <w:sz w:val="22"/>
          <w:szCs w:val="22"/>
        </w:rPr>
      </w:pPr>
      <w:r>
        <w:rPr>
          <w:rFonts w:cs="Arial"/>
          <w:color w:val="212100"/>
          <w:sz w:val="20"/>
        </w:rPr>
        <w:t xml:space="preserve">La </w:t>
      </w:r>
      <w:proofErr w:type="spellStart"/>
      <w:r>
        <w:rPr>
          <w:rFonts w:cs="Arial"/>
          <w:color w:val="212100"/>
          <w:sz w:val="20"/>
        </w:rPr>
        <w:t>société</w:t>
      </w:r>
      <w:proofErr w:type="spellEnd"/>
      <w:r>
        <w:rPr>
          <w:rFonts w:cs="Arial"/>
          <w:color w:val="212100"/>
          <w:sz w:val="20"/>
        </w:rPr>
        <w:t> 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a </w:t>
      </w:r>
      <w:proofErr w:type="spellStart"/>
      <w:r>
        <w:rPr>
          <w:rFonts w:cs="Arial"/>
          <w:color w:val="212100"/>
          <w:sz w:val="20"/>
        </w:rPr>
        <w:t>été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fondée</w:t>
      </w:r>
      <w:proofErr w:type="spellEnd"/>
      <w:r>
        <w:rPr>
          <w:rFonts w:cs="Arial"/>
          <w:color w:val="212100"/>
          <w:sz w:val="20"/>
        </w:rPr>
        <w:t xml:space="preserve"> en 1888 et </w:t>
      </w:r>
      <w:proofErr w:type="spellStart"/>
      <w:r>
        <w:rPr>
          <w:rFonts w:cs="Arial"/>
          <w:color w:val="212100"/>
          <w:sz w:val="20"/>
        </w:rPr>
        <w:t>est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aujourd’hui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l’un</w:t>
      </w:r>
      <w:proofErr w:type="spellEnd"/>
      <w:r>
        <w:rPr>
          <w:rFonts w:cs="Arial"/>
          <w:color w:val="212100"/>
          <w:sz w:val="20"/>
        </w:rPr>
        <w:t xml:space="preserve"> des </w:t>
      </w:r>
      <w:proofErr w:type="spellStart"/>
      <w:r>
        <w:rPr>
          <w:rFonts w:cs="Arial"/>
          <w:color w:val="212100"/>
          <w:sz w:val="20"/>
        </w:rPr>
        <w:t>fabricants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ferrures</w:t>
      </w:r>
      <w:proofErr w:type="spellEnd"/>
      <w:r>
        <w:rPr>
          <w:rFonts w:cs="Arial"/>
          <w:color w:val="212100"/>
          <w:sz w:val="20"/>
        </w:rPr>
        <w:t xml:space="preserve"> les plus </w:t>
      </w:r>
      <w:proofErr w:type="spellStart"/>
      <w:r>
        <w:rPr>
          <w:rFonts w:cs="Arial"/>
          <w:color w:val="212100"/>
          <w:sz w:val="20"/>
        </w:rPr>
        <w:t>importants</w:t>
      </w:r>
      <w:proofErr w:type="spellEnd"/>
      <w:r>
        <w:rPr>
          <w:rFonts w:cs="Arial"/>
          <w:color w:val="212100"/>
          <w:sz w:val="20"/>
        </w:rPr>
        <w:t xml:space="preserve"> et les plus </w:t>
      </w:r>
      <w:proofErr w:type="spellStart"/>
      <w:r>
        <w:rPr>
          <w:rFonts w:cs="Arial"/>
          <w:color w:val="212100"/>
          <w:sz w:val="20"/>
        </w:rPr>
        <w:t>prospères</w:t>
      </w:r>
      <w:proofErr w:type="spellEnd"/>
      <w:r>
        <w:rPr>
          <w:rFonts w:cs="Arial"/>
          <w:color w:val="212100"/>
          <w:sz w:val="20"/>
        </w:rPr>
        <w:t xml:space="preserve"> au </w:t>
      </w:r>
      <w:proofErr w:type="spellStart"/>
      <w:r>
        <w:rPr>
          <w:rFonts w:cs="Arial"/>
          <w:color w:val="212100"/>
          <w:sz w:val="20"/>
        </w:rPr>
        <w:t>monde</w:t>
      </w:r>
      <w:proofErr w:type="spellEnd"/>
      <w:r>
        <w:rPr>
          <w:rFonts w:cs="Arial"/>
          <w:color w:val="212100"/>
          <w:sz w:val="20"/>
        </w:rPr>
        <w:t>. Plus de 7400 </w:t>
      </w:r>
      <w:proofErr w:type="spellStart"/>
      <w:r>
        <w:rPr>
          <w:rFonts w:cs="Arial"/>
          <w:color w:val="212100"/>
          <w:sz w:val="20"/>
        </w:rPr>
        <w:t>collaboratrices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collaborateurs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travaillent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tous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ensemble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près</w:t>
      </w:r>
      <w:proofErr w:type="spellEnd"/>
      <w:r>
        <w:rPr>
          <w:rFonts w:cs="Arial"/>
          <w:color w:val="212100"/>
          <w:sz w:val="20"/>
        </w:rPr>
        <w:t xml:space="preserve"> de 80 </w:t>
      </w:r>
      <w:proofErr w:type="spellStart"/>
      <w:r>
        <w:rPr>
          <w:rFonts w:cs="Arial"/>
          <w:color w:val="212100"/>
          <w:sz w:val="20"/>
        </w:rPr>
        <w:t>pays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un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seul</w:t>
      </w:r>
      <w:proofErr w:type="spellEnd"/>
      <w:r>
        <w:rPr>
          <w:rFonts w:cs="Arial"/>
          <w:color w:val="212100"/>
          <w:sz w:val="20"/>
        </w:rPr>
        <w:t xml:space="preserve"> but : </w:t>
      </w:r>
      <w:proofErr w:type="spellStart"/>
      <w:r>
        <w:rPr>
          <w:rFonts w:cs="Arial"/>
          <w:color w:val="212100"/>
          <w:sz w:val="20"/>
        </w:rPr>
        <w:t>développer</w:t>
      </w:r>
      <w:proofErr w:type="spellEnd"/>
      <w:r>
        <w:rPr>
          <w:rFonts w:cs="Arial"/>
          <w:color w:val="212100"/>
          <w:sz w:val="20"/>
        </w:rPr>
        <w:t xml:space="preserve"> de la </w:t>
      </w:r>
      <w:proofErr w:type="spellStart"/>
      <w:r>
        <w:rPr>
          <w:rFonts w:cs="Arial"/>
          <w:color w:val="212100"/>
          <w:sz w:val="20"/>
        </w:rPr>
        <w:t>quincaillerie</w:t>
      </w:r>
      <w:proofErr w:type="spellEnd"/>
      <w:r>
        <w:rPr>
          <w:rFonts w:cs="Arial"/>
          <w:color w:val="212100"/>
          <w:sz w:val="20"/>
        </w:rPr>
        <w:t xml:space="preserve"> intelligente </w:t>
      </w:r>
      <w:proofErr w:type="spellStart"/>
      <w:r>
        <w:rPr>
          <w:rFonts w:cs="Arial"/>
          <w:color w:val="212100"/>
          <w:sz w:val="20"/>
        </w:rPr>
        <w:t>pour</w:t>
      </w:r>
      <w:proofErr w:type="spellEnd"/>
      <w:r>
        <w:rPr>
          <w:rFonts w:cs="Arial"/>
          <w:color w:val="212100"/>
          <w:sz w:val="20"/>
        </w:rPr>
        <w:t xml:space="preserve"> les </w:t>
      </w:r>
      <w:proofErr w:type="spellStart"/>
      <w:r>
        <w:rPr>
          <w:rFonts w:cs="Arial"/>
          <w:color w:val="212100"/>
          <w:sz w:val="20"/>
        </w:rPr>
        <w:t>meubles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C’est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ainsi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que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suscite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l’enthousiasme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beaucoup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personnes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le </w:t>
      </w:r>
      <w:proofErr w:type="spellStart"/>
      <w:r>
        <w:rPr>
          <w:rFonts w:cs="Arial"/>
          <w:color w:val="212100"/>
          <w:sz w:val="20"/>
        </w:rPr>
        <w:t>monde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entier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un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partenaire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commercial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apprécié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pour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l’industrie</w:t>
      </w:r>
      <w:proofErr w:type="spellEnd"/>
      <w:r>
        <w:rPr>
          <w:rFonts w:cs="Arial"/>
          <w:color w:val="212100"/>
          <w:sz w:val="20"/>
        </w:rPr>
        <w:t xml:space="preserve"> du </w:t>
      </w:r>
      <w:proofErr w:type="spellStart"/>
      <w:r>
        <w:rPr>
          <w:rFonts w:cs="Arial"/>
          <w:color w:val="212100"/>
          <w:sz w:val="20"/>
        </w:rPr>
        <w:t>meuble</w:t>
      </w:r>
      <w:proofErr w:type="spellEnd"/>
      <w:r>
        <w:rPr>
          <w:rFonts w:cs="Arial"/>
          <w:color w:val="212100"/>
          <w:sz w:val="20"/>
        </w:rPr>
        <w:t xml:space="preserve">, le </w:t>
      </w:r>
      <w:proofErr w:type="spellStart"/>
      <w:r>
        <w:rPr>
          <w:rFonts w:cs="Arial"/>
          <w:color w:val="212100"/>
          <w:sz w:val="20"/>
        </w:rPr>
        <w:t>commerce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l’artisanat</w:t>
      </w:r>
      <w:proofErr w:type="spellEnd"/>
      <w:r>
        <w:rPr>
          <w:rFonts w:cs="Arial"/>
          <w:color w:val="212100"/>
          <w:sz w:val="20"/>
        </w:rPr>
        <w:t>.</w:t>
      </w:r>
      <w:r>
        <w:rPr>
          <w:rFonts w:cs="Arial"/>
          <w:sz w:val="20"/>
        </w:rPr>
        <w:t xml:space="preserve"> </w:t>
      </w:r>
      <w:r>
        <w:rPr>
          <w:rFonts w:cs="Arial"/>
          <w:color w:val="212100"/>
          <w:sz w:val="20"/>
        </w:rPr>
        <w:t xml:space="preserve">La </w:t>
      </w:r>
      <w:proofErr w:type="spellStart"/>
      <w:r>
        <w:rPr>
          <w:rFonts w:cs="Arial"/>
          <w:color w:val="212100"/>
          <w:sz w:val="20"/>
        </w:rPr>
        <w:t>marque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représente</w:t>
      </w:r>
      <w:proofErr w:type="spellEnd"/>
      <w:r>
        <w:rPr>
          <w:rFonts w:cs="Arial"/>
          <w:color w:val="212100"/>
          <w:sz w:val="20"/>
        </w:rPr>
        <w:t xml:space="preserve"> des </w:t>
      </w:r>
      <w:proofErr w:type="spellStart"/>
      <w:r>
        <w:rPr>
          <w:rFonts w:cs="Arial"/>
          <w:color w:val="212100"/>
          <w:sz w:val="20"/>
        </w:rPr>
        <w:t>valeurs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cohérentes</w:t>
      </w:r>
      <w:proofErr w:type="spellEnd"/>
      <w:r>
        <w:rPr>
          <w:rFonts w:cs="Arial"/>
          <w:color w:val="212100"/>
          <w:sz w:val="20"/>
        </w:rPr>
        <w:t xml:space="preserve">, à </w:t>
      </w:r>
      <w:proofErr w:type="spellStart"/>
      <w:r>
        <w:rPr>
          <w:rFonts w:cs="Arial"/>
          <w:color w:val="212100"/>
          <w:sz w:val="20"/>
        </w:rPr>
        <w:t>savoir</w:t>
      </w:r>
      <w:proofErr w:type="spellEnd"/>
      <w:r>
        <w:rPr>
          <w:rFonts w:cs="Arial"/>
          <w:color w:val="212100"/>
          <w:sz w:val="20"/>
        </w:rPr>
        <w:t xml:space="preserve"> la </w:t>
      </w:r>
      <w:proofErr w:type="spellStart"/>
      <w:r>
        <w:rPr>
          <w:rFonts w:cs="Arial"/>
          <w:color w:val="212100"/>
          <w:sz w:val="20"/>
        </w:rPr>
        <w:t>qualité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l’innovation</w:t>
      </w:r>
      <w:proofErr w:type="spellEnd"/>
      <w:r>
        <w:rPr>
          <w:rFonts w:cs="Arial"/>
          <w:color w:val="212100"/>
          <w:sz w:val="20"/>
        </w:rPr>
        <w:t xml:space="preserve">. Elle </w:t>
      </w:r>
      <w:proofErr w:type="spellStart"/>
      <w:r>
        <w:rPr>
          <w:rFonts w:cs="Arial"/>
          <w:color w:val="212100"/>
          <w:sz w:val="20"/>
        </w:rPr>
        <w:t>symbolise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également</w:t>
      </w:r>
      <w:proofErr w:type="spellEnd"/>
      <w:r>
        <w:rPr>
          <w:rFonts w:cs="Arial"/>
          <w:color w:val="212100"/>
          <w:sz w:val="20"/>
        </w:rPr>
        <w:t xml:space="preserve"> la </w:t>
      </w:r>
      <w:proofErr w:type="spellStart"/>
      <w:r>
        <w:rPr>
          <w:rFonts w:cs="Arial"/>
          <w:color w:val="212100"/>
          <w:sz w:val="20"/>
        </w:rPr>
        <w:t>fiabilité</w:t>
      </w:r>
      <w:proofErr w:type="spellEnd"/>
      <w:r>
        <w:rPr>
          <w:rFonts w:cs="Arial"/>
          <w:color w:val="212100"/>
          <w:sz w:val="20"/>
        </w:rPr>
        <w:t xml:space="preserve"> et la </w:t>
      </w:r>
      <w:proofErr w:type="spellStart"/>
      <w:r>
        <w:rPr>
          <w:rFonts w:cs="Arial"/>
          <w:color w:val="212100"/>
          <w:sz w:val="20"/>
        </w:rPr>
        <w:t>proximité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clients</w:t>
      </w:r>
      <w:proofErr w:type="spellEnd"/>
      <w:r>
        <w:rPr>
          <w:rFonts w:cs="Arial"/>
          <w:color w:val="212100"/>
          <w:sz w:val="20"/>
        </w:rPr>
        <w:t xml:space="preserve">. </w:t>
      </w:r>
      <w:proofErr w:type="spellStart"/>
      <w:r>
        <w:rPr>
          <w:rFonts w:cs="Arial"/>
          <w:color w:val="212100"/>
          <w:sz w:val="20"/>
        </w:rPr>
        <w:t>Malgré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sa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taille</w:t>
      </w:r>
      <w:proofErr w:type="spellEnd"/>
      <w:r>
        <w:rPr>
          <w:rFonts w:cs="Arial"/>
          <w:color w:val="212100"/>
          <w:sz w:val="20"/>
        </w:rPr>
        <w:t xml:space="preserve"> et </w:t>
      </w:r>
      <w:proofErr w:type="spellStart"/>
      <w:r>
        <w:rPr>
          <w:rFonts w:cs="Arial"/>
          <w:color w:val="212100"/>
          <w:sz w:val="20"/>
        </w:rPr>
        <w:t>sa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présence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dans</w:t>
      </w:r>
      <w:proofErr w:type="spellEnd"/>
      <w:r>
        <w:rPr>
          <w:rFonts w:cs="Arial"/>
          <w:color w:val="212100"/>
          <w:sz w:val="20"/>
        </w:rPr>
        <w:t xml:space="preserve"> le </w:t>
      </w:r>
      <w:proofErr w:type="spellStart"/>
      <w:r>
        <w:rPr>
          <w:rFonts w:cs="Arial"/>
          <w:color w:val="212100"/>
          <w:sz w:val="20"/>
        </w:rPr>
        <w:t>monde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entier</w:t>
      </w:r>
      <w:proofErr w:type="spellEnd"/>
      <w:r>
        <w:rPr>
          <w:rFonts w:cs="Arial"/>
          <w:color w:val="212100"/>
          <w:sz w:val="20"/>
        </w:rPr>
        <w:t xml:space="preserve">, </w:t>
      </w:r>
      <w:proofErr w:type="spellStart"/>
      <w:r>
        <w:rPr>
          <w:rFonts w:cs="Arial"/>
          <w:color w:val="212100"/>
          <w:sz w:val="20"/>
        </w:rPr>
        <w:t>Hettich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est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restée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une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entreprise</w:t>
      </w:r>
      <w:proofErr w:type="spellEnd"/>
      <w:r>
        <w:rPr>
          <w:rFonts w:cs="Arial"/>
          <w:color w:val="212100"/>
          <w:sz w:val="20"/>
        </w:rPr>
        <w:t xml:space="preserve"> familiale. Son </w:t>
      </w:r>
      <w:proofErr w:type="spellStart"/>
      <w:r>
        <w:rPr>
          <w:rFonts w:cs="Arial"/>
          <w:color w:val="212100"/>
          <w:sz w:val="20"/>
        </w:rPr>
        <w:t>indépendance</w:t>
      </w:r>
      <w:proofErr w:type="spellEnd"/>
      <w:r>
        <w:rPr>
          <w:rFonts w:cs="Arial"/>
          <w:color w:val="212100"/>
          <w:sz w:val="20"/>
        </w:rPr>
        <w:t xml:space="preserve"> vis-à-vis des </w:t>
      </w:r>
      <w:proofErr w:type="spellStart"/>
      <w:r>
        <w:rPr>
          <w:rFonts w:cs="Arial"/>
          <w:color w:val="212100"/>
          <w:sz w:val="20"/>
        </w:rPr>
        <w:t>investisseurs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permet</w:t>
      </w:r>
      <w:proofErr w:type="spellEnd"/>
      <w:r>
        <w:rPr>
          <w:rFonts w:cs="Arial"/>
          <w:color w:val="212100"/>
          <w:sz w:val="20"/>
        </w:rPr>
        <w:t xml:space="preserve"> à </w:t>
      </w:r>
      <w:proofErr w:type="spellStart"/>
      <w:r>
        <w:rPr>
          <w:rFonts w:cs="Arial"/>
          <w:color w:val="212100"/>
          <w:sz w:val="20"/>
        </w:rPr>
        <w:t>l’entreprise</w:t>
      </w:r>
      <w:proofErr w:type="spellEnd"/>
      <w:r>
        <w:rPr>
          <w:rFonts w:cs="Arial"/>
          <w:color w:val="212100"/>
          <w:sz w:val="20"/>
        </w:rPr>
        <w:t xml:space="preserve"> de </w:t>
      </w:r>
      <w:proofErr w:type="spellStart"/>
      <w:r>
        <w:rPr>
          <w:rFonts w:cs="Arial"/>
          <w:color w:val="212100"/>
          <w:sz w:val="20"/>
        </w:rPr>
        <w:t>concevoir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librement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son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avenir</w:t>
      </w:r>
      <w:proofErr w:type="spellEnd"/>
      <w:r>
        <w:rPr>
          <w:rFonts w:cs="Arial"/>
          <w:color w:val="212100"/>
          <w:sz w:val="20"/>
        </w:rPr>
        <w:t xml:space="preserve"> en </w:t>
      </w:r>
      <w:proofErr w:type="spellStart"/>
      <w:r>
        <w:rPr>
          <w:rFonts w:cs="Arial"/>
          <w:color w:val="212100"/>
          <w:sz w:val="20"/>
        </w:rPr>
        <w:t>mettant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l’accent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sur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l’élément</w:t>
      </w:r>
      <w:proofErr w:type="spellEnd"/>
      <w:r>
        <w:rPr>
          <w:rFonts w:cs="Arial"/>
          <w:color w:val="212100"/>
          <w:sz w:val="20"/>
        </w:rPr>
        <w:t xml:space="preserve"> </w:t>
      </w:r>
      <w:proofErr w:type="spellStart"/>
      <w:r>
        <w:rPr>
          <w:rFonts w:cs="Arial"/>
          <w:color w:val="212100"/>
          <w:sz w:val="20"/>
        </w:rPr>
        <w:t>humain</w:t>
      </w:r>
      <w:proofErr w:type="spellEnd"/>
      <w:r>
        <w:rPr>
          <w:rFonts w:cs="Arial"/>
          <w:color w:val="212100"/>
          <w:sz w:val="20"/>
        </w:rPr>
        <w:t xml:space="preserve"> et la </w:t>
      </w:r>
      <w:proofErr w:type="spellStart"/>
      <w:r>
        <w:rPr>
          <w:rFonts w:cs="Arial"/>
          <w:color w:val="212100"/>
          <w:sz w:val="20"/>
        </w:rPr>
        <w:t>durabilité</w:t>
      </w:r>
      <w:proofErr w:type="spellEnd"/>
      <w:r>
        <w:rPr>
          <w:rFonts w:cs="Arial"/>
          <w:color w:val="212100"/>
          <w:sz w:val="20"/>
        </w:rPr>
        <w:t>. www.hettich.com</w:t>
      </w:r>
    </w:p>
    <w:sectPr w:rsidR="001326F8" w:rsidRPr="00710FAF">
      <w:headerReference w:type="default" r:id="rId14"/>
      <w:footerReference w:type="default" r:id="rId15"/>
      <w:pgSz w:w="11906" w:h="16838"/>
      <w:pgMar w:top="2835" w:right="3402" w:bottom="1418" w:left="1418" w:header="709" w:footer="6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2EFF" w14:textId="77777777" w:rsidR="00521B38" w:rsidRDefault="00521B38">
      <w:r>
        <w:separator/>
      </w:r>
    </w:p>
  </w:endnote>
  <w:endnote w:type="continuationSeparator" w:id="0">
    <w:p w14:paraId="06EA0F2F" w14:textId="77777777" w:rsidR="00521B38" w:rsidRDefault="00521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Rotis Sans Serif Pro Cyr ExtBd">
    <w:altName w:val="Times New Roman"/>
    <w:panose1 w:val="00000000000000000000"/>
    <w:charset w:val="00"/>
    <w:family w:val="swiss"/>
    <w:notTrueType/>
    <w:pitch w:val="variable"/>
    <w:sig w:usb0="00000287" w:usb1="00000001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B30F43" w14:textId="3B72C913" w:rsidR="005579B1" w:rsidRDefault="00180657">
    <w:pPr>
      <w:pStyle w:val="Fuzeile"/>
      <w:tabs>
        <w:tab w:val="right" w:pos="10490"/>
      </w:tabs>
      <w:ind w:left="-1417"/>
    </w:pPr>
    <w:r>
      <w:rPr>
        <w:noProof/>
      </w:rPr>
      <mc:AlternateContent>
        <mc:Choice Requires="wps">
          <w:drawing>
            <wp:anchor distT="0" distB="0" distL="114300" distR="114300" simplePos="0" relativeHeight="21" behindDoc="1" locked="0" layoutInCell="1" allowOverlap="1" wp14:anchorId="23814DDE" wp14:editId="3DF77D84">
              <wp:simplePos x="0" y="0"/>
              <wp:positionH relativeFrom="column">
                <wp:posOffset>4749872</wp:posOffset>
              </wp:positionH>
              <wp:positionV relativeFrom="paragraph">
                <wp:posOffset>-3275498</wp:posOffset>
              </wp:positionV>
              <wp:extent cx="1483756" cy="2104846"/>
              <wp:effectExtent l="0" t="0" r="2540" b="0"/>
              <wp:wrapNone/>
              <wp:docPr id="6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83756" cy="210484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5144022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Contact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presse :</w:t>
                          </w:r>
                        </w:p>
                        <w:p w14:paraId="04ED4BA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Hettich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Marketing- und Vertriebs GmbH &amp; Co. KG</w:t>
                          </w:r>
                        </w:p>
                        <w:p w14:paraId="1E7CA781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 Wöhler</w:t>
                          </w:r>
                        </w:p>
                        <w:p w14:paraId="2F32C52C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Gerhard-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Lüking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-Straße 10</w:t>
                          </w:r>
                        </w:p>
                        <w:p w14:paraId="49C3037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32602 Vlotho</w:t>
                          </w:r>
                        </w:p>
                        <w:p w14:paraId="596A0929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Allemagne</w:t>
                          </w:r>
                          <w:proofErr w:type="spellEnd"/>
                        </w:p>
                        <w:p w14:paraId="53EE448F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Tél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. : ++49 5733 798-879</w:t>
                          </w:r>
                        </w:p>
                        <w:p w14:paraId="76C8F38B" w14:textId="77777777" w:rsidR="005579B1" w:rsidRDefault="009F5594">
                          <w:pPr>
                            <w:pStyle w:val="Rahmeninhalt"/>
                            <w:rPr>
                              <w:rFonts w:cs="Arial"/>
                              <w:sz w:val="16"/>
                              <w:szCs w:val="16"/>
                              <w:lang w:val="sv-SE"/>
                            </w:rPr>
                          </w:pPr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anke.woehler@hettich.com</w:t>
                          </w:r>
                        </w:p>
                        <w:p w14:paraId="16341449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6FAE080" w14:textId="77777777" w:rsidR="005579B1" w:rsidRDefault="009F5594">
                          <w:pPr>
                            <w:pStyle w:val="Rahmeninhalt"/>
                          </w:pP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Exemplaire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justificatif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souhaité</w:t>
                          </w:r>
                          <w:proofErr w:type="spellEnd"/>
                          <w:r>
                            <w:rPr>
                              <w:rFonts w:cs="Arial"/>
                              <w:color w:val="00000A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4183803E" w14:textId="77777777" w:rsidR="005579B1" w:rsidRDefault="005579B1">
                          <w:pPr>
                            <w:pStyle w:val="Rahmeninhalt"/>
                            <w:rPr>
                              <w:rFonts w:cs="Arial"/>
                              <w:color w:val="00000A"/>
                              <w:sz w:val="16"/>
                              <w:szCs w:val="16"/>
                              <w:lang w:val="sv-SE"/>
                            </w:rPr>
                          </w:pPr>
                        </w:p>
                        <w:p w14:paraId="6CDB9A05" w14:textId="33FB4D3C" w:rsidR="00180657" w:rsidRDefault="00180657" w:rsidP="00180657">
                          <w:pPr>
                            <w:pStyle w:val="Rahmeninhalt"/>
                            <w:rPr>
                              <w:szCs w:val="24"/>
                            </w:rPr>
                          </w:pPr>
                          <w:r>
                            <w:rPr>
                              <w:color w:val="00000A"/>
                              <w:szCs w:val="24"/>
                            </w:rPr>
                            <w:t>PR_152023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23814DDE" id="Text Box 5" o:spid="_x0000_s1027" style="position:absolute;left:0;text-align:left;margin-left:374pt;margin-top:-257.9pt;width:116.85pt;height:165.75pt;z-index:-5033164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" stroked="f">
              <v:textbox>
                <w:txbxContent>
                  <w:p w14:paraId="55144022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Contact presse :</w:t>
                    </w:r>
                  </w:p>
                  <w:p w14:paraId="04ED4BA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Hettich Marketing- und Vertriebs GmbH &amp; Co. KG</w:t>
                    </w:r>
                  </w:p>
                  <w:p w14:paraId="1E7CA781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Anke Wöhler</w:t>
                    </w:r>
                  </w:p>
                  <w:p w14:paraId="2F32C52C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Gerhard-Lüking-Straße 10</w:t>
                    </w:r>
                  </w:p>
                  <w:p w14:paraId="49C3037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32602 Vlotho</w:t>
                    </w:r>
                  </w:p>
                  <w:p w14:paraId="596A0929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Allemagne</w:t>
                    </w:r>
                  </w:p>
                  <w:p w14:paraId="53EE448F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Tél. : ++49 5733 798-879</w:t>
                    </w:r>
                  </w:p>
                  <w:p w14:paraId="76C8F38B" w14:textId="77777777" w:rsidR="005579B1" w:rsidRDefault="009F5594">
                    <w:pPr>
                      <w:pStyle w:val="Rahmeninhalt"/>
                      <w:rPr>
                        <w:rFonts w:cs="Arial"/>
                        <w:sz w:val="16"/>
                        <w:szCs w:val="16"/>
                        <w:lang w:val="sv-SE"/>
                      </w:rPr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anke.woehler@hettich.com</w:t>
                    </w:r>
                  </w:p>
                  <w:p w14:paraId="16341449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6FAE080" w14:textId="77777777" w:rsidR="005579B1" w:rsidRDefault="009F5594">
                    <w:pPr>
                      <w:pStyle w:val="Rahmeninhalt"/>
                    </w:pPr>
                    <w:r>
                      <w:rPr>
                        <w:rFonts w:ascii="Arial" w:hAnsi="Arial" w:cs="Arial"/>
                        <w:color w:val="00000A"/>
                        <w:sz w:val="16"/>
                        <w:szCs w:val="16"/>
                      </w:rPr>
                      <w:t xml:space="preserve">Exemplaire justificatif souhaité.</w:t>
                    </w:r>
                  </w:p>
                  <w:p w14:paraId="4183803E" w14:textId="77777777" w:rsidR="005579B1" w:rsidRDefault="005579B1">
                    <w:pPr>
                      <w:pStyle w:val="Rahmeninhalt"/>
                      <w:rPr>
                        <w:rFonts w:cs="Arial"/>
                        <w:color w:val="00000A"/>
                        <w:sz w:val="16"/>
                        <w:szCs w:val="16"/>
                        <w:lang w:val="sv-SE"/>
                      </w:rPr>
                    </w:pPr>
                  </w:p>
                  <w:p w14:paraId="6CDB9A05" w14:textId="33FB4D3C" w:rsidR="00180657" w:rsidRDefault="00180657" w:rsidP="00180657">
                    <w:pPr>
                      <w:pStyle w:val="Rahmeninhalt"/>
                      <w:rPr>
                        <w:szCs w:val="24"/>
                      </w:rPr>
                    </w:pPr>
                    <w:r>
                      <w:rPr>
                        <w:color w:val="00000A"/>
                        <w:szCs w:val="24"/>
                      </w:rPr>
                      <w:t xml:space="preserve">PR_152023</w:t>
                    </w:r>
                  </w:p>
                </w:txbxContent>
              </v:textbox>
            </v:rect>
          </w:pict>
        </mc:Fallback>
      </mc:AlternateContent>
    </w:r>
    <w:r w:rsidR="009F5594">
      <w:rPr>
        <w:noProof/>
      </w:rPr>
      <mc:AlternateContent>
        <mc:Choice Requires="wps">
          <w:drawing>
            <wp:anchor distT="0" distB="0" distL="114300" distR="114300" simplePos="0" relativeHeight="29" behindDoc="1" locked="0" layoutInCell="1" allowOverlap="1" wp14:anchorId="1AF83C00" wp14:editId="402293DB">
              <wp:simplePos x="0" y="0"/>
              <wp:positionH relativeFrom="column">
                <wp:posOffset>4627880</wp:posOffset>
              </wp:positionH>
              <wp:positionV relativeFrom="paragraph">
                <wp:posOffset>-1170305</wp:posOffset>
              </wp:positionV>
              <wp:extent cx="1763395" cy="439420"/>
              <wp:effectExtent l="0" t="1270" r="1270" b="0"/>
              <wp:wrapNone/>
              <wp:docPr id="8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62920" cy="438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770F2DFB" w14:textId="77777777" w:rsidR="00180657" w:rsidRDefault="00180657"/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rect w14:anchorId="1AF83C00" id="Text Box 6" o:spid="_x0000_s1028" style="position:absolute;left:0;text-align:left;margin-left:364.4pt;margin-top:-92.15pt;width:138.85pt;height:34.6pt;z-index:-50331645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" stroked="f">
              <v:textbox>
                <w:txbxContent>
                  <w:p w14:paraId="770F2DFB" w14:textId="77777777" w:rsidR="00180657" w:rsidRDefault="00180657"/>
                </w:txbxContent>
              </v:textbox>
            </v:rect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7" behindDoc="1" locked="0" layoutInCell="1" allowOverlap="1" wp14:anchorId="098F19D2" wp14:editId="51DE37EC">
          <wp:simplePos x="0" y="0"/>
          <wp:positionH relativeFrom="column">
            <wp:posOffset>-950595</wp:posOffset>
          </wp:positionH>
          <wp:positionV relativeFrom="paragraph">
            <wp:posOffset>-535940</wp:posOffset>
          </wp:positionV>
          <wp:extent cx="7560310" cy="711200"/>
          <wp:effectExtent l="0" t="0" r="0" b="0"/>
          <wp:wrapNone/>
          <wp:docPr id="10" name="Bild 1" descr="Pressebogen_Fus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Bild 1" descr="Pressebogen_Fus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1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936D5" w14:textId="77777777" w:rsidR="00521B38" w:rsidRDefault="00521B38">
      <w:r>
        <w:separator/>
      </w:r>
    </w:p>
  </w:footnote>
  <w:footnote w:type="continuationSeparator" w:id="0">
    <w:p w14:paraId="36E76C4C" w14:textId="77777777" w:rsidR="00521B38" w:rsidRDefault="00521B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966DC3" w14:textId="3D98B68B" w:rsidR="005579B1" w:rsidRDefault="00B563EF">
    <w:pPr>
      <w:pStyle w:val="Kopfzeile"/>
      <w:ind w:left="-1417"/>
    </w:pPr>
    <w:r w:rsidRPr="00B563EF">
      <w:rPr>
        <w:noProof/>
        <w:color w:val="FF0000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92E6FBE" wp14:editId="407C889B">
              <wp:simplePos x="0" y="0"/>
              <wp:positionH relativeFrom="column">
                <wp:posOffset>4728581</wp:posOffset>
              </wp:positionH>
              <wp:positionV relativeFrom="paragraph">
                <wp:posOffset>4731385</wp:posOffset>
              </wp:positionV>
              <wp:extent cx="1958340" cy="1964690"/>
              <wp:effectExtent l="0" t="0" r="0" b="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8340" cy="196469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A0E039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7BC69244" w14:textId="77777777" w:rsidR="00B563E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0BE63750" w14:textId="77777777" w:rsidR="00B563EF" w:rsidRPr="009C02BF" w:rsidRDefault="00B563EF" w:rsidP="00B563EF">
                          <w:pPr>
                            <w:rPr>
                              <w:sz w:val="20"/>
                            </w:rPr>
                          </w:pPr>
                        </w:p>
                        <w:p w14:paraId="19E4AE3D" w14:textId="77777777" w:rsidR="00B563EF" w:rsidRDefault="00B563EF" w:rsidP="00B563EF"/>
                        <w:p w14:paraId="74FD1A25" w14:textId="77777777" w:rsidR="00B563EF" w:rsidRDefault="00B563EF" w:rsidP="00B563EF"/>
                        <w:p w14:paraId="2CE1024A" w14:textId="77777777" w:rsidR="00B563EF" w:rsidRDefault="00B563EF" w:rsidP="00B563EF"/>
                        <w:p w14:paraId="4F21ACAB" w14:textId="77777777" w:rsidR="00B563EF" w:rsidRDefault="00B563EF" w:rsidP="00B563EF"/>
                        <w:p w14:paraId="59EA0984" w14:textId="77777777" w:rsidR="00B563EF" w:rsidRDefault="00B563EF" w:rsidP="00B563EF"/>
                        <w:p w14:paraId="027BEE4A" w14:textId="77777777" w:rsidR="00B563EF" w:rsidRDefault="00B563EF" w:rsidP="00B563EF"/>
                        <w:p w14:paraId="67713E7C" w14:textId="77777777" w:rsidR="00B563EF" w:rsidRDefault="00B563EF" w:rsidP="00B563EF"/>
                        <w:p w14:paraId="7E76FE53" w14:textId="77777777" w:rsidR="00B563EF" w:rsidRDefault="00B563EF" w:rsidP="00B563EF"/>
                        <w:p w14:paraId="3607C0D8" w14:textId="77777777" w:rsidR="00B563EF" w:rsidRDefault="00B563EF" w:rsidP="00B563EF"/>
                        <w:p w14:paraId="627E00B3" w14:textId="77777777" w:rsidR="00B563EF" w:rsidRDefault="00B563EF" w:rsidP="00B563EF"/>
                        <w:p w14:paraId="16EDB1E4" w14:textId="77777777" w:rsidR="00B563EF" w:rsidRDefault="00B563EF" w:rsidP="00B563EF"/>
                        <w:p w14:paraId="37CE29A8" w14:textId="77777777" w:rsidR="00B563EF" w:rsidRDefault="00B563EF" w:rsidP="00B563EF"/>
                        <w:p w14:paraId="7B20E3DA" w14:textId="77777777" w:rsidR="00B563EF" w:rsidRDefault="00B563EF" w:rsidP="00B563EF">
                          <w: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392E6FBE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372.35pt;margin-top:372.55pt;width:154.2pt;height:154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" filled="f" stroked="f">
              <v:textbox>
                <w:txbxContent>
                  <w:p w14:paraId="09A0E039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7BC69244" w14:textId="77777777" w:rsidR="00B563EF" w:rsidRDefault="00B563EF" w:rsidP="00B563EF">
                    <w:pPr>
                      <w:rPr>
                        <w:sz w:val="20"/>
                      </w:rPr>
                    </w:pPr>
                  </w:p>
                  <w:p w14:paraId="0BE63750" w14:textId="77777777" w:rsidR="00B563EF" w:rsidRPr="009C02BF" w:rsidRDefault="00B563EF" w:rsidP="00B563EF">
                    <w:pPr>
                      <w:rPr>
                        <w:sz w:val="20"/>
                      </w:rPr>
                    </w:pPr>
                  </w:p>
                  <w:p w14:paraId="19E4AE3D" w14:textId="77777777" w:rsidR="00B563EF" w:rsidRDefault="00B563EF" w:rsidP="00B563EF"/>
                  <w:p w14:paraId="74FD1A25" w14:textId="77777777" w:rsidR="00B563EF" w:rsidRDefault="00B563EF" w:rsidP="00B563EF"/>
                  <w:p w14:paraId="2CE1024A" w14:textId="77777777" w:rsidR="00B563EF" w:rsidRDefault="00B563EF" w:rsidP="00B563EF"/>
                  <w:p w14:paraId="4F21ACAB" w14:textId="77777777" w:rsidR="00B563EF" w:rsidRDefault="00B563EF" w:rsidP="00B563EF"/>
                  <w:p w14:paraId="59EA0984" w14:textId="77777777" w:rsidR="00B563EF" w:rsidRDefault="00B563EF" w:rsidP="00B563EF"/>
                  <w:p w14:paraId="027BEE4A" w14:textId="77777777" w:rsidR="00B563EF" w:rsidRDefault="00B563EF" w:rsidP="00B563EF"/>
                  <w:p w14:paraId="67713E7C" w14:textId="77777777" w:rsidR="00B563EF" w:rsidRDefault="00B563EF" w:rsidP="00B563EF"/>
                  <w:p w14:paraId="7E76FE53" w14:textId="77777777" w:rsidR="00B563EF" w:rsidRDefault="00B563EF" w:rsidP="00B563EF"/>
                  <w:p w14:paraId="3607C0D8" w14:textId="77777777" w:rsidR="00B563EF" w:rsidRDefault="00B563EF" w:rsidP="00B563EF"/>
                  <w:p w14:paraId="627E00B3" w14:textId="77777777" w:rsidR="00B563EF" w:rsidRDefault="00B563EF" w:rsidP="00B563EF"/>
                  <w:p w14:paraId="16EDB1E4" w14:textId="77777777" w:rsidR="00B563EF" w:rsidRDefault="00B563EF" w:rsidP="00B563EF"/>
                  <w:p w14:paraId="37CE29A8" w14:textId="77777777" w:rsidR="00B563EF" w:rsidRDefault="00B563EF" w:rsidP="00B563EF"/>
                  <w:p w14:paraId="7B20E3DA" w14:textId="77777777" w:rsidR="00B563EF" w:rsidRDefault="00B563EF" w:rsidP="00B563EF">
                    <w:r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F5594">
      <w:rPr>
        <w:noProof/>
      </w:rPr>
      <w:drawing>
        <wp:anchor distT="0" distB="0" distL="114300" distR="114300" simplePos="0" relativeHeight="13" behindDoc="1" locked="0" layoutInCell="1" allowOverlap="1" wp14:anchorId="53F67148" wp14:editId="4F68595B">
          <wp:simplePos x="0" y="0"/>
          <wp:positionH relativeFrom="column">
            <wp:posOffset>-925195</wp:posOffset>
          </wp:positionH>
          <wp:positionV relativeFrom="paragraph">
            <wp:posOffset>-408940</wp:posOffset>
          </wp:positionV>
          <wp:extent cx="7560310" cy="1562100"/>
          <wp:effectExtent l="0" t="0" r="0" b="0"/>
          <wp:wrapNone/>
          <wp:docPr id="5" name="Bild 2" descr="Pressebogen_Kop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Bild 2" descr="Pressebogen_Kopf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1562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C2219A"/>
    <w:multiLevelType w:val="hybridMultilevel"/>
    <w:tmpl w:val="74B6FCD0"/>
    <w:lvl w:ilvl="0" w:tplc="75884D0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69AAF0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3E2E5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9EA706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16C0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9BE8A0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BABAC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F03CC2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9EC24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9B1"/>
    <w:rsid w:val="00000E09"/>
    <w:rsid w:val="0000300D"/>
    <w:rsid w:val="00006386"/>
    <w:rsid w:val="00006533"/>
    <w:rsid w:val="0001536A"/>
    <w:rsid w:val="00015A06"/>
    <w:rsid w:val="000171DF"/>
    <w:rsid w:val="000200D8"/>
    <w:rsid w:val="00027457"/>
    <w:rsid w:val="00035ABD"/>
    <w:rsid w:val="00036F56"/>
    <w:rsid w:val="00045160"/>
    <w:rsid w:val="000510A5"/>
    <w:rsid w:val="000529B7"/>
    <w:rsid w:val="000661D2"/>
    <w:rsid w:val="000674A2"/>
    <w:rsid w:val="000759E9"/>
    <w:rsid w:val="00077A3D"/>
    <w:rsid w:val="00085EAE"/>
    <w:rsid w:val="00091657"/>
    <w:rsid w:val="000A09CB"/>
    <w:rsid w:val="000A15F7"/>
    <w:rsid w:val="000A19AE"/>
    <w:rsid w:val="000A4265"/>
    <w:rsid w:val="000A4333"/>
    <w:rsid w:val="000B24B0"/>
    <w:rsid w:val="000B4B0C"/>
    <w:rsid w:val="000B64BE"/>
    <w:rsid w:val="000B77EC"/>
    <w:rsid w:val="000C1F4C"/>
    <w:rsid w:val="000C2DD3"/>
    <w:rsid w:val="000C7194"/>
    <w:rsid w:val="000D5A6D"/>
    <w:rsid w:val="000D5BF0"/>
    <w:rsid w:val="000D7EE2"/>
    <w:rsid w:val="000E0380"/>
    <w:rsid w:val="000E3255"/>
    <w:rsid w:val="000E3D08"/>
    <w:rsid w:val="000E3FED"/>
    <w:rsid w:val="000E6853"/>
    <w:rsid w:val="000E6E66"/>
    <w:rsid w:val="000E7B04"/>
    <w:rsid w:val="000F1DA5"/>
    <w:rsid w:val="000F596D"/>
    <w:rsid w:val="00100338"/>
    <w:rsid w:val="00101FDC"/>
    <w:rsid w:val="00104111"/>
    <w:rsid w:val="00110727"/>
    <w:rsid w:val="0012133A"/>
    <w:rsid w:val="00122DDE"/>
    <w:rsid w:val="001326F8"/>
    <w:rsid w:val="0013793E"/>
    <w:rsid w:val="001432C9"/>
    <w:rsid w:val="00155EF5"/>
    <w:rsid w:val="0015678F"/>
    <w:rsid w:val="00160D80"/>
    <w:rsid w:val="00163C79"/>
    <w:rsid w:val="00175DE5"/>
    <w:rsid w:val="00180657"/>
    <w:rsid w:val="001856C2"/>
    <w:rsid w:val="00193B9D"/>
    <w:rsid w:val="001A0773"/>
    <w:rsid w:val="001B3FAA"/>
    <w:rsid w:val="001B7DB9"/>
    <w:rsid w:val="001C2597"/>
    <w:rsid w:val="001C317B"/>
    <w:rsid w:val="001C35A9"/>
    <w:rsid w:val="001D2710"/>
    <w:rsid w:val="001D3033"/>
    <w:rsid w:val="001D322A"/>
    <w:rsid w:val="001D4B53"/>
    <w:rsid w:val="001D67AB"/>
    <w:rsid w:val="001D70A9"/>
    <w:rsid w:val="001D76A1"/>
    <w:rsid w:val="001E1399"/>
    <w:rsid w:val="001F0D1C"/>
    <w:rsid w:val="001F1025"/>
    <w:rsid w:val="001F3624"/>
    <w:rsid w:val="001F67BD"/>
    <w:rsid w:val="00200E64"/>
    <w:rsid w:val="002049A2"/>
    <w:rsid w:val="00204ACE"/>
    <w:rsid w:val="0020672A"/>
    <w:rsid w:val="0021189A"/>
    <w:rsid w:val="00212DD9"/>
    <w:rsid w:val="00223F7B"/>
    <w:rsid w:val="00224A74"/>
    <w:rsid w:val="00225641"/>
    <w:rsid w:val="0022600A"/>
    <w:rsid w:val="0023474D"/>
    <w:rsid w:val="00246B4E"/>
    <w:rsid w:val="00251744"/>
    <w:rsid w:val="00253FE4"/>
    <w:rsid w:val="00255B85"/>
    <w:rsid w:val="002625EE"/>
    <w:rsid w:val="002704D3"/>
    <w:rsid w:val="0027718B"/>
    <w:rsid w:val="00281B4B"/>
    <w:rsid w:val="002821AB"/>
    <w:rsid w:val="0028637A"/>
    <w:rsid w:val="002869A1"/>
    <w:rsid w:val="002875C2"/>
    <w:rsid w:val="0029353C"/>
    <w:rsid w:val="002940CB"/>
    <w:rsid w:val="002A5DBA"/>
    <w:rsid w:val="002B7251"/>
    <w:rsid w:val="002C0D1B"/>
    <w:rsid w:val="002C362C"/>
    <w:rsid w:val="002C5D3B"/>
    <w:rsid w:val="002C715F"/>
    <w:rsid w:val="002D120E"/>
    <w:rsid w:val="002D62DD"/>
    <w:rsid w:val="002D6D32"/>
    <w:rsid w:val="002D73B2"/>
    <w:rsid w:val="002E1510"/>
    <w:rsid w:val="002E348C"/>
    <w:rsid w:val="002E36D0"/>
    <w:rsid w:val="002F12F3"/>
    <w:rsid w:val="002F2545"/>
    <w:rsid w:val="002F428B"/>
    <w:rsid w:val="00305D0A"/>
    <w:rsid w:val="003063BA"/>
    <w:rsid w:val="00316755"/>
    <w:rsid w:val="00320031"/>
    <w:rsid w:val="0032066A"/>
    <w:rsid w:val="00322751"/>
    <w:rsid w:val="00326074"/>
    <w:rsid w:val="0033196A"/>
    <w:rsid w:val="00332D4E"/>
    <w:rsid w:val="00342976"/>
    <w:rsid w:val="00345896"/>
    <w:rsid w:val="003500C1"/>
    <w:rsid w:val="003502CF"/>
    <w:rsid w:val="00354762"/>
    <w:rsid w:val="00363223"/>
    <w:rsid w:val="003739AC"/>
    <w:rsid w:val="00375258"/>
    <w:rsid w:val="00377529"/>
    <w:rsid w:val="0038289F"/>
    <w:rsid w:val="003848E8"/>
    <w:rsid w:val="00385688"/>
    <w:rsid w:val="00385BD0"/>
    <w:rsid w:val="0038681D"/>
    <w:rsid w:val="0039102D"/>
    <w:rsid w:val="0039265C"/>
    <w:rsid w:val="003A6954"/>
    <w:rsid w:val="003B09F3"/>
    <w:rsid w:val="003B0D29"/>
    <w:rsid w:val="003B25BC"/>
    <w:rsid w:val="003B36C8"/>
    <w:rsid w:val="003B38BB"/>
    <w:rsid w:val="003B3BAE"/>
    <w:rsid w:val="003B6385"/>
    <w:rsid w:val="003C1152"/>
    <w:rsid w:val="003C17F5"/>
    <w:rsid w:val="003C2751"/>
    <w:rsid w:val="003C7E0C"/>
    <w:rsid w:val="003D5B8F"/>
    <w:rsid w:val="003D5BA4"/>
    <w:rsid w:val="003D7445"/>
    <w:rsid w:val="003E015E"/>
    <w:rsid w:val="003F0FEB"/>
    <w:rsid w:val="003F1B3F"/>
    <w:rsid w:val="00404479"/>
    <w:rsid w:val="004070C2"/>
    <w:rsid w:val="00411279"/>
    <w:rsid w:val="00411F11"/>
    <w:rsid w:val="00412AFC"/>
    <w:rsid w:val="0041611E"/>
    <w:rsid w:val="00417278"/>
    <w:rsid w:val="004177B6"/>
    <w:rsid w:val="00421041"/>
    <w:rsid w:val="00422F19"/>
    <w:rsid w:val="00423388"/>
    <w:rsid w:val="00424FD2"/>
    <w:rsid w:val="004256AB"/>
    <w:rsid w:val="004268CB"/>
    <w:rsid w:val="00441C3F"/>
    <w:rsid w:val="00444360"/>
    <w:rsid w:val="004444EF"/>
    <w:rsid w:val="00444DAF"/>
    <w:rsid w:val="00453862"/>
    <w:rsid w:val="0046015E"/>
    <w:rsid w:val="00464315"/>
    <w:rsid w:val="00470536"/>
    <w:rsid w:val="00471EF6"/>
    <w:rsid w:val="0047257E"/>
    <w:rsid w:val="00475CE0"/>
    <w:rsid w:val="004862AC"/>
    <w:rsid w:val="004A0A2E"/>
    <w:rsid w:val="004A1CC1"/>
    <w:rsid w:val="004A381F"/>
    <w:rsid w:val="004A49B8"/>
    <w:rsid w:val="004B0425"/>
    <w:rsid w:val="004B4910"/>
    <w:rsid w:val="004B7215"/>
    <w:rsid w:val="004B7D79"/>
    <w:rsid w:val="004C330F"/>
    <w:rsid w:val="004C5F91"/>
    <w:rsid w:val="004C7820"/>
    <w:rsid w:val="004D502F"/>
    <w:rsid w:val="004D6B8B"/>
    <w:rsid w:val="004E3DAB"/>
    <w:rsid w:val="004E6C1E"/>
    <w:rsid w:val="004E79A1"/>
    <w:rsid w:val="004F17A3"/>
    <w:rsid w:val="004F4BDB"/>
    <w:rsid w:val="004F67B4"/>
    <w:rsid w:val="00500D71"/>
    <w:rsid w:val="00502BC6"/>
    <w:rsid w:val="00505D81"/>
    <w:rsid w:val="0051046F"/>
    <w:rsid w:val="005210F9"/>
    <w:rsid w:val="00521B38"/>
    <w:rsid w:val="00527519"/>
    <w:rsid w:val="005324E9"/>
    <w:rsid w:val="00533903"/>
    <w:rsid w:val="0053695C"/>
    <w:rsid w:val="005401C6"/>
    <w:rsid w:val="00543FA8"/>
    <w:rsid w:val="0055719A"/>
    <w:rsid w:val="005579B1"/>
    <w:rsid w:val="00561FD4"/>
    <w:rsid w:val="005646D8"/>
    <w:rsid w:val="00565E76"/>
    <w:rsid w:val="005664D0"/>
    <w:rsid w:val="0057110B"/>
    <w:rsid w:val="005739F2"/>
    <w:rsid w:val="005741F7"/>
    <w:rsid w:val="005746DC"/>
    <w:rsid w:val="00575671"/>
    <w:rsid w:val="00582274"/>
    <w:rsid w:val="005830FD"/>
    <w:rsid w:val="00597C52"/>
    <w:rsid w:val="005A1CAE"/>
    <w:rsid w:val="005A4E81"/>
    <w:rsid w:val="005A61A6"/>
    <w:rsid w:val="005A634C"/>
    <w:rsid w:val="005B5C1D"/>
    <w:rsid w:val="005B6D7E"/>
    <w:rsid w:val="005B7527"/>
    <w:rsid w:val="005C451E"/>
    <w:rsid w:val="005C61DB"/>
    <w:rsid w:val="005D0977"/>
    <w:rsid w:val="005D40CF"/>
    <w:rsid w:val="005D713E"/>
    <w:rsid w:val="005E4D8F"/>
    <w:rsid w:val="005E6021"/>
    <w:rsid w:val="005F02F6"/>
    <w:rsid w:val="005F67EE"/>
    <w:rsid w:val="00601B30"/>
    <w:rsid w:val="00606CD9"/>
    <w:rsid w:val="00607439"/>
    <w:rsid w:val="0061137E"/>
    <w:rsid w:val="00612163"/>
    <w:rsid w:val="00621082"/>
    <w:rsid w:val="0062590B"/>
    <w:rsid w:val="006300F5"/>
    <w:rsid w:val="00630423"/>
    <w:rsid w:val="006305ED"/>
    <w:rsid w:val="00634A1C"/>
    <w:rsid w:val="0064042A"/>
    <w:rsid w:val="0064453F"/>
    <w:rsid w:val="006503F0"/>
    <w:rsid w:val="006510EF"/>
    <w:rsid w:val="00652F67"/>
    <w:rsid w:val="006555B6"/>
    <w:rsid w:val="006568BE"/>
    <w:rsid w:val="00661515"/>
    <w:rsid w:val="006615DB"/>
    <w:rsid w:val="006631BA"/>
    <w:rsid w:val="006661C5"/>
    <w:rsid w:val="00666337"/>
    <w:rsid w:val="00666E9A"/>
    <w:rsid w:val="006672D6"/>
    <w:rsid w:val="006700F6"/>
    <w:rsid w:val="00673B1D"/>
    <w:rsid w:val="0068286E"/>
    <w:rsid w:val="00682D05"/>
    <w:rsid w:val="00687A2A"/>
    <w:rsid w:val="00690D3F"/>
    <w:rsid w:val="006919BB"/>
    <w:rsid w:val="00692082"/>
    <w:rsid w:val="00692B4C"/>
    <w:rsid w:val="00693FF9"/>
    <w:rsid w:val="00696833"/>
    <w:rsid w:val="006A213F"/>
    <w:rsid w:val="006A3FE8"/>
    <w:rsid w:val="006A5187"/>
    <w:rsid w:val="006A5ED3"/>
    <w:rsid w:val="006B0297"/>
    <w:rsid w:val="006B0DE3"/>
    <w:rsid w:val="006B2339"/>
    <w:rsid w:val="006B6A15"/>
    <w:rsid w:val="006B6A8F"/>
    <w:rsid w:val="006C4C4B"/>
    <w:rsid w:val="006C5CD3"/>
    <w:rsid w:val="006C7F10"/>
    <w:rsid w:val="006D2E90"/>
    <w:rsid w:val="006E320B"/>
    <w:rsid w:val="006E3753"/>
    <w:rsid w:val="006F0F54"/>
    <w:rsid w:val="006F598F"/>
    <w:rsid w:val="006F6F66"/>
    <w:rsid w:val="007033E5"/>
    <w:rsid w:val="007063B8"/>
    <w:rsid w:val="0070791D"/>
    <w:rsid w:val="00710FAF"/>
    <w:rsid w:val="00715AB6"/>
    <w:rsid w:val="00715E32"/>
    <w:rsid w:val="007212A9"/>
    <w:rsid w:val="00726348"/>
    <w:rsid w:val="00726AD0"/>
    <w:rsid w:val="00733A84"/>
    <w:rsid w:val="00740191"/>
    <w:rsid w:val="00755565"/>
    <w:rsid w:val="007573BD"/>
    <w:rsid w:val="0076771D"/>
    <w:rsid w:val="0077265C"/>
    <w:rsid w:val="00773F3A"/>
    <w:rsid w:val="00784CC3"/>
    <w:rsid w:val="00787188"/>
    <w:rsid w:val="007931A5"/>
    <w:rsid w:val="0079410E"/>
    <w:rsid w:val="007A4F6B"/>
    <w:rsid w:val="007A602B"/>
    <w:rsid w:val="007B1965"/>
    <w:rsid w:val="007B2B82"/>
    <w:rsid w:val="007B2E2D"/>
    <w:rsid w:val="007B4073"/>
    <w:rsid w:val="007B5E75"/>
    <w:rsid w:val="007B5EE3"/>
    <w:rsid w:val="007C24CE"/>
    <w:rsid w:val="007C3CC1"/>
    <w:rsid w:val="007C4C7F"/>
    <w:rsid w:val="007C5C3E"/>
    <w:rsid w:val="007C7437"/>
    <w:rsid w:val="007D04B1"/>
    <w:rsid w:val="007D04E3"/>
    <w:rsid w:val="007D1C92"/>
    <w:rsid w:val="007D4F83"/>
    <w:rsid w:val="007D6325"/>
    <w:rsid w:val="007E0BD9"/>
    <w:rsid w:val="007E4B4F"/>
    <w:rsid w:val="007E5419"/>
    <w:rsid w:val="007E58C3"/>
    <w:rsid w:val="00806F49"/>
    <w:rsid w:val="0080720D"/>
    <w:rsid w:val="00810B0D"/>
    <w:rsid w:val="00811E15"/>
    <w:rsid w:val="00812799"/>
    <w:rsid w:val="00816131"/>
    <w:rsid w:val="00816258"/>
    <w:rsid w:val="00820CD6"/>
    <w:rsid w:val="00821CF5"/>
    <w:rsid w:val="00822B92"/>
    <w:rsid w:val="0082301C"/>
    <w:rsid w:val="00827563"/>
    <w:rsid w:val="00832177"/>
    <w:rsid w:val="008322B6"/>
    <w:rsid w:val="0083676A"/>
    <w:rsid w:val="00842419"/>
    <w:rsid w:val="00842AC0"/>
    <w:rsid w:val="008448E6"/>
    <w:rsid w:val="00844CE3"/>
    <w:rsid w:val="00847BB7"/>
    <w:rsid w:val="0085327F"/>
    <w:rsid w:val="008544B6"/>
    <w:rsid w:val="00855A0F"/>
    <w:rsid w:val="00857A22"/>
    <w:rsid w:val="008653F4"/>
    <w:rsid w:val="00870776"/>
    <w:rsid w:val="00871569"/>
    <w:rsid w:val="008749B3"/>
    <w:rsid w:val="0087664B"/>
    <w:rsid w:val="008770C7"/>
    <w:rsid w:val="00885E6C"/>
    <w:rsid w:val="00891145"/>
    <w:rsid w:val="00892C4B"/>
    <w:rsid w:val="00896026"/>
    <w:rsid w:val="008B581C"/>
    <w:rsid w:val="008C0E0F"/>
    <w:rsid w:val="008D6313"/>
    <w:rsid w:val="008E0F40"/>
    <w:rsid w:val="008E6EA3"/>
    <w:rsid w:val="008E740D"/>
    <w:rsid w:val="008F3EF1"/>
    <w:rsid w:val="008F7F87"/>
    <w:rsid w:val="009004BF"/>
    <w:rsid w:val="00902DAE"/>
    <w:rsid w:val="00910067"/>
    <w:rsid w:val="00913948"/>
    <w:rsid w:val="00916E32"/>
    <w:rsid w:val="009170A2"/>
    <w:rsid w:val="00920317"/>
    <w:rsid w:val="009237EA"/>
    <w:rsid w:val="00924E2A"/>
    <w:rsid w:val="00926F38"/>
    <w:rsid w:val="00927487"/>
    <w:rsid w:val="00931D28"/>
    <w:rsid w:val="009344A5"/>
    <w:rsid w:val="00944FB8"/>
    <w:rsid w:val="009455BC"/>
    <w:rsid w:val="009508CD"/>
    <w:rsid w:val="0095269D"/>
    <w:rsid w:val="0095374A"/>
    <w:rsid w:val="00964DBB"/>
    <w:rsid w:val="00965370"/>
    <w:rsid w:val="00965BC5"/>
    <w:rsid w:val="00967E80"/>
    <w:rsid w:val="009713AD"/>
    <w:rsid w:val="009725D8"/>
    <w:rsid w:val="00974BE0"/>
    <w:rsid w:val="009929E8"/>
    <w:rsid w:val="00992ABD"/>
    <w:rsid w:val="009A5DA7"/>
    <w:rsid w:val="009B13AA"/>
    <w:rsid w:val="009B36FC"/>
    <w:rsid w:val="009B40D5"/>
    <w:rsid w:val="009B6E6F"/>
    <w:rsid w:val="009B7E21"/>
    <w:rsid w:val="009C2F79"/>
    <w:rsid w:val="009C441B"/>
    <w:rsid w:val="009C49B3"/>
    <w:rsid w:val="009C5E08"/>
    <w:rsid w:val="009C6033"/>
    <w:rsid w:val="009D3215"/>
    <w:rsid w:val="009D7909"/>
    <w:rsid w:val="009E1FC7"/>
    <w:rsid w:val="009E31A9"/>
    <w:rsid w:val="009F214D"/>
    <w:rsid w:val="009F5594"/>
    <w:rsid w:val="009F6A98"/>
    <w:rsid w:val="009F75D6"/>
    <w:rsid w:val="00A03998"/>
    <w:rsid w:val="00A1457E"/>
    <w:rsid w:val="00A14D4C"/>
    <w:rsid w:val="00A168F5"/>
    <w:rsid w:val="00A16AB0"/>
    <w:rsid w:val="00A209FF"/>
    <w:rsid w:val="00A23318"/>
    <w:rsid w:val="00A3133E"/>
    <w:rsid w:val="00A31C92"/>
    <w:rsid w:val="00A31E1B"/>
    <w:rsid w:val="00A32EB6"/>
    <w:rsid w:val="00A37E67"/>
    <w:rsid w:val="00A41108"/>
    <w:rsid w:val="00A520A2"/>
    <w:rsid w:val="00A52E21"/>
    <w:rsid w:val="00A5498D"/>
    <w:rsid w:val="00A55977"/>
    <w:rsid w:val="00A55F83"/>
    <w:rsid w:val="00A60774"/>
    <w:rsid w:val="00A662DC"/>
    <w:rsid w:val="00A72444"/>
    <w:rsid w:val="00A730A4"/>
    <w:rsid w:val="00A7511A"/>
    <w:rsid w:val="00A75219"/>
    <w:rsid w:val="00A77689"/>
    <w:rsid w:val="00A8086D"/>
    <w:rsid w:val="00A87BF5"/>
    <w:rsid w:val="00A905DC"/>
    <w:rsid w:val="00A90C5E"/>
    <w:rsid w:val="00A914E6"/>
    <w:rsid w:val="00A92BA3"/>
    <w:rsid w:val="00A93D3A"/>
    <w:rsid w:val="00A97614"/>
    <w:rsid w:val="00AA10A6"/>
    <w:rsid w:val="00AA14E1"/>
    <w:rsid w:val="00AA2AAE"/>
    <w:rsid w:val="00AA2CF1"/>
    <w:rsid w:val="00AA589E"/>
    <w:rsid w:val="00AA5A0C"/>
    <w:rsid w:val="00AA62DB"/>
    <w:rsid w:val="00AB2FD5"/>
    <w:rsid w:val="00AB3144"/>
    <w:rsid w:val="00AB33CA"/>
    <w:rsid w:val="00AC0779"/>
    <w:rsid w:val="00AC515A"/>
    <w:rsid w:val="00AC5DCE"/>
    <w:rsid w:val="00AD163A"/>
    <w:rsid w:val="00AE2404"/>
    <w:rsid w:val="00AE6141"/>
    <w:rsid w:val="00AE6186"/>
    <w:rsid w:val="00AF29E8"/>
    <w:rsid w:val="00B0018D"/>
    <w:rsid w:val="00B03B00"/>
    <w:rsid w:val="00B14E05"/>
    <w:rsid w:val="00B15C02"/>
    <w:rsid w:val="00B16A26"/>
    <w:rsid w:val="00B1755C"/>
    <w:rsid w:val="00B21605"/>
    <w:rsid w:val="00B22DD0"/>
    <w:rsid w:val="00B2759F"/>
    <w:rsid w:val="00B2778C"/>
    <w:rsid w:val="00B326EF"/>
    <w:rsid w:val="00B37E16"/>
    <w:rsid w:val="00B44E23"/>
    <w:rsid w:val="00B51FE2"/>
    <w:rsid w:val="00B563EF"/>
    <w:rsid w:val="00B627C8"/>
    <w:rsid w:val="00B62E1F"/>
    <w:rsid w:val="00B64FBF"/>
    <w:rsid w:val="00B663E9"/>
    <w:rsid w:val="00B702E3"/>
    <w:rsid w:val="00B71E13"/>
    <w:rsid w:val="00B72416"/>
    <w:rsid w:val="00B74258"/>
    <w:rsid w:val="00B8089E"/>
    <w:rsid w:val="00B81DAF"/>
    <w:rsid w:val="00B820D9"/>
    <w:rsid w:val="00B82375"/>
    <w:rsid w:val="00B83776"/>
    <w:rsid w:val="00B90BA8"/>
    <w:rsid w:val="00BA370A"/>
    <w:rsid w:val="00BB180E"/>
    <w:rsid w:val="00BB2526"/>
    <w:rsid w:val="00BB3D87"/>
    <w:rsid w:val="00BC2FF8"/>
    <w:rsid w:val="00BC34F2"/>
    <w:rsid w:val="00BC3694"/>
    <w:rsid w:val="00BC4A54"/>
    <w:rsid w:val="00BC53E8"/>
    <w:rsid w:val="00BC697A"/>
    <w:rsid w:val="00BD1B19"/>
    <w:rsid w:val="00BD64E6"/>
    <w:rsid w:val="00BD7754"/>
    <w:rsid w:val="00BE06B6"/>
    <w:rsid w:val="00BE2BD1"/>
    <w:rsid w:val="00BE2CBD"/>
    <w:rsid w:val="00BE3A06"/>
    <w:rsid w:val="00BE6D0D"/>
    <w:rsid w:val="00BF184A"/>
    <w:rsid w:val="00BF2E1C"/>
    <w:rsid w:val="00BF50EA"/>
    <w:rsid w:val="00C04091"/>
    <w:rsid w:val="00C07AA7"/>
    <w:rsid w:val="00C13BD9"/>
    <w:rsid w:val="00C14201"/>
    <w:rsid w:val="00C16FD7"/>
    <w:rsid w:val="00C20D71"/>
    <w:rsid w:val="00C2691A"/>
    <w:rsid w:val="00C27661"/>
    <w:rsid w:val="00C3368E"/>
    <w:rsid w:val="00C41024"/>
    <w:rsid w:val="00C44716"/>
    <w:rsid w:val="00C51C76"/>
    <w:rsid w:val="00C52390"/>
    <w:rsid w:val="00C5462A"/>
    <w:rsid w:val="00C54DE2"/>
    <w:rsid w:val="00C60DF0"/>
    <w:rsid w:val="00C65DE0"/>
    <w:rsid w:val="00C72ABF"/>
    <w:rsid w:val="00C74A9C"/>
    <w:rsid w:val="00C75678"/>
    <w:rsid w:val="00C8152E"/>
    <w:rsid w:val="00C8381C"/>
    <w:rsid w:val="00C8666F"/>
    <w:rsid w:val="00C86BBD"/>
    <w:rsid w:val="00C87DD8"/>
    <w:rsid w:val="00C91BEB"/>
    <w:rsid w:val="00C92669"/>
    <w:rsid w:val="00C93AEE"/>
    <w:rsid w:val="00CA1919"/>
    <w:rsid w:val="00CA47EF"/>
    <w:rsid w:val="00CA48D8"/>
    <w:rsid w:val="00CA4E1A"/>
    <w:rsid w:val="00CA4E38"/>
    <w:rsid w:val="00CA52A2"/>
    <w:rsid w:val="00CA5A66"/>
    <w:rsid w:val="00CB0287"/>
    <w:rsid w:val="00CB3950"/>
    <w:rsid w:val="00CB6AA5"/>
    <w:rsid w:val="00CC2DC7"/>
    <w:rsid w:val="00CC5350"/>
    <w:rsid w:val="00CE0D14"/>
    <w:rsid w:val="00CE2357"/>
    <w:rsid w:val="00CF05BD"/>
    <w:rsid w:val="00CF1841"/>
    <w:rsid w:val="00CF1AEC"/>
    <w:rsid w:val="00CF27B3"/>
    <w:rsid w:val="00CF28A1"/>
    <w:rsid w:val="00CF4AB8"/>
    <w:rsid w:val="00CF5BBD"/>
    <w:rsid w:val="00CF5EA1"/>
    <w:rsid w:val="00CF6728"/>
    <w:rsid w:val="00D01CB0"/>
    <w:rsid w:val="00D01DBF"/>
    <w:rsid w:val="00D03BF2"/>
    <w:rsid w:val="00D05025"/>
    <w:rsid w:val="00D1004B"/>
    <w:rsid w:val="00D146BF"/>
    <w:rsid w:val="00D21AF9"/>
    <w:rsid w:val="00D2307B"/>
    <w:rsid w:val="00D23A24"/>
    <w:rsid w:val="00D26BB7"/>
    <w:rsid w:val="00D31C07"/>
    <w:rsid w:val="00D32C2C"/>
    <w:rsid w:val="00D33ABF"/>
    <w:rsid w:val="00D36924"/>
    <w:rsid w:val="00D421C7"/>
    <w:rsid w:val="00D42A9B"/>
    <w:rsid w:val="00D44F37"/>
    <w:rsid w:val="00D45A18"/>
    <w:rsid w:val="00D45FD1"/>
    <w:rsid w:val="00D46921"/>
    <w:rsid w:val="00D46946"/>
    <w:rsid w:val="00D5039A"/>
    <w:rsid w:val="00D561C2"/>
    <w:rsid w:val="00D636AE"/>
    <w:rsid w:val="00D65EE1"/>
    <w:rsid w:val="00D71E39"/>
    <w:rsid w:val="00D720DD"/>
    <w:rsid w:val="00D730A9"/>
    <w:rsid w:val="00D73531"/>
    <w:rsid w:val="00D80C11"/>
    <w:rsid w:val="00D84CF1"/>
    <w:rsid w:val="00D85255"/>
    <w:rsid w:val="00D856E3"/>
    <w:rsid w:val="00D9426F"/>
    <w:rsid w:val="00DA1603"/>
    <w:rsid w:val="00DA407A"/>
    <w:rsid w:val="00DA479F"/>
    <w:rsid w:val="00DB2377"/>
    <w:rsid w:val="00DB5014"/>
    <w:rsid w:val="00DB637A"/>
    <w:rsid w:val="00DB7AA9"/>
    <w:rsid w:val="00DC3FCA"/>
    <w:rsid w:val="00DD19F2"/>
    <w:rsid w:val="00DD1E10"/>
    <w:rsid w:val="00DD4C2F"/>
    <w:rsid w:val="00DE4022"/>
    <w:rsid w:val="00DE4759"/>
    <w:rsid w:val="00DF087B"/>
    <w:rsid w:val="00DF0EE5"/>
    <w:rsid w:val="00DF1A64"/>
    <w:rsid w:val="00DF6BB1"/>
    <w:rsid w:val="00E00471"/>
    <w:rsid w:val="00E01BD5"/>
    <w:rsid w:val="00E02A5A"/>
    <w:rsid w:val="00E031CC"/>
    <w:rsid w:val="00E1396B"/>
    <w:rsid w:val="00E14BD9"/>
    <w:rsid w:val="00E3262F"/>
    <w:rsid w:val="00E336FA"/>
    <w:rsid w:val="00E36FB0"/>
    <w:rsid w:val="00E41EDF"/>
    <w:rsid w:val="00E44FA1"/>
    <w:rsid w:val="00E45C92"/>
    <w:rsid w:val="00E47B26"/>
    <w:rsid w:val="00E51366"/>
    <w:rsid w:val="00E5344B"/>
    <w:rsid w:val="00E62B6A"/>
    <w:rsid w:val="00E62D31"/>
    <w:rsid w:val="00E731AC"/>
    <w:rsid w:val="00E75895"/>
    <w:rsid w:val="00E77E84"/>
    <w:rsid w:val="00E825D8"/>
    <w:rsid w:val="00E86733"/>
    <w:rsid w:val="00E87C64"/>
    <w:rsid w:val="00E90720"/>
    <w:rsid w:val="00E90A48"/>
    <w:rsid w:val="00EA0151"/>
    <w:rsid w:val="00EA0F95"/>
    <w:rsid w:val="00EA6A1B"/>
    <w:rsid w:val="00EB7077"/>
    <w:rsid w:val="00EC1B5B"/>
    <w:rsid w:val="00EC546D"/>
    <w:rsid w:val="00EC6D08"/>
    <w:rsid w:val="00ED059C"/>
    <w:rsid w:val="00ED6A40"/>
    <w:rsid w:val="00EE055C"/>
    <w:rsid w:val="00EE320B"/>
    <w:rsid w:val="00EE7F53"/>
    <w:rsid w:val="00EF0285"/>
    <w:rsid w:val="00EF1F64"/>
    <w:rsid w:val="00F040EE"/>
    <w:rsid w:val="00F06280"/>
    <w:rsid w:val="00F10E73"/>
    <w:rsid w:val="00F1474A"/>
    <w:rsid w:val="00F15059"/>
    <w:rsid w:val="00F15DFF"/>
    <w:rsid w:val="00F25C5A"/>
    <w:rsid w:val="00F34361"/>
    <w:rsid w:val="00F35BB9"/>
    <w:rsid w:val="00F3652F"/>
    <w:rsid w:val="00F41D68"/>
    <w:rsid w:val="00F44CD0"/>
    <w:rsid w:val="00F52710"/>
    <w:rsid w:val="00F56F15"/>
    <w:rsid w:val="00F657F1"/>
    <w:rsid w:val="00F71736"/>
    <w:rsid w:val="00F73981"/>
    <w:rsid w:val="00F75BC2"/>
    <w:rsid w:val="00F76976"/>
    <w:rsid w:val="00F87FE4"/>
    <w:rsid w:val="00F90672"/>
    <w:rsid w:val="00F90F48"/>
    <w:rsid w:val="00FA081C"/>
    <w:rsid w:val="00FA1183"/>
    <w:rsid w:val="00FA2293"/>
    <w:rsid w:val="00FA2E78"/>
    <w:rsid w:val="00FB057D"/>
    <w:rsid w:val="00FB264A"/>
    <w:rsid w:val="00FB3151"/>
    <w:rsid w:val="00FB671F"/>
    <w:rsid w:val="00FB6C28"/>
    <w:rsid w:val="00FC04BE"/>
    <w:rsid w:val="00FC1094"/>
    <w:rsid w:val="00FC4B99"/>
    <w:rsid w:val="00FD2189"/>
    <w:rsid w:val="00FD53CF"/>
    <w:rsid w:val="00FD5553"/>
    <w:rsid w:val="00FD7283"/>
    <w:rsid w:val="00FE4420"/>
    <w:rsid w:val="00FE7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467FE3CB"/>
  <w15:docId w15:val="{4BEB5786-17EB-4B30-9265-0A0313C19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  <w:color w:val="000000"/>
      <w:sz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Funotenzeichen">
    <w:name w:val="footnote reference"/>
    <w:semiHidden/>
    <w:qFormat/>
    <w:rPr>
      <w:vertAlign w:val="superscript"/>
    </w:rPr>
  </w:style>
  <w:style w:type="character" w:customStyle="1" w:styleId="Internetverknpfung">
    <w:name w:val="Internetverknüpfung"/>
    <w:rsid w:val="000D57ED"/>
    <w:rPr>
      <w:color w:val="0563C1"/>
      <w:u w:val="single"/>
    </w:rPr>
  </w:style>
  <w:style w:type="character" w:styleId="Fett">
    <w:name w:val="Strong"/>
    <w:basedOn w:val="Absatz-Standardschriftart"/>
    <w:uiPriority w:val="22"/>
    <w:qFormat/>
    <w:rsid w:val="003804D3"/>
    <w:rPr>
      <w:b/>
      <w:bCs/>
    </w:rPr>
  </w:style>
  <w:style w:type="character" w:customStyle="1" w:styleId="Betont">
    <w:name w:val="Betont"/>
    <w:basedOn w:val="Absatz-Standardschriftart"/>
    <w:uiPriority w:val="20"/>
    <w:qFormat/>
    <w:rsid w:val="003804D3"/>
    <w:rPr>
      <w:i/>
      <w:iCs/>
    </w:rPr>
  </w:style>
  <w:style w:type="character" w:customStyle="1" w:styleId="SprechblasentextZchn">
    <w:name w:val="Sprechblasentext Zchn"/>
    <w:basedOn w:val="Absatz-Standardschriftart"/>
    <w:link w:val="Sprechblasentext"/>
    <w:qFormat/>
    <w:rsid w:val="005A265F"/>
    <w:rPr>
      <w:rFonts w:ascii="Segoe UI" w:hAnsi="Segoe UI" w:cs="Segoe UI"/>
      <w:color w:val="000000"/>
      <w:sz w:val="18"/>
      <w:szCs w:val="18"/>
    </w:rPr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xtkrper">
    <w:name w:val="Body Text"/>
    <w:basedOn w:val="Standard"/>
    <w:rPr>
      <w:b/>
      <w:bCs/>
    </w:rPr>
  </w:style>
  <w:style w:type="paragraph" w:styleId="Liste">
    <w:name w:val="List"/>
    <w:basedOn w:val="Textkrper"/>
    <w:rPr>
      <w:rFonts w:cs="Mangal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Mangal"/>
    </w:rPr>
  </w:style>
  <w:style w:type="paragraph" w:styleId="Funotentext">
    <w:name w:val="footnote text"/>
    <w:basedOn w:val="Standard"/>
    <w:semiHidden/>
    <w:qFormat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qFormat/>
    <w:pPr>
      <w:ind w:right="2897"/>
    </w:pPr>
  </w:style>
  <w:style w:type="paragraph" w:styleId="Textkrper3">
    <w:name w:val="Body Text 3"/>
    <w:basedOn w:val="Standard"/>
    <w:qFormat/>
    <w:pPr>
      <w:ind w:right="560"/>
      <w:jc w:val="center"/>
    </w:pPr>
    <w:rPr>
      <w:b/>
      <w:bCs/>
      <w:sz w:val="28"/>
    </w:rPr>
  </w:style>
  <w:style w:type="paragraph" w:styleId="StandardWeb">
    <w:name w:val="Normal (Web)"/>
    <w:basedOn w:val="Standard"/>
    <w:qFormat/>
    <w:pPr>
      <w:spacing w:beforeAutospacing="1" w:afterAutospacing="1"/>
    </w:pPr>
    <w:rPr>
      <w:rFonts w:ascii="Times New Roman" w:hAnsi="Times New Roman"/>
      <w:color w:val="00204A"/>
      <w:szCs w:val="24"/>
    </w:rPr>
  </w:style>
  <w:style w:type="paragraph" w:customStyle="1" w:styleId="Arial">
    <w:name w:val="Arial"/>
    <w:basedOn w:val="Standard"/>
    <w:qFormat/>
    <w:rsid w:val="005D6F25"/>
    <w:rPr>
      <w:rFonts w:ascii="Times New Roman" w:hAnsi="Times New Roman"/>
      <w:color w:val="00000A"/>
      <w:szCs w:val="24"/>
    </w:rPr>
  </w:style>
  <w:style w:type="paragraph" w:customStyle="1" w:styleId="Pa4">
    <w:name w:val="Pa4"/>
    <w:basedOn w:val="Standard"/>
    <w:next w:val="Standard"/>
    <w:uiPriority w:val="99"/>
    <w:qFormat/>
    <w:rsid w:val="004E76B6"/>
    <w:pPr>
      <w:spacing w:line="221" w:lineRule="atLeast"/>
    </w:pPr>
    <w:rPr>
      <w:rFonts w:ascii="Rotis Sans Serif Pro Cyr ExtBd" w:eastAsia="Calibri" w:hAnsi="Rotis Sans Serif Pro Cyr ExtBd"/>
      <w:color w:val="00000A"/>
      <w:szCs w:val="24"/>
    </w:rPr>
  </w:style>
  <w:style w:type="paragraph" w:customStyle="1" w:styleId="Rahmeninhalt">
    <w:name w:val="Rahmeninhalt"/>
    <w:basedOn w:val="Standard"/>
    <w:qFormat/>
  </w:style>
  <w:style w:type="paragraph" w:styleId="Sprechblasentext">
    <w:name w:val="Balloon Text"/>
    <w:basedOn w:val="Standard"/>
    <w:link w:val="SprechblasentextZchn"/>
    <w:qFormat/>
    <w:rsid w:val="005A265F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rsid w:val="00CB6AA5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CB6AA5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CB6AA5"/>
    <w:rPr>
      <w:rFonts w:ascii="Arial" w:hAnsi="Arial"/>
      <w:color w:val="000000"/>
    </w:rPr>
  </w:style>
  <w:style w:type="paragraph" w:styleId="Kommentarthema">
    <w:name w:val="annotation subject"/>
    <w:basedOn w:val="Kommentartext"/>
    <w:next w:val="Kommentartext"/>
    <w:link w:val="KommentarthemaZchn"/>
    <w:rsid w:val="00CB6AA5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CB6AA5"/>
    <w:rPr>
      <w:rFonts w:ascii="Arial" w:hAnsi="Arial"/>
      <w:b/>
      <w:bCs/>
      <w:color w:val="000000"/>
    </w:rPr>
  </w:style>
  <w:style w:type="character" w:styleId="Hyperlink">
    <w:name w:val="Hyperlink"/>
    <w:basedOn w:val="Absatz-Standardschriftart"/>
    <w:uiPriority w:val="99"/>
    <w:rsid w:val="00444DAF"/>
    <w:rPr>
      <w:color w:val="0563C1" w:themeColor="hyperlink"/>
      <w:u w:val="single"/>
    </w:rPr>
  </w:style>
  <w:style w:type="character" w:styleId="BesuchterLink">
    <w:name w:val="FollowedHyperlink"/>
    <w:basedOn w:val="Absatz-Standardschriftart"/>
    <w:rsid w:val="00601B30"/>
    <w:rPr>
      <w:color w:val="954F72" w:themeColor="followedHyperlink"/>
      <w:u w:val="single"/>
    </w:rPr>
  </w:style>
  <w:style w:type="character" w:customStyle="1" w:styleId="style-chat-msg-3pazj">
    <w:name w:val="style-chat-msg-3pazj"/>
    <w:basedOn w:val="Absatz-Standardschriftart"/>
    <w:rsid w:val="002D73B2"/>
    <w:rPr>
      <w:rFonts w:ascii="Times New Roman" w:hAnsi="Times New Roman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C07A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1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0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7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734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E6400C"/>
                    <w:right w:val="none" w:sz="0" w:space="0" w:color="auto"/>
                  </w:divBdr>
                  <w:divsChild>
                    <w:div w:id="1797988306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0342865">
                          <w:marLeft w:val="0"/>
                          <w:marRight w:val="30"/>
                          <w:marTop w:val="45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8911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799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0224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75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377919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304773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0819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928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831118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022706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8370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012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8540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99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0335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43890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24365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756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669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6140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891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8286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084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35051510">
                  <w:marLeft w:val="0"/>
                  <w:marRight w:val="0"/>
                  <w:marTop w:val="15"/>
                  <w:marBottom w:val="0"/>
                  <w:divBdr>
                    <w:top w:val="single" w:sz="48" w:space="0" w:color="auto"/>
                    <w:left w:val="single" w:sz="48" w:space="0" w:color="auto"/>
                    <w:bottom w:val="single" w:sz="48" w:space="0" w:color="auto"/>
                    <w:right w:val="single" w:sz="48" w:space="0" w:color="auto"/>
                  </w:divBdr>
                  <w:divsChild>
                    <w:div w:id="159824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29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2776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874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75735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6820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84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3114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429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39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36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15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5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69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866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5664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43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622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171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70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2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https://www.hettich.com/short/hvsx6c4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0EFA9D-9DBD-4EF0-A8AF-86EF50075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786</Words>
  <Characters>4952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L’iF Design Award pour la charnière K08 de Hettich - Profitez d’un confort et d’un design exceptionnels pour les armoires à vin réfrigérées</vt:lpstr>
    </vt:vector>
  </TitlesOfParts>
  <Company>.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L’iF Design Award pour la charnière K08 de Hettich - Profitez d’un confort et d’un design exceptionnels pour les armoires à vin réfrigérées</dc:title>
  <dc:subject/>
  <dc:creator>Prototype</dc:creator>
  <dc:description/>
  <cp:lastModifiedBy>Anke Wöhler</cp:lastModifiedBy>
  <cp:revision>6</cp:revision>
  <cp:lastPrinted>2022-02-03T09:43:00Z</cp:lastPrinted>
  <dcterms:created xsi:type="dcterms:W3CDTF">2023-05-09T08:37:00Z</dcterms:created>
  <dcterms:modified xsi:type="dcterms:W3CDTF">2023-05-25T09:37:00Z</dcterms:modified>
  <dc:language>de-DE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