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E9" w:rsidRDefault="000759E9" w:rsidP="00944FB8">
      <w:pPr>
        <w:spacing w:line="360" w:lineRule="auto"/>
        <w:rPr>
          <w:rFonts w:cs="Arial"/>
          <w:b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>It’s</w:t>
      </w:r>
      <w:proofErr w:type="gramEnd"/>
      <w:r>
        <w:rPr>
          <w:rFonts w:cs="Arial"/>
          <w:b/>
          <w:sz w:val="28"/>
          <w:szCs w:val="28"/>
        </w:rPr>
        <w:t xml:space="preserve"> all in </w:t>
      </w:r>
      <w:proofErr w:type="spellStart"/>
      <w:r>
        <w:rPr>
          <w:rFonts w:cs="Arial"/>
          <w:b/>
          <w:sz w:val="28"/>
          <w:szCs w:val="28"/>
        </w:rPr>
        <w:t>Hettich</w:t>
      </w:r>
      <w:proofErr w:type="spellEnd"/>
      <w:r>
        <w:rPr>
          <w:rFonts w:cs="Arial"/>
          <w:b/>
          <w:sz w:val="28"/>
          <w:szCs w:val="28"/>
        </w:rPr>
        <w:t xml:space="preserve">: </w:t>
      </w:r>
      <w:proofErr w:type="spellStart"/>
      <w:r>
        <w:rPr>
          <w:rFonts w:cs="Arial"/>
          <w:b/>
          <w:sz w:val="28"/>
          <w:szCs w:val="28"/>
        </w:rPr>
        <w:t>interzum</w:t>
      </w:r>
      <w:proofErr w:type="spellEnd"/>
      <w:r>
        <w:rPr>
          <w:rFonts w:cs="Arial"/>
          <w:b/>
          <w:sz w:val="28"/>
          <w:szCs w:val="28"/>
        </w:rPr>
        <w:t xml:space="preserve"> 2023</w:t>
      </w:r>
    </w:p>
    <w:p w:rsidR="000759E9" w:rsidRDefault="000759E9" w:rsidP="009E1FC7">
      <w:pPr>
        <w:spacing w:line="360" w:lineRule="auto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Specialista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proofErr w:type="gramStart"/>
      <w:r>
        <w:rPr>
          <w:rFonts w:cs="Arial"/>
          <w:b/>
          <w:szCs w:val="24"/>
        </w:rPr>
        <w:t>na</w:t>
      </w:r>
      <w:proofErr w:type="spellEnd"/>
      <w:proofErr w:type="gram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kování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ukazuje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cestu</w:t>
      </w:r>
      <w:proofErr w:type="spellEnd"/>
      <w:r>
        <w:rPr>
          <w:rFonts w:cs="Arial"/>
          <w:b/>
          <w:szCs w:val="24"/>
        </w:rPr>
        <w:t xml:space="preserve"> k </w:t>
      </w:r>
      <w:proofErr w:type="spellStart"/>
      <w:r>
        <w:rPr>
          <w:rFonts w:cs="Arial"/>
          <w:b/>
          <w:szCs w:val="24"/>
        </w:rPr>
        <w:t>úspěchu</w:t>
      </w:r>
      <w:proofErr w:type="spellEnd"/>
    </w:p>
    <w:p w:rsidR="000759E9" w:rsidRDefault="000759E9" w:rsidP="009E1FC7">
      <w:pPr>
        <w:spacing w:line="360" w:lineRule="auto"/>
        <w:rPr>
          <w:rFonts w:cs="Arial"/>
          <w:b/>
          <w:color w:val="auto"/>
          <w:szCs w:val="24"/>
        </w:rPr>
      </w:pPr>
    </w:p>
    <w:p w:rsidR="00FA1183" w:rsidRDefault="006D2E90" w:rsidP="00FA1183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Úspěch</w:t>
      </w:r>
      <w:proofErr w:type="spellEnd"/>
      <w:r>
        <w:rPr>
          <w:rFonts w:cs="Arial"/>
          <w:b/>
          <w:color w:val="auto"/>
          <w:szCs w:val="24"/>
        </w:rPr>
        <w:t xml:space="preserve"> je </w:t>
      </w:r>
      <w:proofErr w:type="spellStart"/>
      <w:r>
        <w:rPr>
          <w:rFonts w:cs="Arial"/>
          <w:b/>
          <w:color w:val="auto"/>
          <w:szCs w:val="24"/>
        </w:rPr>
        <w:t>výsledkem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pevného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partnerství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b/>
          <w:color w:val="auto"/>
          <w:szCs w:val="24"/>
        </w:rPr>
        <w:t>na</w:t>
      </w:r>
      <w:proofErr w:type="spellEnd"/>
      <w:proofErr w:type="gram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veletrhu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interzum</w:t>
      </w:r>
      <w:proofErr w:type="spellEnd"/>
      <w:r>
        <w:rPr>
          <w:rFonts w:cs="Arial"/>
          <w:b/>
          <w:color w:val="auto"/>
          <w:szCs w:val="24"/>
        </w:rPr>
        <w:t xml:space="preserve"> 2023 </w:t>
      </w:r>
      <w:proofErr w:type="spellStart"/>
      <w:r>
        <w:rPr>
          <w:rFonts w:cs="Arial"/>
          <w:b/>
          <w:color w:val="auto"/>
          <w:szCs w:val="24"/>
        </w:rPr>
        <w:t>prezentuje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možností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komplexního</w:t>
      </w:r>
      <w:proofErr w:type="spellEnd"/>
      <w:r>
        <w:rPr>
          <w:rFonts w:cs="Arial"/>
          <w:b/>
          <w:color w:val="auto"/>
          <w:szCs w:val="24"/>
        </w:rPr>
        <w:t> </w:t>
      </w:r>
      <w:proofErr w:type="spellStart"/>
      <w:r>
        <w:rPr>
          <w:rFonts w:cs="Arial"/>
          <w:b/>
          <w:color w:val="auto"/>
          <w:szCs w:val="24"/>
        </w:rPr>
        <w:t>partnerství</w:t>
      </w:r>
      <w:proofErr w:type="spellEnd"/>
      <w:r>
        <w:rPr>
          <w:rFonts w:cs="Arial"/>
          <w:b/>
          <w:color w:val="auto"/>
          <w:szCs w:val="24"/>
        </w:rPr>
        <w:t xml:space="preserve"> s </w:t>
      </w:r>
      <w:proofErr w:type="spellStart"/>
      <w:r>
        <w:rPr>
          <w:rFonts w:cs="Arial"/>
          <w:b/>
          <w:color w:val="auto"/>
          <w:szCs w:val="24"/>
        </w:rPr>
        <w:t>orientací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posílení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úspěšnosti</w:t>
      </w:r>
      <w:proofErr w:type="spellEnd"/>
      <w:r>
        <w:rPr>
          <w:rFonts w:cs="Arial"/>
          <w:b/>
          <w:color w:val="auto"/>
          <w:szCs w:val="24"/>
        </w:rPr>
        <w:t>. V </w:t>
      </w:r>
      <w:proofErr w:type="spellStart"/>
      <w:r>
        <w:rPr>
          <w:rFonts w:cs="Arial"/>
          <w:b/>
          <w:color w:val="auto"/>
          <w:szCs w:val="24"/>
        </w:rPr>
        <w:t>nabídce</w:t>
      </w:r>
      <w:proofErr w:type="spellEnd"/>
      <w:r>
        <w:rPr>
          <w:rFonts w:cs="Arial"/>
          <w:b/>
          <w:color w:val="auto"/>
          <w:szCs w:val="24"/>
        </w:rPr>
        <w:t xml:space="preserve">: do </w:t>
      </w:r>
      <w:proofErr w:type="spellStart"/>
      <w:r>
        <w:rPr>
          <w:rFonts w:cs="Arial"/>
          <w:b/>
          <w:color w:val="auto"/>
          <w:szCs w:val="24"/>
        </w:rPr>
        <w:t>Kolína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b/>
          <w:color w:val="auto"/>
          <w:szCs w:val="24"/>
        </w:rPr>
        <w:t>nad</w:t>
      </w:r>
      <w:proofErr w:type="spellEnd"/>
      <w:proofErr w:type="gram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Rýnem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přivezl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výrobce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kování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mnoho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inspirace</w:t>
      </w:r>
      <w:proofErr w:type="spellEnd"/>
      <w:r>
        <w:rPr>
          <w:rFonts w:cs="Arial"/>
          <w:b/>
          <w:color w:val="auto"/>
          <w:szCs w:val="24"/>
        </w:rPr>
        <w:t xml:space="preserve"> pro </w:t>
      </w:r>
      <w:proofErr w:type="spellStart"/>
      <w:r>
        <w:rPr>
          <w:rFonts w:cs="Arial"/>
          <w:b/>
          <w:color w:val="auto"/>
          <w:szCs w:val="24"/>
        </w:rPr>
        <w:t>inovativní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nábytek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specifické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služby</w:t>
      </w:r>
      <w:proofErr w:type="spellEnd"/>
      <w:r>
        <w:rPr>
          <w:rFonts w:cs="Arial"/>
          <w:b/>
          <w:color w:val="auto"/>
          <w:szCs w:val="24"/>
        </w:rPr>
        <w:t xml:space="preserve"> pro </w:t>
      </w:r>
      <w:proofErr w:type="spellStart"/>
      <w:r>
        <w:rPr>
          <w:rFonts w:cs="Arial"/>
          <w:b/>
          <w:color w:val="auto"/>
          <w:szCs w:val="24"/>
        </w:rPr>
        <w:t>nábytkářský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průmysl</w:t>
      </w:r>
      <w:proofErr w:type="spellEnd"/>
      <w:r>
        <w:rPr>
          <w:rFonts w:cs="Arial"/>
          <w:b/>
          <w:color w:val="auto"/>
          <w:szCs w:val="24"/>
        </w:rPr>
        <w:t xml:space="preserve"> a </w:t>
      </w:r>
      <w:proofErr w:type="spellStart"/>
      <w:r>
        <w:rPr>
          <w:rFonts w:cs="Arial"/>
          <w:b/>
          <w:color w:val="auto"/>
          <w:szCs w:val="24"/>
        </w:rPr>
        <w:t>také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zpracovatelskou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techniku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Nesporným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vrcholem</w:t>
      </w:r>
      <w:proofErr w:type="spellEnd"/>
      <w:r>
        <w:rPr>
          <w:rFonts w:cs="Arial"/>
          <w:b/>
          <w:color w:val="auto"/>
          <w:szCs w:val="24"/>
        </w:rPr>
        <w:t xml:space="preserve"> je </w:t>
      </w:r>
      <w:proofErr w:type="spellStart"/>
      <w:r>
        <w:rPr>
          <w:rFonts w:cs="Arial"/>
          <w:b/>
          <w:color w:val="auto"/>
          <w:szCs w:val="24"/>
        </w:rPr>
        <w:t>premiéra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výrobku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FurnSpin</w:t>
      </w:r>
      <w:proofErr w:type="spellEnd"/>
      <w:r>
        <w:rPr>
          <w:rFonts w:cs="Arial"/>
          <w:b/>
          <w:color w:val="auto"/>
          <w:szCs w:val="24"/>
        </w:rPr>
        <w:t xml:space="preserve"> – </w:t>
      </w:r>
      <w:proofErr w:type="spellStart"/>
      <w:r>
        <w:rPr>
          <w:rFonts w:cs="Arial"/>
          <w:b/>
          <w:color w:val="auto"/>
          <w:szCs w:val="24"/>
        </w:rPr>
        <w:t>velkolepé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otočné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kování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které</w:t>
      </w:r>
      <w:proofErr w:type="spellEnd"/>
      <w:r>
        <w:rPr>
          <w:rFonts w:cs="Arial"/>
          <w:b/>
          <w:color w:val="auto"/>
          <w:szCs w:val="24"/>
        </w:rPr>
        <w:t xml:space="preserve"> v </w:t>
      </w:r>
      <w:proofErr w:type="spellStart"/>
      <w:r>
        <w:rPr>
          <w:rFonts w:cs="Arial"/>
          <w:b/>
          <w:color w:val="auto"/>
          <w:szCs w:val="24"/>
        </w:rPr>
        <w:t>budoucnu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přinese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dynamiku</w:t>
      </w:r>
      <w:proofErr w:type="spellEnd"/>
      <w:r>
        <w:rPr>
          <w:rFonts w:cs="Arial"/>
          <w:b/>
          <w:color w:val="auto"/>
          <w:szCs w:val="24"/>
        </w:rPr>
        <w:t xml:space="preserve"> do </w:t>
      </w:r>
      <w:proofErr w:type="spellStart"/>
      <w:r>
        <w:rPr>
          <w:rFonts w:cs="Arial"/>
          <w:b/>
          <w:color w:val="auto"/>
          <w:szCs w:val="24"/>
        </w:rPr>
        <w:t>prémiového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nábytku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Třešničkou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b/>
          <w:color w:val="auto"/>
          <w:szCs w:val="24"/>
        </w:rPr>
        <w:t>na</w:t>
      </w:r>
      <w:proofErr w:type="spellEnd"/>
      <w:proofErr w:type="gram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dortu</w:t>
      </w:r>
      <w:proofErr w:type="spellEnd"/>
      <w:r>
        <w:rPr>
          <w:rFonts w:cs="Arial"/>
          <w:b/>
          <w:color w:val="auto"/>
          <w:szCs w:val="24"/>
        </w:rPr>
        <w:t xml:space="preserve"> je </w:t>
      </w:r>
      <w:proofErr w:type="spellStart"/>
      <w:r>
        <w:rPr>
          <w:rFonts w:cs="Arial"/>
          <w:b/>
          <w:color w:val="auto"/>
          <w:szCs w:val="24"/>
        </w:rPr>
        <w:t>téma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udržitelnosti</w:t>
      </w:r>
      <w:proofErr w:type="spellEnd"/>
      <w:r>
        <w:rPr>
          <w:rFonts w:cs="Arial"/>
          <w:b/>
          <w:color w:val="auto"/>
          <w:szCs w:val="24"/>
        </w:rPr>
        <w:t xml:space="preserve">: </w:t>
      </w:r>
      <w:proofErr w:type="spellStart"/>
      <w:r>
        <w:rPr>
          <w:rFonts w:cs="Arial"/>
          <w:b/>
          <w:color w:val="auto"/>
          <w:szCs w:val="24"/>
        </w:rPr>
        <w:t>externí</w:t>
      </w:r>
      <w:proofErr w:type="spellEnd"/>
      <w:r>
        <w:rPr>
          <w:rFonts w:cs="Arial"/>
          <w:b/>
          <w:color w:val="auto"/>
          <w:szCs w:val="24"/>
        </w:rPr>
        <w:t xml:space="preserve"> partner </w:t>
      </w:r>
      <w:proofErr w:type="spellStart"/>
      <w:r>
        <w:rPr>
          <w:rFonts w:cs="Arial"/>
          <w:b/>
          <w:color w:val="auto"/>
          <w:szCs w:val="24"/>
        </w:rPr>
        <w:t>poprvé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certifikoval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výstavní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expozici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jako</w:t>
      </w:r>
      <w:proofErr w:type="spellEnd"/>
      <w:r>
        <w:rPr>
          <w:rFonts w:cs="Arial"/>
          <w:b/>
          <w:color w:val="auto"/>
          <w:szCs w:val="24"/>
        </w:rPr>
        <w:t xml:space="preserve"> CO2 </w:t>
      </w:r>
      <w:proofErr w:type="spellStart"/>
      <w:r>
        <w:rPr>
          <w:rFonts w:cs="Arial"/>
          <w:b/>
          <w:color w:val="auto"/>
          <w:szCs w:val="24"/>
        </w:rPr>
        <w:t>neutrální</w:t>
      </w:r>
      <w:proofErr w:type="spellEnd"/>
      <w:r>
        <w:rPr>
          <w:rFonts w:cs="Arial"/>
          <w:b/>
          <w:color w:val="auto"/>
          <w:szCs w:val="24"/>
        </w:rPr>
        <w:t>.</w:t>
      </w:r>
    </w:p>
    <w:p w:rsidR="00FA1183" w:rsidRDefault="00FA1183" w:rsidP="00FA1183">
      <w:pPr>
        <w:spacing w:line="360" w:lineRule="auto"/>
        <w:rPr>
          <w:rFonts w:cs="Arial"/>
          <w:b/>
          <w:color w:val="auto"/>
          <w:szCs w:val="24"/>
        </w:rPr>
      </w:pPr>
    </w:p>
    <w:p w:rsidR="005E0634" w:rsidRDefault="00305D0A" w:rsidP="00D31C07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poskytuje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vše</w:t>
      </w:r>
      <w:proofErr w:type="spellEnd"/>
      <w:r>
        <w:rPr>
          <w:rFonts w:cs="Arial"/>
          <w:bCs/>
          <w:color w:val="auto"/>
          <w:szCs w:val="24"/>
        </w:rPr>
        <w:t xml:space="preserve">, co </w:t>
      </w:r>
      <w:proofErr w:type="spellStart"/>
      <w:r>
        <w:rPr>
          <w:rFonts w:cs="Arial"/>
          <w:bCs/>
          <w:color w:val="auto"/>
          <w:szCs w:val="24"/>
        </w:rPr>
        <w:t>zákazníci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potřebují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svému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úspěchu</w:t>
      </w:r>
      <w:proofErr w:type="spellEnd"/>
      <w:r>
        <w:rPr>
          <w:rFonts w:cs="Arial"/>
          <w:bCs/>
          <w:color w:val="auto"/>
          <w:szCs w:val="24"/>
        </w:rPr>
        <w:t xml:space="preserve">. V hale 8.1 </w:t>
      </w:r>
      <w:proofErr w:type="spellStart"/>
      <w:proofErr w:type="gramStart"/>
      <w:r>
        <w:rPr>
          <w:rFonts w:cs="Arial"/>
          <w:bCs/>
          <w:color w:val="auto"/>
          <w:szCs w:val="24"/>
        </w:rPr>
        <w:t>na</w:t>
      </w:r>
      <w:proofErr w:type="spellEnd"/>
      <w:proofErr w:type="gram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stánku</w:t>
      </w:r>
      <w:proofErr w:type="spellEnd"/>
      <w:r>
        <w:rPr>
          <w:rFonts w:cs="Arial"/>
          <w:bCs/>
          <w:color w:val="auto"/>
          <w:szCs w:val="24"/>
        </w:rPr>
        <w:t xml:space="preserve"> C31/B40 se </w:t>
      </w:r>
      <w:proofErr w:type="spellStart"/>
      <w:r>
        <w:rPr>
          <w:rFonts w:cs="Arial"/>
          <w:bCs/>
          <w:color w:val="auto"/>
          <w:szCs w:val="24"/>
        </w:rPr>
        <w:t>mohou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návštěvníci</w:t>
      </w:r>
      <w:proofErr w:type="spellEnd"/>
      <w:r>
        <w:rPr>
          <w:rFonts w:cs="Arial"/>
          <w:bCs/>
          <w:color w:val="auto"/>
          <w:szCs w:val="24"/>
        </w:rPr>
        <w:t xml:space="preserve"> z </w:t>
      </w:r>
      <w:proofErr w:type="spellStart"/>
      <w:r>
        <w:rPr>
          <w:rFonts w:cs="Arial"/>
          <w:bCs/>
          <w:color w:val="auto"/>
          <w:szCs w:val="24"/>
        </w:rPr>
        <w:t>řad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odborné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veřejnosti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vlastní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oči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přesvědčit</w:t>
      </w:r>
      <w:proofErr w:type="spellEnd"/>
      <w:r>
        <w:rPr>
          <w:rFonts w:cs="Arial"/>
          <w:bCs/>
          <w:color w:val="auto"/>
          <w:szCs w:val="24"/>
        </w:rPr>
        <w:t xml:space="preserve"> o </w:t>
      </w:r>
      <w:proofErr w:type="spellStart"/>
      <w:r>
        <w:rPr>
          <w:rFonts w:cs="Arial"/>
          <w:bCs/>
          <w:color w:val="auto"/>
          <w:szCs w:val="24"/>
        </w:rPr>
        <w:t>širokém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spektru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kompetencí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inovační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síle</w:t>
      </w:r>
      <w:proofErr w:type="spellEnd"/>
      <w:r>
        <w:rPr>
          <w:rFonts w:cs="Arial"/>
          <w:bCs/>
          <w:color w:val="auto"/>
          <w:szCs w:val="24"/>
        </w:rPr>
        <w:t xml:space="preserve"> a </w:t>
      </w:r>
      <w:proofErr w:type="spellStart"/>
      <w:r>
        <w:rPr>
          <w:rFonts w:cs="Arial"/>
          <w:bCs/>
          <w:color w:val="auto"/>
          <w:szCs w:val="24"/>
        </w:rPr>
        <w:t>vysoké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úrovni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znalostí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potřeb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uživatelů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přináší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konkrétní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odpovědi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bCs/>
          <w:color w:val="auto"/>
          <w:szCs w:val="24"/>
        </w:rPr>
        <w:t>na</w:t>
      </w:r>
      <w:proofErr w:type="spellEnd"/>
      <w:proofErr w:type="gram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otázky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jak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mohou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nábytkářský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průmysl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truhláři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prodejci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kování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úspěšně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reagovat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měnící</w:t>
      </w:r>
      <w:proofErr w:type="spellEnd"/>
      <w:r>
        <w:rPr>
          <w:rFonts w:cs="Arial"/>
          <w:bCs/>
          <w:color w:val="auto"/>
          <w:szCs w:val="24"/>
        </w:rPr>
        <w:t xml:space="preserve"> se </w:t>
      </w:r>
      <w:proofErr w:type="spellStart"/>
      <w:r>
        <w:rPr>
          <w:rFonts w:cs="Arial"/>
          <w:bCs/>
          <w:color w:val="auto"/>
          <w:szCs w:val="24"/>
        </w:rPr>
        <w:t>přání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uživatelů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Megatrendy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individualizace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urbanizace</w:t>
      </w:r>
      <w:proofErr w:type="spellEnd"/>
      <w:r>
        <w:rPr>
          <w:rFonts w:cs="Arial"/>
          <w:bCs/>
          <w:color w:val="auto"/>
          <w:szCs w:val="24"/>
        </w:rPr>
        <w:t xml:space="preserve">, New Work, </w:t>
      </w:r>
      <w:proofErr w:type="spellStart"/>
      <w:r>
        <w:rPr>
          <w:rFonts w:cs="Arial"/>
          <w:bCs/>
          <w:color w:val="auto"/>
          <w:szCs w:val="24"/>
        </w:rPr>
        <w:t>digitalizace</w:t>
      </w:r>
      <w:proofErr w:type="spellEnd"/>
      <w:r>
        <w:rPr>
          <w:rFonts w:cs="Arial"/>
          <w:bCs/>
          <w:color w:val="auto"/>
          <w:szCs w:val="24"/>
        </w:rPr>
        <w:t xml:space="preserve"> a </w:t>
      </w:r>
      <w:proofErr w:type="spellStart"/>
      <w:r>
        <w:rPr>
          <w:rFonts w:cs="Arial"/>
          <w:bCs/>
          <w:color w:val="auto"/>
          <w:szCs w:val="24"/>
        </w:rPr>
        <w:t>udržitelnosti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nadále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pohánějí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změny</w:t>
      </w:r>
      <w:proofErr w:type="spellEnd"/>
      <w:r>
        <w:rPr>
          <w:rFonts w:cs="Arial"/>
          <w:bCs/>
          <w:color w:val="auto"/>
          <w:szCs w:val="24"/>
        </w:rPr>
        <w:t xml:space="preserve"> – a to </w:t>
      </w:r>
      <w:proofErr w:type="spellStart"/>
      <w:r>
        <w:rPr>
          <w:rFonts w:cs="Arial"/>
          <w:bCs/>
          <w:color w:val="auto"/>
          <w:szCs w:val="24"/>
        </w:rPr>
        <w:t>nejen</w:t>
      </w:r>
      <w:proofErr w:type="spellEnd"/>
      <w:r>
        <w:rPr>
          <w:rFonts w:cs="Arial"/>
          <w:bCs/>
          <w:color w:val="auto"/>
          <w:szCs w:val="24"/>
        </w:rPr>
        <w:t xml:space="preserve"> v </w:t>
      </w:r>
      <w:proofErr w:type="spellStart"/>
      <w:r>
        <w:rPr>
          <w:rFonts w:cs="Arial"/>
          <w:bCs/>
          <w:color w:val="auto"/>
          <w:szCs w:val="24"/>
        </w:rPr>
        <w:t>ohledu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bCs/>
          <w:color w:val="auto"/>
          <w:szCs w:val="24"/>
        </w:rPr>
        <w:t>na</w:t>
      </w:r>
      <w:proofErr w:type="spellEnd"/>
      <w:proofErr w:type="gram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nové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koncepce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nábytku</w:t>
      </w:r>
      <w:proofErr w:type="spellEnd"/>
      <w:r>
        <w:rPr>
          <w:rFonts w:cs="Arial"/>
          <w:bCs/>
          <w:color w:val="auto"/>
          <w:szCs w:val="24"/>
        </w:rPr>
        <w:t xml:space="preserve"> a </w:t>
      </w:r>
      <w:proofErr w:type="spellStart"/>
      <w:r>
        <w:rPr>
          <w:rFonts w:cs="Arial"/>
          <w:bCs/>
          <w:color w:val="auto"/>
          <w:szCs w:val="24"/>
        </w:rPr>
        <w:t>interiérů</w:t>
      </w:r>
      <w:proofErr w:type="spellEnd"/>
      <w:r>
        <w:rPr>
          <w:rFonts w:cs="Arial"/>
          <w:bCs/>
          <w:color w:val="auto"/>
          <w:szCs w:val="24"/>
        </w:rPr>
        <w:t>. V </w:t>
      </w:r>
      <w:proofErr w:type="spellStart"/>
      <w:r>
        <w:rPr>
          <w:rFonts w:cs="Arial"/>
          <w:bCs/>
          <w:color w:val="auto"/>
          <w:szCs w:val="24"/>
        </w:rPr>
        <w:t>důsledku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nedostatku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kvalifikovaných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pracovníků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jsou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stále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důležitější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zjednodušené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gramStart"/>
      <w:r>
        <w:rPr>
          <w:rFonts w:cs="Arial"/>
          <w:bCs/>
          <w:color w:val="auto"/>
          <w:szCs w:val="24"/>
        </w:rPr>
        <w:t>a</w:t>
      </w:r>
      <w:proofErr w:type="gram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efektivní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procesy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výrobě</w:t>
      </w:r>
      <w:proofErr w:type="spellEnd"/>
      <w:r>
        <w:rPr>
          <w:rFonts w:cs="Arial"/>
          <w:bCs/>
          <w:color w:val="auto"/>
          <w:szCs w:val="24"/>
        </w:rPr>
        <w:t xml:space="preserve"> a </w:t>
      </w:r>
      <w:proofErr w:type="spellStart"/>
      <w:r>
        <w:rPr>
          <w:rFonts w:cs="Arial"/>
          <w:bCs/>
          <w:color w:val="auto"/>
          <w:szCs w:val="24"/>
        </w:rPr>
        <w:t>montáži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nábytku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je </w:t>
      </w:r>
      <w:proofErr w:type="spellStart"/>
      <w:r>
        <w:rPr>
          <w:rFonts w:cs="Arial"/>
          <w:bCs/>
          <w:color w:val="auto"/>
          <w:szCs w:val="24"/>
        </w:rPr>
        <w:t>průkopníkem</w:t>
      </w:r>
      <w:proofErr w:type="spellEnd"/>
      <w:r>
        <w:rPr>
          <w:rFonts w:cs="Arial"/>
          <w:bCs/>
          <w:color w:val="auto"/>
          <w:szCs w:val="24"/>
        </w:rPr>
        <w:t xml:space="preserve"> v </w:t>
      </w:r>
      <w:proofErr w:type="spellStart"/>
      <w:r>
        <w:rPr>
          <w:rFonts w:cs="Arial"/>
          <w:bCs/>
          <w:color w:val="auto"/>
          <w:szCs w:val="24"/>
        </w:rPr>
        <w:t>digitalizaci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služeb</w:t>
      </w:r>
      <w:proofErr w:type="spellEnd"/>
      <w:r>
        <w:rPr>
          <w:rFonts w:cs="Arial"/>
          <w:bCs/>
          <w:color w:val="auto"/>
          <w:szCs w:val="24"/>
        </w:rPr>
        <w:t xml:space="preserve"> a </w:t>
      </w:r>
      <w:proofErr w:type="spellStart"/>
      <w:r>
        <w:rPr>
          <w:rFonts w:cs="Arial"/>
          <w:bCs/>
          <w:color w:val="auto"/>
          <w:szCs w:val="24"/>
        </w:rPr>
        <w:t>zpracovatelské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techniky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Mimo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jiné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představí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řešení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pracující</w:t>
      </w:r>
      <w:proofErr w:type="spellEnd"/>
      <w:r>
        <w:rPr>
          <w:rFonts w:cs="Arial"/>
          <w:bCs/>
          <w:color w:val="auto"/>
          <w:szCs w:val="24"/>
        </w:rPr>
        <w:t xml:space="preserve"> s </w:t>
      </w:r>
      <w:proofErr w:type="spellStart"/>
      <w:r>
        <w:rPr>
          <w:rFonts w:cs="Arial"/>
          <w:bCs/>
          <w:color w:val="auto"/>
          <w:szCs w:val="24"/>
        </w:rPr>
        <w:t>rozšířenou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realitou</w:t>
      </w:r>
      <w:proofErr w:type="spellEnd"/>
      <w:r>
        <w:rPr>
          <w:rFonts w:cs="Arial"/>
          <w:bCs/>
          <w:color w:val="auto"/>
          <w:szCs w:val="24"/>
        </w:rPr>
        <w:t xml:space="preserve"> (Augmented Reality).</w:t>
      </w:r>
    </w:p>
    <w:p w:rsidR="00827563" w:rsidRDefault="005E0634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lastRenderedPageBreak/>
        <w:br/>
      </w:r>
      <w:proofErr w:type="spellStart"/>
      <w:r>
        <w:rPr>
          <w:rFonts w:cs="Arial"/>
          <w:bCs/>
          <w:color w:val="auto"/>
          <w:szCs w:val="24"/>
        </w:rPr>
        <w:t>Výrobce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kování</w:t>
      </w:r>
      <w:proofErr w:type="spellEnd"/>
      <w:r>
        <w:rPr>
          <w:rFonts w:cs="Arial"/>
          <w:bCs/>
          <w:color w:val="auto"/>
          <w:szCs w:val="24"/>
        </w:rPr>
        <w:t xml:space="preserve"> se </w:t>
      </w:r>
      <w:proofErr w:type="spellStart"/>
      <w:r>
        <w:rPr>
          <w:rFonts w:cs="Arial"/>
          <w:bCs/>
          <w:color w:val="auto"/>
          <w:szCs w:val="24"/>
        </w:rPr>
        <w:t>sloganem</w:t>
      </w:r>
      <w:proofErr w:type="spellEnd"/>
      <w:r>
        <w:rPr>
          <w:rFonts w:cs="Arial"/>
          <w:bCs/>
          <w:color w:val="auto"/>
          <w:szCs w:val="24"/>
        </w:rPr>
        <w:t xml:space="preserve"> „It's all in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proofErr w:type="gramStart"/>
      <w:r>
        <w:rPr>
          <w:rFonts w:cs="Arial"/>
          <w:bCs/>
          <w:color w:val="auto"/>
          <w:szCs w:val="24"/>
        </w:rPr>
        <w:t xml:space="preserve">“ </w:t>
      </w:r>
      <w:proofErr w:type="spellStart"/>
      <w:r>
        <w:rPr>
          <w:rFonts w:cs="Arial"/>
          <w:bCs/>
          <w:color w:val="auto"/>
          <w:szCs w:val="24"/>
        </w:rPr>
        <w:t>potvrzuje</w:t>
      </w:r>
      <w:proofErr w:type="spellEnd"/>
      <w:proofErr w:type="gram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příslib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nabídnout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průmyslovým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zakázkovým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výrobcům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nábytku</w:t>
      </w:r>
      <w:proofErr w:type="spellEnd"/>
      <w:r>
        <w:rPr>
          <w:rFonts w:cs="Arial"/>
          <w:bCs/>
          <w:color w:val="auto"/>
          <w:szCs w:val="24"/>
        </w:rPr>
        <w:t xml:space="preserve"> a </w:t>
      </w:r>
      <w:proofErr w:type="spellStart"/>
      <w:r>
        <w:rPr>
          <w:rFonts w:cs="Arial"/>
          <w:bCs/>
          <w:color w:val="auto"/>
          <w:szCs w:val="24"/>
        </w:rPr>
        <w:t>prodejcům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vše</w:t>
      </w:r>
      <w:proofErr w:type="spellEnd"/>
      <w:r>
        <w:rPr>
          <w:rFonts w:cs="Arial"/>
          <w:bCs/>
          <w:color w:val="auto"/>
          <w:szCs w:val="24"/>
        </w:rPr>
        <w:t xml:space="preserve">, co je </w:t>
      </w:r>
      <w:proofErr w:type="spellStart"/>
      <w:r>
        <w:rPr>
          <w:rFonts w:cs="Arial"/>
          <w:bCs/>
          <w:color w:val="auto"/>
          <w:szCs w:val="24"/>
        </w:rPr>
        <w:t>potřeba</w:t>
      </w:r>
      <w:proofErr w:type="spellEnd"/>
      <w:r>
        <w:rPr>
          <w:rFonts w:cs="Arial"/>
          <w:bCs/>
          <w:color w:val="auto"/>
          <w:szCs w:val="24"/>
        </w:rPr>
        <w:t xml:space="preserve"> pro </w:t>
      </w:r>
      <w:proofErr w:type="spellStart"/>
      <w:r>
        <w:rPr>
          <w:rFonts w:cs="Arial"/>
          <w:bCs/>
          <w:color w:val="auto"/>
          <w:szCs w:val="24"/>
        </w:rPr>
        <w:t>úspěch</w:t>
      </w:r>
      <w:proofErr w:type="spellEnd"/>
      <w:r>
        <w:rPr>
          <w:rFonts w:cs="Arial"/>
          <w:bCs/>
          <w:color w:val="auto"/>
          <w:szCs w:val="24"/>
        </w:rPr>
        <w:t xml:space="preserve"> v </w:t>
      </w:r>
      <w:proofErr w:type="spellStart"/>
      <w:r>
        <w:rPr>
          <w:rFonts w:cs="Arial"/>
          <w:bCs/>
          <w:color w:val="auto"/>
          <w:szCs w:val="24"/>
        </w:rPr>
        <w:t>této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branži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je </w:t>
      </w:r>
      <w:proofErr w:type="spellStart"/>
      <w:r>
        <w:rPr>
          <w:rFonts w:cs="Arial"/>
          <w:bCs/>
          <w:color w:val="auto"/>
          <w:szCs w:val="24"/>
        </w:rPr>
        <w:t>tím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správným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partnerem</w:t>
      </w:r>
      <w:proofErr w:type="spellEnd"/>
      <w:r>
        <w:rPr>
          <w:rFonts w:cs="Arial"/>
          <w:bCs/>
          <w:color w:val="auto"/>
          <w:szCs w:val="24"/>
        </w:rPr>
        <w:t xml:space="preserve"> pro </w:t>
      </w:r>
      <w:proofErr w:type="spellStart"/>
      <w:r>
        <w:rPr>
          <w:rFonts w:cs="Arial"/>
          <w:bCs/>
          <w:color w:val="auto"/>
          <w:szCs w:val="24"/>
        </w:rPr>
        <w:t>výzvy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budoucnosti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jelikož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podporuje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úspěšné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navrhování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fascinujících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interiérů</w:t>
      </w:r>
      <w:proofErr w:type="spellEnd"/>
      <w:r>
        <w:rPr>
          <w:rFonts w:cs="Arial"/>
          <w:bCs/>
          <w:color w:val="auto"/>
          <w:szCs w:val="24"/>
        </w:rPr>
        <w:t xml:space="preserve">. Proto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důsledně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rozvíjí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svá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řešení</w:t>
      </w:r>
      <w:proofErr w:type="spellEnd"/>
      <w:r>
        <w:rPr>
          <w:rFonts w:cs="Arial"/>
          <w:bCs/>
          <w:color w:val="auto"/>
          <w:szCs w:val="24"/>
        </w:rPr>
        <w:t xml:space="preserve"> z </w:t>
      </w:r>
      <w:proofErr w:type="spellStart"/>
      <w:r>
        <w:rPr>
          <w:rFonts w:cs="Arial"/>
          <w:bCs/>
          <w:color w:val="auto"/>
          <w:szCs w:val="24"/>
        </w:rPr>
        <w:t>pohledu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uživatele</w:t>
      </w:r>
      <w:proofErr w:type="spellEnd"/>
      <w:r>
        <w:rPr>
          <w:rFonts w:cs="Arial"/>
          <w:bCs/>
          <w:color w:val="auto"/>
          <w:szCs w:val="24"/>
        </w:rPr>
        <w:t xml:space="preserve"> a </w:t>
      </w:r>
      <w:proofErr w:type="spellStart"/>
      <w:r>
        <w:rPr>
          <w:rFonts w:cs="Arial"/>
          <w:bCs/>
          <w:color w:val="auto"/>
          <w:szCs w:val="24"/>
        </w:rPr>
        <w:t>prokazuje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při</w:t>
      </w:r>
      <w:proofErr w:type="spellEnd"/>
      <w:r>
        <w:rPr>
          <w:rFonts w:cs="Arial"/>
          <w:bCs/>
          <w:color w:val="auto"/>
          <w:szCs w:val="24"/>
        </w:rPr>
        <w:t xml:space="preserve"> tom </w:t>
      </w:r>
      <w:proofErr w:type="spellStart"/>
      <w:r>
        <w:rPr>
          <w:rFonts w:cs="Arial"/>
          <w:bCs/>
          <w:color w:val="auto"/>
          <w:szCs w:val="24"/>
        </w:rPr>
        <w:t>prozíravost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zvídavost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odvahu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gramStart"/>
      <w:r>
        <w:rPr>
          <w:rFonts w:cs="Arial"/>
          <w:bCs/>
          <w:color w:val="auto"/>
          <w:szCs w:val="24"/>
        </w:rPr>
        <w:t>a</w:t>
      </w:r>
      <w:proofErr w:type="gram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otevřenost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je </w:t>
      </w:r>
      <w:proofErr w:type="spellStart"/>
      <w:r>
        <w:rPr>
          <w:rFonts w:cs="Arial"/>
          <w:bCs/>
          <w:color w:val="auto"/>
          <w:szCs w:val="24"/>
        </w:rPr>
        <w:t>přesvědčen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že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tato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řešení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mohou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být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úspěšná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tehdy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pokud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všichni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zúčastnění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úzce</w:t>
      </w:r>
      <w:proofErr w:type="spellEnd"/>
      <w:r>
        <w:rPr>
          <w:rFonts w:cs="Arial"/>
          <w:bCs/>
          <w:color w:val="auto"/>
          <w:szCs w:val="24"/>
        </w:rPr>
        <w:t xml:space="preserve"> a s </w:t>
      </w:r>
      <w:proofErr w:type="spellStart"/>
      <w:r>
        <w:rPr>
          <w:rFonts w:cs="Arial"/>
          <w:bCs/>
          <w:color w:val="auto"/>
          <w:szCs w:val="24"/>
        </w:rPr>
        <w:t>důvěrou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spolupracují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přičemž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jsou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ochotni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sdílet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vědomosti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gramStart"/>
      <w:r>
        <w:rPr>
          <w:rFonts w:cs="Arial"/>
          <w:bCs/>
          <w:color w:val="auto"/>
          <w:szCs w:val="24"/>
        </w:rPr>
        <w:t>a know-how</w:t>
      </w:r>
      <w:proofErr w:type="gramEnd"/>
      <w:r>
        <w:rPr>
          <w:rFonts w:cs="Arial"/>
          <w:bCs/>
          <w:color w:val="auto"/>
          <w:szCs w:val="24"/>
        </w:rPr>
        <w:t>.</w:t>
      </w:r>
    </w:p>
    <w:p w:rsidR="004F17A3" w:rsidRDefault="00A16AB0" w:rsidP="00D31C07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Návštěvníci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veletrhu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interzum</w:t>
      </w:r>
      <w:proofErr w:type="spellEnd"/>
      <w:r>
        <w:rPr>
          <w:rFonts w:cs="Arial"/>
          <w:bCs/>
          <w:color w:val="auto"/>
          <w:szCs w:val="24"/>
        </w:rPr>
        <w:t xml:space="preserve"> 2023 </w:t>
      </w:r>
      <w:proofErr w:type="spellStart"/>
      <w:r>
        <w:rPr>
          <w:rFonts w:cs="Arial"/>
          <w:bCs/>
          <w:color w:val="auto"/>
          <w:szCs w:val="24"/>
        </w:rPr>
        <w:t>jsou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zváni</w:t>
      </w:r>
      <w:proofErr w:type="spellEnd"/>
      <w:r>
        <w:rPr>
          <w:rFonts w:cs="Arial"/>
          <w:bCs/>
          <w:color w:val="auto"/>
          <w:szCs w:val="24"/>
        </w:rPr>
        <w:t xml:space="preserve"> k </w:t>
      </w:r>
      <w:proofErr w:type="spellStart"/>
      <w:r>
        <w:rPr>
          <w:rFonts w:cs="Arial"/>
          <w:bCs/>
          <w:color w:val="auto"/>
          <w:szCs w:val="24"/>
        </w:rPr>
        <w:t>prozkoumání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široké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nabídky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výrobce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kování</w:t>
      </w:r>
      <w:proofErr w:type="spellEnd"/>
      <w:r>
        <w:rPr>
          <w:rFonts w:cs="Arial"/>
          <w:bCs/>
          <w:color w:val="auto"/>
          <w:szCs w:val="24"/>
        </w:rPr>
        <w:t>.</w:t>
      </w:r>
    </w:p>
    <w:p w:rsidR="00731479" w:rsidRDefault="00731479" w:rsidP="00D31C07">
      <w:pPr>
        <w:spacing w:line="360" w:lineRule="auto"/>
        <w:rPr>
          <w:rFonts w:cs="Arial"/>
          <w:bCs/>
          <w:color w:val="auto"/>
          <w:szCs w:val="24"/>
        </w:rPr>
      </w:pPr>
    </w:p>
    <w:p w:rsidR="00731479" w:rsidRDefault="00731479" w:rsidP="00731479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Udržitelnost</w:t>
      </w:r>
      <w:proofErr w:type="spellEnd"/>
      <w:r>
        <w:rPr>
          <w:rFonts w:cs="Arial"/>
          <w:b/>
          <w:bCs/>
          <w:color w:val="auto"/>
          <w:szCs w:val="24"/>
        </w:rPr>
        <w:t xml:space="preserve"> v </w:t>
      </w:r>
      <w:proofErr w:type="spellStart"/>
      <w:r>
        <w:rPr>
          <w:rFonts w:cs="Arial"/>
          <w:b/>
          <w:bCs/>
          <w:color w:val="auto"/>
          <w:szCs w:val="24"/>
        </w:rPr>
        <w:t>praxi</w:t>
      </w:r>
      <w:proofErr w:type="spellEnd"/>
      <w:r>
        <w:rPr>
          <w:rFonts w:cs="Arial"/>
          <w:b/>
          <w:bCs/>
          <w:color w:val="auto"/>
          <w:szCs w:val="24"/>
        </w:rPr>
        <w:t xml:space="preserve">: CO2-neutrální </w:t>
      </w:r>
      <w:proofErr w:type="spellStart"/>
      <w:r>
        <w:rPr>
          <w:rFonts w:cs="Arial"/>
          <w:b/>
          <w:bCs/>
          <w:color w:val="auto"/>
          <w:szCs w:val="24"/>
        </w:rPr>
        <w:t>expozice</w:t>
      </w:r>
      <w:proofErr w:type="spellEnd"/>
    </w:p>
    <w:p w:rsidR="00731479" w:rsidRDefault="00731479" w:rsidP="00731479">
      <w:pPr>
        <w:spacing w:line="360" w:lineRule="auto"/>
      </w:pPr>
      <w:proofErr w:type="spellStart"/>
      <w:r>
        <w:rPr>
          <w:rFonts w:cs="Arial"/>
          <w:bCs/>
          <w:color w:val="auto"/>
          <w:szCs w:val="24"/>
        </w:rPr>
        <w:t>Celá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expozice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bCs/>
          <w:color w:val="auto"/>
          <w:szCs w:val="24"/>
        </w:rPr>
        <w:t>na</w:t>
      </w:r>
      <w:proofErr w:type="spellEnd"/>
      <w:proofErr w:type="gram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interzum</w:t>
      </w:r>
      <w:proofErr w:type="spellEnd"/>
      <w:r>
        <w:rPr>
          <w:rFonts w:cs="Arial"/>
          <w:bCs/>
          <w:color w:val="auto"/>
          <w:szCs w:val="24"/>
        </w:rPr>
        <w:t xml:space="preserve"> 2023 je </w:t>
      </w:r>
      <w:proofErr w:type="spellStart"/>
      <w:r>
        <w:rPr>
          <w:rFonts w:cs="Arial"/>
          <w:bCs/>
          <w:color w:val="auto"/>
          <w:szCs w:val="24"/>
        </w:rPr>
        <w:t>poprvé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certifikovaná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nadací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myclimate</w:t>
      </w:r>
      <w:proofErr w:type="spellEnd"/>
      <w:r>
        <w:rPr>
          <w:rFonts w:cs="Arial"/>
          <w:bCs/>
          <w:color w:val="auto"/>
          <w:szCs w:val="24"/>
        </w:rPr>
        <w:t xml:space="preserve"> (myclimate.org) </w:t>
      </w:r>
      <w:proofErr w:type="spellStart"/>
      <w:r>
        <w:rPr>
          <w:rFonts w:cs="Arial"/>
          <w:bCs/>
          <w:color w:val="auto"/>
          <w:szCs w:val="24"/>
        </w:rPr>
        <w:t>jako</w:t>
      </w:r>
      <w:proofErr w:type="spellEnd"/>
      <w:r>
        <w:rPr>
          <w:rFonts w:cs="Arial"/>
          <w:bCs/>
          <w:color w:val="auto"/>
          <w:szCs w:val="24"/>
        </w:rPr>
        <w:t xml:space="preserve"> CO2 </w:t>
      </w:r>
      <w:proofErr w:type="spellStart"/>
      <w:r>
        <w:rPr>
          <w:rFonts w:cs="Arial"/>
          <w:bCs/>
          <w:color w:val="auto"/>
          <w:szCs w:val="24"/>
        </w:rPr>
        <w:t>neutrální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Cílem</w:t>
      </w:r>
      <w:proofErr w:type="spellEnd"/>
      <w:r>
        <w:rPr>
          <w:rFonts w:cs="Arial"/>
          <w:bCs/>
          <w:color w:val="auto"/>
          <w:szCs w:val="24"/>
        </w:rPr>
        <w:t xml:space="preserve"> je </w:t>
      </w:r>
      <w:proofErr w:type="spellStart"/>
      <w:r>
        <w:rPr>
          <w:rFonts w:cs="Arial"/>
          <w:bCs/>
          <w:color w:val="auto"/>
          <w:szCs w:val="24"/>
        </w:rPr>
        <w:t>pokud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možno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nevytvářet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nebo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alespoň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snížit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emise</w:t>
      </w:r>
      <w:proofErr w:type="spellEnd"/>
      <w:r>
        <w:rPr>
          <w:rFonts w:cs="Arial"/>
          <w:bCs/>
          <w:color w:val="auto"/>
          <w:szCs w:val="24"/>
        </w:rPr>
        <w:t xml:space="preserve"> CO2. A to </w:t>
      </w:r>
      <w:proofErr w:type="spellStart"/>
      <w:r>
        <w:rPr>
          <w:rFonts w:cs="Arial"/>
          <w:bCs/>
          <w:color w:val="auto"/>
          <w:szCs w:val="24"/>
        </w:rPr>
        <w:t>díky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opatření</w:t>
      </w:r>
      <w:proofErr w:type="spellEnd"/>
      <w:r>
        <w:rPr>
          <w:rFonts w:cs="Arial"/>
          <w:bCs/>
          <w:color w:val="auto"/>
          <w:szCs w:val="24"/>
        </w:rPr>
        <w:t xml:space="preserve"> v </w:t>
      </w:r>
      <w:proofErr w:type="spellStart"/>
      <w:r>
        <w:rPr>
          <w:rFonts w:cs="Arial"/>
          <w:bCs/>
          <w:color w:val="auto"/>
          <w:szCs w:val="24"/>
        </w:rPr>
        <w:t>řízení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transportů</w:t>
      </w:r>
      <w:proofErr w:type="spellEnd"/>
      <w:r>
        <w:rPr>
          <w:rFonts w:cs="Arial"/>
          <w:bCs/>
          <w:color w:val="auto"/>
          <w:szCs w:val="24"/>
        </w:rPr>
        <w:t>, v </w:t>
      </w:r>
      <w:proofErr w:type="spellStart"/>
      <w:r>
        <w:rPr>
          <w:rFonts w:cs="Arial"/>
          <w:bCs/>
          <w:color w:val="auto"/>
          <w:szCs w:val="24"/>
        </w:rPr>
        <w:t>technickém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vybavení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stánku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gramStart"/>
      <w:r>
        <w:rPr>
          <w:rFonts w:cs="Arial"/>
          <w:bCs/>
          <w:color w:val="auto"/>
          <w:szCs w:val="24"/>
        </w:rPr>
        <w:t>a</w:t>
      </w:r>
      <w:proofErr w:type="gram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opakovaným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použitím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stavebních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materiálů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stánků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exponátů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Dále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sjednáním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místního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cateringu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sezónních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zdrojů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efektivním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využitím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personálu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stánku</w:t>
      </w:r>
      <w:proofErr w:type="spellEnd"/>
      <w:r>
        <w:rPr>
          <w:rFonts w:cs="Arial"/>
          <w:bCs/>
          <w:color w:val="auto"/>
          <w:szCs w:val="24"/>
        </w:rPr>
        <w:t xml:space="preserve"> s </w:t>
      </w:r>
      <w:proofErr w:type="spellStart"/>
      <w:r>
        <w:rPr>
          <w:rFonts w:cs="Arial"/>
          <w:bCs/>
          <w:color w:val="auto"/>
          <w:szCs w:val="24"/>
        </w:rPr>
        <w:t>ohledem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bCs/>
          <w:color w:val="auto"/>
          <w:szCs w:val="24"/>
        </w:rPr>
        <w:t>na</w:t>
      </w:r>
      <w:proofErr w:type="spellEnd"/>
      <w:proofErr w:type="gram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cestování</w:t>
      </w:r>
      <w:proofErr w:type="spellEnd"/>
      <w:r>
        <w:rPr>
          <w:rFonts w:cs="Arial"/>
          <w:bCs/>
          <w:color w:val="auto"/>
          <w:szCs w:val="24"/>
        </w:rPr>
        <w:t xml:space="preserve"> a </w:t>
      </w:r>
      <w:proofErr w:type="spellStart"/>
      <w:r>
        <w:rPr>
          <w:rFonts w:cs="Arial"/>
          <w:bCs/>
          <w:color w:val="auto"/>
          <w:szCs w:val="24"/>
        </w:rPr>
        <w:t>ubytování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až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vynechání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upomínkových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předmětů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Protože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cestování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týmu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má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velký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dopad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bCs/>
          <w:color w:val="auto"/>
          <w:szCs w:val="24"/>
        </w:rPr>
        <w:t>na</w:t>
      </w:r>
      <w:proofErr w:type="spellEnd"/>
      <w:proofErr w:type="gram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emise</w:t>
      </w:r>
      <w:proofErr w:type="spellEnd"/>
      <w:r>
        <w:rPr>
          <w:rFonts w:cs="Arial"/>
          <w:bCs/>
          <w:color w:val="auto"/>
          <w:szCs w:val="24"/>
        </w:rPr>
        <w:t xml:space="preserve"> CO2, </w:t>
      </w:r>
      <w:proofErr w:type="spellStart"/>
      <w:r>
        <w:rPr>
          <w:rFonts w:cs="Arial"/>
          <w:bCs/>
          <w:color w:val="auto"/>
          <w:szCs w:val="24"/>
        </w:rPr>
        <w:t>kolegové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zámoří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rezervují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lety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které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emise</w:t>
      </w:r>
      <w:proofErr w:type="spellEnd"/>
      <w:r>
        <w:rPr>
          <w:rFonts w:cs="Arial"/>
          <w:bCs/>
          <w:color w:val="auto"/>
          <w:szCs w:val="24"/>
        </w:rPr>
        <w:t xml:space="preserve"> CO2 </w:t>
      </w:r>
      <w:proofErr w:type="spellStart"/>
      <w:r>
        <w:rPr>
          <w:rFonts w:cs="Arial"/>
          <w:bCs/>
          <w:color w:val="auto"/>
          <w:szCs w:val="24"/>
        </w:rPr>
        <w:t>kompenzují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kdekoli</w:t>
      </w:r>
      <w:proofErr w:type="spellEnd"/>
      <w:r>
        <w:rPr>
          <w:rFonts w:cs="Arial"/>
          <w:bCs/>
          <w:color w:val="auto"/>
          <w:szCs w:val="24"/>
        </w:rPr>
        <w:t xml:space="preserve"> je to </w:t>
      </w:r>
      <w:proofErr w:type="spellStart"/>
      <w:r>
        <w:rPr>
          <w:rFonts w:cs="Arial"/>
          <w:bCs/>
          <w:color w:val="auto"/>
          <w:szCs w:val="24"/>
        </w:rPr>
        <w:t>možné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Mnozí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účastníci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přicestují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vlakem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služební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vozidla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budou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vytížena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týmově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při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dopravě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personálu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Kolíně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budou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automobily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nahrazeny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veřejnou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dopravou</w:t>
      </w:r>
      <w:proofErr w:type="spellEnd"/>
      <w:r>
        <w:rPr>
          <w:rFonts w:cs="Arial"/>
          <w:bCs/>
          <w:color w:val="auto"/>
          <w:szCs w:val="24"/>
        </w:rPr>
        <w:t xml:space="preserve">. Pro </w:t>
      </w:r>
      <w:proofErr w:type="spellStart"/>
      <w:r>
        <w:rPr>
          <w:rFonts w:cs="Arial"/>
          <w:bCs/>
          <w:color w:val="auto"/>
          <w:szCs w:val="24"/>
        </w:rPr>
        <w:t>kompenzaci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přesto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ještě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vznikajících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emisí</w:t>
      </w:r>
      <w:proofErr w:type="spellEnd"/>
      <w:r>
        <w:rPr>
          <w:rFonts w:cs="Arial"/>
          <w:bCs/>
          <w:color w:val="auto"/>
          <w:szCs w:val="24"/>
        </w:rPr>
        <w:t xml:space="preserve"> CO2 </w:t>
      </w:r>
      <w:proofErr w:type="spellStart"/>
      <w:r>
        <w:rPr>
          <w:rFonts w:cs="Arial"/>
          <w:bCs/>
          <w:color w:val="auto"/>
          <w:szCs w:val="24"/>
        </w:rPr>
        <w:t>podporuje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certifikovaný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projekt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ochrany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klimatu</w:t>
      </w:r>
      <w:proofErr w:type="spellEnd"/>
      <w:r>
        <w:rPr>
          <w:rFonts w:cs="Arial"/>
          <w:bCs/>
          <w:color w:val="auto"/>
          <w:szCs w:val="24"/>
        </w:rPr>
        <w:t>.</w:t>
      </w:r>
    </w:p>
    <w:p w:rsidR="003B36C8" w:rsidRPr="009713AD" w:rsidRDefault="009713AD" w:rsidP="00D31C07">
      <w:pPr>
        <w:spacing w:line="360" w:lineRule="auto"/>
        <w:rPr>
          <w:rFonts w:cs="Arial"/>
          <w:b/>
          <w:color w:val="auto"/>
          <w:szCs w:val="24"/>
        </w:rPr>
      </w:pPr>
      <w:bookmarkStart w:id="0" w:name="_GoBack"/>
      <w:bookmarkEnd w:id="0"/>
      <w:proofErr w:type="spellStart"/>
      <w:r>
        <w:rPr>
          <w:rFonts w:cs="Arial"/>
          <w:b/>
          <w:color w:val="auto"/>
          <w:szCs w:val="24"/>
        </w:rPr>
        <w:lastRenderedPageBreak/>
        <w:t>Výstavní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premiéra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FurnSpin</w:t>
      </w:r>
      <w:proofErr w:type="spellEnd"/>
      <w:r>
        <w:rPr>
          <w:rFonts w:cs="Arial"/>
          <w:b/>
          <w:color w:val="auto"/>
          <w:szCs w:val="24"/>
        </w:rPr>
        <w:t xml:space="preserve"> &amp; </w:t>
      </w:r>
      <w:proofErr w:type="spellStart"/>
      <w:r>
        <w:rPr>
          <w:rFonts w:cs="Arial"/>
          <w:b/>
          <w:color w:val="auto"/>
          <w:szCs w:val="24"/>
        </w:rPr>
        <w:t>Novisys</w:t>
      </w:r>
      <w:proofErr w:type="spellEnd"/>
    </w:p>
    <w:p w:rsidR="005B6D7E" w:rsidRDefault="009713AD" w:rsidP="005B6D7E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Každý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kdo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před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návštěvou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stánku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nevěděl</w:t>
      </w:r>
      <w:proofErr w:type="spellEnd"/>
      <w:r>
        <w:rPr>
          <w:rFonts w:cs="Arial"/>
          <w:bCs/>
          <w:color w:val="auto"/>
          <w:szCs w:val="24"/>
        </w:rPr>
        <w:t xml:space="preserve">, co je </w:t>
      </w:r>
      <w:proofErr w:type="spellStart"/>
      <w:r>
        <w:rPr>
          <w:rFonts w:cs="Arial"/>
          <w:bCs/>
          <w:color w:val="auto"/>
          <w:szCs w:val="24"/>
        </w:rPr>
        <w:t>translačně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rotační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pohyb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bude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ní</w:t>
      </w:r>
      <w:proofErr w:type="spellEnd"/>
      <w:r>
        <w:rPr>
          <w:rFonts w:cs="Arial"/>
          <w:bCs/>
          <w:color w:val="auto"/>
          <w:szCs w:val="24"/>
        </w:rPr>
        <w:t xml:space="preserve"> v </w:t>
      </w:r>
      <w:proofErr w:type="spellStart"/>
      <w:r>
        <w:rPr>
          <w:rFonts w:cs="Arial"/>
          <w:bCs/>
          <w:color w:val="auto"/>
          <w:szCs w:val="24"/>
        </w:rPr>
        <w:t>každém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případě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chytřejší</w:t>
      </w:r>
      <w:proofErr w:type="spellEnd"/>
      <w:r>
        <w:rPr>
          <w:rFonts w:cs="Arial"/>
          <w:bCs/>
          <w:color w:val="auto"/>
          <w:szCs w:val="24"/>
        </w:rPr>
        <w:t xml:space="preserve"> – a </w:t>
      </w:r>
      <w:proofErr w:type="spellStart"/>
      <w:r>
        <w:rPr>
          <w:rFonts w:cs="Arial"/>
          <w:bCs/>
          <w:color w:val="auto"/>
          <w:szCs w:val="24"/>
        </w:rPr>
        <w:t>navíc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zcela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nadšený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Jedinečné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otočné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kování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FurnSpin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umožňuje</w:t>
      </w:r>
      <w:proofErr w:type="spellEnd"/>
      <w:r>
        <w:rPr>
          <w:rFonts w:cs="Arial"/>
          <w:bCs/>
          <w:color w:val="auto"/>
          <w:szCs w:val="24"/>
        </w:rPr>
        <w:t xml:space="preserve">, aby se </w:t>
      </w:r>
      <w:proofErr w:type="spellStart"/>
      <w:r>
        <w:rPr>
          <w:rFonts w:cs="Arial"/>
          <w:bCs/>
          <w:color w:val="auto"/>
          <w:szCs w:val="24"/>
        </w:rPr>
        <w:t>skříňové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prvky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kompletně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otáčely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kolem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vlastní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osy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Otáčivý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pohyb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vnáší</w:t>
      </w:r>
      <w:proofErr w:type="spellEnd"/>
      <w:r>
        <w:rPr>
          <w:rFonts w:cs="Arial"/>
          <w:bCs/>
          <w:color w:val="auto"/>
          <w:szCs w:val="24"/>
        </w:rPr>
        <w:t xml:space="preserve"> do </w:t>
      </w:r>
      <w:proofErr w:type="spellStart"/>
      <w:r>
        <w:rPr>
          <w:rFonts w:cs="Arial"/>
          <w:bCs/>
          <w:color w:val="auto"/>
          <w:szCs w:val="24"/>
        </w:rPr>
        <w:t>nábytku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novou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dosud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neviděnou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dimenzi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FurnSpin</w:t>
      </w:r>
      <w:proofErr w:type="spellEnd"/>
      <w:r>
        <w:rPr>
          <w:rFonts w:cs="Arial"/>
          <w:bCs/>
          <w:color w:val="auto"/>
          <w:szCs w:val="24"/>
        </w:rPr>
        <w:t xml:space="preserve"> v </w:t>
      </w:r>
      <w:proofErr w:type="spellStart"/>
      <w:r>
        <w:rPr>
          <w:rFonts w:cs="Arial"/>
          <w:bCs/>
          <w:color w:val="auto"/>
          <w:szCs w:val="24"/>
        </w:rPr>
        <w:t>budoucnu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zvýší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atraktivitu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exkluzivního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nábytku</w:t>
      </w:r>
      <w:proofErr w:type="spellEnd"/>
      <w:r>
        <w:rPr>
          <w:rFonts w:cs="Arial"/>
          <w:bCs/>
          <w:color w:val="auto"/>
          <w:szCs w:val="24"/>
        </w:rPr>
        <w:t>.</w:t>
      </w:r>
    </w:p>
    <w:p w:rsidR="00A5498D" w:rsidRDefault="005B6D7E" w:rsidP="008B61BE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br/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však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myslí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stejně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inovativně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proofErr w:type="gramStart"/>
      <w:r>
        <w:rPr>
          <w:rFonts w:cs="Arial"/>
          <w:bCs/>
          <w:color w:val="auto"/>
          <w:szCs w:val="24"/>
        </w:rPr>
        <w:t>na</w:t>
      </w:r>
      <w:proofErr w:type="spellEnd"/>
      <w:proofErr w:type="gram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ekonomické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řady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nábytku</w:t>
      </w:r>
      <w:proofErr w:type="spellEnd"/>
      <w:r>
        <w:rPr>
          <w:rFonts w:cs="Arial"/>
          <w:bCs/>
          <w:color w:val="auto"/>
          <w:szCs w:val="24"/>
        </w:rPr>
        <w:t xml:space="preserve">. A </w:t>
      </w:r>
      <w:proofErr w:type="spellStart"/>
      <w:r>
        <w:rPr>
          <w:rFonts w:cs="Arial"/>
          <w:bCs/>
          <w:color w:val="auto"/>
          <w:szCs w:val="24"/>
        </w:rPr>
        <w:t>tak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Novisys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představuje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cenově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výhodný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klipový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závěs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Byl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vyvinut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speciálně</w:t>
      </w:r>
      <w:proofErr w:type="spellEnd"/>
      <w:r>
        <w:rPr>
          <w:rFonts w:cs="Arial"/>
          <w:bCs/>
          <w:color w:val="auto"/>
          <w:szCs w:val="24"/>
        </w:rPr>
        <w:t xml:space="preserve"> pro </w:t>
      </w:r>
      <w:proofErr w:type="spellStart"/>
      <w:r>
        <w:rPr>
          <w:rFonts w:cs="Arial"/>
          <w:bCs/>
          <w:color w:val="auto"/>
          <w:szCs w:val="24"/>
        </w:rPr>
        <w:t>nábytkářský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průmysl</w:t>
      </w:r>
      <w:proofErr w:type="spellEnd"/>
      <w:r>
        <w:rPr>
          <w:rFonts w:cs="Arial"/>
          <w:bCs/>
          <w:color w:val="auto"/>
          <w:szCs w:val="24"/>
        </w:rPr>
        <w:t xml:space="preserve"> a </w:t>
      </w:r>
      <w:proofErr w:type="spellStart"/>
      <w:r>
        <w:rPr>
          <w:rFonts w:cs="Arial"/>
          <w:bCs/>
          <w:color w:val="auto"/>
          <w:szCs w:val="24"/>
        </w:rPr>
        <w:t>nabízí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komfort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integrovaného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tlumení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nábytkových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dveří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středním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cenovém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segmentu</w:t>
      </w:r>
      <w:proofErr w:type="spellEnd"/>
      <w:r>
        <w:rPr>
          <w:rFonts w:cs="Arial"/>
          <w:bCs/>
          <w:color w:val="auto"/>
          <w:szCs w:val="24"/>
        </w:rPr>
        <w:t>. S </w:t>
      </w:r>
      <w:proofErr w:type="spellStart"/>
      <w:r>
        <w:rPr>
          <w:rFonts w:cs="Arial"/>
          <w:bCs/>
          <w:color w:val="auto"/>
          <w:szCs w:val="24"/>
        </w:rPr>
        <w:t>Novisys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dává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najevo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že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hledisko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udržitelnosti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bude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hrát</w:t>
      </w:r>
      <w:proofErr w:type="spellEnd"/>
      <w:r>
        <w:rPr>
          <w:rFonts w:cs="Arial"/>
          <w:bCs/>
          <w:color w:val="auto"/>
          <w:szCs w:val="24"/>
        </w:rPr>
        <w:t xml:space="preserve"> v </w:t>
      </w:r>
      <w:proofErr w:type="spellStart"/>
      <w:r>
        <w:rPr>
          <w:rFonts w:cs="Arial"/>
          <w:bCs/>
          <w:color w:val="auto"/>
          <w:szCs w:val="24"/>
        </w:rPr>
        <w:t>budoucnu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při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vývoji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výrobků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stále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důležitější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roli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aniž</w:t>
      </w:r>
      <w:proofErr w:type="spellEnd"/>
      <w:r>
        <w:rPr>
          <w:rFonts w:cs="Arial"/>
          <w:bCs/>
          <w:color w:val="auto"/>
          <w:szCs w:val="24"/>
        </w:rPr>
        <w:t xml:space="preserve"> by </w:t>
      </w:r>
      <w:proofErr w:type="spellStart"/>
      <w:r>
        <w:rPr>
          <w:rFonts w:cs="Arial"/>
          <w:bCs/>
          <w:color w:val="auto"/>
          <w:szCs w:val="24"/>
        </w:rPr>
        <w:t>došlo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snížení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kvality</w:t>
      </w:r>
      <w:proofErr w:type="spellEnd"/>
      <w:r>
        <w:rPr>
          <w:rFonts w:cs="Arial"/>
          <w:bCs/>
          <w:color w:val="auto"/>
          <w:szCs w:val="24"/>
        </w:rPr>
        <w:t>.</w:t>
      </w:r>
    </w:p>
    <w:p w:rsidR="008B61BE" w:rsidRDefault="008B61BE" w:rsidP="008B61BE">
      <w:pPr>
        <w:spacing w:line="360" w:lineRule="auto"/>
        <w:rPr>
          <w:rFonts w:cs="Arial"/>
          <w:bCs/>
          <w:color w:val="auto"/>
          <w:szCs w:val="24"/>
        </w:rPr>
      </w:pPr>
    </w:p>
    <w:p w:rsidR="009713AD" w:rsidRPr="009713AD" w:rsidRDefault="00855A0F" w:rsidP="009713AD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Působivá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expozice</w:t>
      </w:r>
      <w:proofErr w:type="spellEnd"/>
      <w:r>
        <w:rPr>
          <w:rFonts w:cs="Arial"/>
          <w:b/>
          <w:color w:val="auto"/>
          <w:szCs w:val="24"/>
        </w:rPr>
        <w:t xml:space="preserve"> &amp; </w:t>
      </w:r>
      <w:proofErr w:type="spellStart"/>
      <w:r>
        <w:rPr>
          <w:rFonts w:cs="Arial"/>
          <w:b/>
          <w:color w:val="auto"/>
          <w:szCs w:val="24"/>
        </w:rPr>
        <w:t>cesta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zákazníka</w:t>
      </w:r>
      <w:proofErr w:type="spellEnd"/>
    </w:p>
    <w:p w:rsidR="006568BE" w:rsidRDefault="00855A0F" w:rsidP="00D31C07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Každý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exponát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bCs/>
          <w:color w:val="auto"/>
          <w:szCs w:val="24"/>
        </w:rPr>
        <w:t>na</w:t>
      </w:r>
      <w:proofErr w:type="spellEnd"/>
      <w:proofErr w:type="gram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stánku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je </w:t>
      </w:r>
      <w:proofErr w:type="spellStart"/>
      <w:r>
        <w:rPr>
          <w:rFonts w:cs="Arial"/>
          <w:bCs/>
          <w:color w:val="auto"/>
          <w:szCs w:val="24"/>
        </w:rPr>
        <w:t>inspirací</w:t>
      </w:r>
      <w:proofErr w:type="spellEnd"/>
      <w:r>
        <w:rPr>
          <w:rFonts w:cs="Arial"/>
          <w:bCs/>
          <w:color w:val="auto"/>
          <w:szCs w:val="24"/>
        </w:rPr>
        <w:t xml:space="preserve"> v </w:t>
      </w:r>
      <w:proofErr w:type="spellStart"/>
      <w:r>
        <w:rPr>
          <w:rFonts w:cs="Arial"/>
          <w:bCs/>
          <w:color w:val="auto"/>
          <w:szCs w:val="24"/>
        </w:rPr>
        <w:t>mnoha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směrech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nové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využití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výrobku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nápad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atraktivní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nábytek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jakož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řešení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interiéru</w:t>
      </w:r>
      <w:proofErr w:type="spellEnd"/>
      <w:r>
        <w:rPr>
          <w:rFonts w:cs="Arial"/>
          <w:bCs/>
          <w:color w:val="auto"/>
          <w:szCs w:val="24"/>
        </w:rPr>
        <w:t xml:space="preserve"> se </w:t>
      </w:r>
      <w:proofErr w:type="spellStart"/>
      <w:r>
        <w:rPr>
          <w:rFonts w:cs="Arial"/>
          <w:bCs/>
          <w:color w:val="auto"/>
          <w:szCs w:val="24"/>
        </w:rPr>
        <w:t>zaměřením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určitý</w:t>
      </w:r>
      <w:proofErr w:type="spellEnd"/>
      <w:r>
        <w:rPr>
          <w:rFonts w:cs="Arial"/>
          <w:bCs/>
          <w:color w:val="auto"/>
          <w:szCs w:val="24"/>
        </w:rPr>
        <w:t xml:space="preserve"> trend. Na </w:t>
      </w:r>
      <w:proofErr w:type="spellStart"/>
      <w:r>
        <w:rPr>
          <w:rFonts w:cs="Arial"/>
          <w:bCs/>
          <w:color w:val="auto"/>
          <w:szCs w:val="24"/>
        </w:rPr>
        <w:t>nové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webové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stránce</w:t>
      </w:r>
      <w:proofErr w:type="spellEnd"/>
      <w:r>
        <w:rPr>
          <w:rFonts w:cs="Arial"/>
          <w:bCs/>
          <w:color w:val="auto"/>
          <w:szCs w:val="24"/>
        </w:rPr>
        <w:t xml:space="preserve"> „</w:t>
      </w:r>
      <w:proofErr w:type="spellStart"/>
      <w:r>
        <w:rPr>
          <w:rFonts w:cs="Arial"/>
          <w:bCs/>
          <w:color w:val="auto"/>
          <w:szCs w:val="24"/>
        </w:rPr>
        <w:t>roominspirations</w:t>
      </w:r>
      <w:proofErr w:type="spellEnd"/>
      <w:proofErr w:type="gramStart"/>
      <w:r>
        <w:rPr>
          <w:rFonts w:cs="Arial"/>
          <w:bCs/>
          <w:color w:val="auto"/>
          <w:szCs w:val="24"/>
        </w:rPr>
        <w:t xml:space="preserve">“ </w:t>
      </w:r>
      <w:proofErr w:type="spellStart"/>
      <w:r>
        <w:rPr>
          <w:rFonts w:cs="Arial"/>
          <w:bCs/>
          <w:color w:val="auto"/>
          <w:szCs w:val="24"/>
        </w:rPr>
        <w:t>naleznete</w:t>
      </w:r>
      <w:proofErr w:type="spellEnd"/>
      <w:proofErr w:type="gram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exponáty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zakomponované</w:t>
      </w:r>
      <w:proofErr w:type="spellEnd"/>
      <w:r>
        <w:rPr>
          <w:rFonts w:cs="Arial"/>
          <w:bCs/>
          <w:color w:val="auto"/>
          <w:szCs w:val="24"/>
        </w:rPr>
        <w:t xml:space="preserve"> do </w:t>
      </w:r>
      <w:proofErr w:type="spellStart"/>
      <w:r>
        <w:rPr>
          <w:rFonts w:cs="Arial"/>
          <w:bCs/>
          <w:color w:val="auto"/>
          <w:szCs w:val="24"/>
        </w:rPr>
        <w:t>jednotlivých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obytných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interiérů</w:t>
      </w:r>
      <w:proofErr w:type="spellEnd"/>
      <w:r>
        <w:rPr>
          <w:rFonts w:cs="Arial"/>
          <w:bCs/>
          <w:color w:val="auto"/>
          <w:szCs w:val="24"/>
        </w:rPr>
        <w:t>: v </w:t>
      </w:r>
      <w:proofErr w:type="spellStart"/>
      <w:r>
        <w:rPr>
          <w:rFonts w:cs="Arial"/>
          <w:bCs/>
          <w:color w:val="auto"/>
          <w:szCs w:val="24"/>
        </w:rPr>
        <w:t>tematicky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zařízených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bytech</w:t>
      </w:r>
      <w:proofErr w:type="spellEnd"/>
      <w:r>
        <w:rPr>
          <w:rFonts w:cs="Arial"/>
          <w:bCs/>
          <w:color w:val="auto"/>
          <w:szCs w:val="24"/>
        </w:rPr>
        <w:t xml:space="preserve"> a </w:t>
      </w:r>
      <w:proofErr w:type="spellStart"/>
      <w:r>
        <w:rPr>
          <w:rFonts w:cs="Arial"/>
          <w:bCs/>
          <w:color w:val="auto"/>
          <w:szCs w:val="24"/>
        </w:rPr>
        <w:t>showroomu</w:t>
      </w:r>
      <w:proofErr w:type="spellEnd"/>
      <w:r>
        <w:rPr>
          <w:rFonts w:cs="Arial"/>
          <w:bCs/>
          <w:color w:val="auto"/>
          <w:szCs w:val="24"/>
        </w:rPr>
        <w:t xml:space="preserve"> New Work se </w:t>
      </w:r>
      <w:proofErr w:type="spellStart"/>
      <w:r>
        <w:rPr>
          <w:rFonts w:cs="Arial"/>
          <w:bCs/>
          <w:color w:val="auto"/>
          <w:szCs w:val="24"/>
        </w:rPr>
        <w:t>exponáty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dají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prozkoumat</w:t>
      </w:r>
      <w:proofErr w:type="spellEnd"/>
      <w:r>
        <w:rPr>
          <w:rFonts w:cs="Arial"/>
          <w:bCs/>
          <w:color w:val="auto"/>
          <w:szCs w:val="24"/>
        </w:rPr>
        <w:t xml:space="preserve"> online </w:t>
      </w:r>
      <w:proofErr w:type="spellStart"/>
      <w:r>
        <w:rPr>
          <w:rFonts w:cs="Arial"/>
          <w:bCs/>
          <w:color w:val="auto"/>
          <w:szCs w:val="24"/>
        </w:rPr>
        <w:t>ve</w:t>
      </w:r>
      <w:proofErr w:type="spellEnd"/>
      <w:r>
        <w:rPr>
          <w:rFonts w:cs="Arial"/>
          <w:bCs/>
          <w:color w:val="auto"/>
          <w:szCs w:val="24"/>
        </w:rPr>
        <w:t xml:space="preserve"> 3D, a </w:t>
      </w:r>
      <w:proofErr w:type="spellStart"/>
      <w:r>
        <w:rPr>
          <w:rFonts w:cs="Arial"/>
          <w:bCs/>
          <w:color w:val="auto"/>
          <w:szCs w:val="24"/>
        </w:rPr>
        <w:t>najdete</w:t>
      </w:r>
      <w:proofErr w:type="spellEnd"/>
      <w:r>
        <w:rPr>
          <w:rFonts w:cs="Arial"/>
          <w:bCs/>
          <w:color w:val="auto"/>
          <w:szCs w:val="24"/>
        </w:rPr>
        <w:t xml:space="preserve"> tam </w:t>
      </w:r>
      <w:proofErr w:type="spellStart"/>
      <w:r>
        <w:rPr>
          <w:rFonts w:cs="Arial"/>
          <w:bCs/>
          <w:color w:val="auto"/>
          <w:szCs w:val="24"/>
        </w:rPr>
        <w:t>také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podklady</w:t>
      </w:r>
      <w:proofErr w:type="spellEnd"/>
      <w:r>
        <w:rPr>
          <w:rFonts w:cs="Arial"/>
          <w:bCs/>
          <w:color w:val="auto"/>
          <w:szCs w:val="24"/>
        </w:rPr>
        <w:t xml:space="preserve"> pro </w:t>
      </w:r>
      <w:proofErr w:type="spellStart"/>
      <w:r>
        <w:rPr>
          <w:rFonts w:cs="Arial"/>
          <w:bCs/>
          <w:color w:val="auto"/>
          <w:szCs w:val="24"/>
        </w:rPr>
        <w:t>jejich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výrobu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nabízí</w:t>
      </w:r>
      <w:proofErr w:type="spellEnd"/>
      <w:r>
        <w:rPr>
          <w:rFonts w:cs="Arial"/>
          <w:bCs/>
          <w:color w:val="auto"/>
          <w:szCs w:val="24"/>
        </w:rPr>
        <w:t xml:space="preserve"> CAD data, </w:t>
      </w:r>
      <w:proofErr w:type="spellStart"/>
      <w:r>
        <w:rPr>
          <w:rFonts w:cs="Arial"/>
          <w:bCs/>
          <w:color w:val="auto"/>
          <w:szCs w:val="24"/>
        </w:rPr>
        <w:t>výrobní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dokumentace</w:t>
      </w:r>
      <w:proofErr w:type="spellEnd"/>
      <w:r>
        <w:rPr>
          <w:rFonts w:cs="Arial"/>
          <w:bCs/>
          <w:color w:val="auto"/>
          <w:szCs w:val="24"/>
        </w:rPr>
        <w:t xml:space="preserve"> a </w:t>
      </w:r>
      <w:proofErr w:type="spellStart"/>
      <w:r>
        <w:rPr>
          <w:rFonts w:cs="Arial"/>
          <w:bCs/>
          <w:color w:val="auto"/>
          <w:szCs w:val="24"/>
        </w:rPr>
        <w:t>obrázky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zve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Vás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abyste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nápady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společnosti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rozvinuli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bCs/>
          <w:color w:val="auto"/>
          <w:szCs w:val="24"/>
        </w:rPr>
        <w:t>na</w:t>
      </w:r>
      <w:proofErr w:type="spellEnd"/>
      <w:proofErr w:type="gram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další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úroveň</w:t>
      </w:r>
      <w:proofErr w:type="spellEnd"/>
      <w:r>
        <w:rPr>
          <w:rFonts w:cs="Arial"/>
          <w:bCs/>
          <w:color w:val="auto"/>
          <w:szCs w:val="24"/>
        </w:rPr>
        <w:t>.</w:t>
      </w:r>
    </w:p>
    <w:p w:rsidR="006568BE" w:rsidRDefault="006568BE" w:rsidP="00D31C07">
      <w:pPr>
        <w:spacing w:line="360" w:lineRule="auto"/>
        <w:rPr>
          <w:rFonts w:cs="Arial"/>
          <w:bCs/>
          <w:color w:val="auto"/>
          <w:szCs w:val="24"/>
        </w:rPr>
      </w:pPr>
    </w:p>
    <w:p w:rsidR="006568BE" w:rsidRPr="006568BE" w:rsidRDefault="00363223" w:rsidP="00D31C07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Nové</w:t>
      </w:r>
      <w:proofErr w:type="spellEnd"/>
      <w:r>
        <w:rPr>
          <w:rFonts w:cs="Arial"/>
          <w:b/>
          <w:color w:val="auto"/>
          <w:szCs w:val="24"/>
        </w:rPr>
        <w:t xml:space="preserve"> &amp; </w:t>
      </w:r>
      <w:proofErr w:type="spellStart"/>
      <w:r>
        <w:rPr>
          <w:rFonts w:cs="Arial"/>
          <w:b/>
          <w:color w:val="auto"/>
          <w:szCs w:val="24"/>
        </w:rPr>
        <w:t>osvědčené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faktory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úspěchu</w:t>
      </w:r>
      <w:proofErr w:type="spellEnd"/>
    </w:p>
    <w:p w:rsidR="00E01BD5" w:rsidRDefault="006568BE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lastRenderedPageBreak/>
        <w:t xml:space="preserve">Na </w:t>
      </w:r>
      <w:proofErr w:type="spellStart"/>
      <w:r>
        <w:rPr>
          <w:rFonts w:cs="Arial"/>
          <w:bCs/>
          <w:color w:val="auto"/>
          <w:szCs w:val="24"/>
        </w:rPr>
        <w:t>zdařilých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ukázkách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pracovišť</w:t>
      </w:r>
      <w:proofErr w:type="spellEnd"/>
      <w:r>
        <w:rPr>
          <w:rFonts w:cs="Arial"/>
          <w:bCs/>
          <w:color w:val="auto"/>
          <w:szCs w:val="24"/>
        </w:rPr>
        <w:t xml:space="preserve"> je </w:t>
      </w:r>
      <w:proofErr w:type="spellStart"/>
      <w:r>
        <w:rPr>
          <w:rFonts w:cs="Arial"/>
          <w:bCs/>
          <w:color w:val="auto"/>
          <w:szCs w:val="24"/>
        </w:rPr>
        <w:t>patrný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výsledek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synergie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plynoucí</w:t>
      </w:r>
      <w:proofErr w:type="spellEnd"/>
      <w:r>
        <w:rPr>
          <w:rFonts w:cs="Arial"/>
          <w:bCs/>
          <w:color w:val="auto"/>
          <w:szCs w:val="24"/>
        </w:rPr>
        <w:t xml:space="preserve"> z </w:t>
      </w:r>
      <w:proofErr w:type="spellStart"/>
      <w:r>
        <w:rPr>
          <w:rFonts w:cs="Arial"/>
          <w:bCs/>
          <w:color w:val="auto"/>
          <w:szCs w:val="24"/>
        </w:rPr>
        <w:t>dlouholetého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gramStart"/>
      <w:r>
        <w:rPr>
          <w:rFonts w:cs="Arial"/>
          <w:bCs/>
          <w:color w:val="auto"/>
          <w:szCs w:val="24"/>
        </w:rPr>
        <w:t>know-how</w:t>
      </w:r>
      <w:proofErr w:type="gramEnd"/>
      <w:r>
        <w:rPr>
          <w:rFonts w:cs="Arial"/>
          <w:bCs/>
          <w:color w:val="auto"/>
          <w:szCs w:val="24"/>
        </w:rPr>
        <w:t xml:space="preserve"> v </w:t>
      </w:r>
      <w:proofErr w:type="spellStart"/>
      <w:r>
        <w:rPr>
          <w:rFonts w:cs="Arial"/>
          <w:bCs/>
          <w:color w:val="auto"/>
          <w:szCs w:val="24"/>
        </w:rPr>
        <w:t>oblasti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vybavení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kanceláří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Dovedně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spojují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požadavky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bCs/>
          <w:color w:val="auto"/>
          <w:szCs w:val="24"/>
        </w:rPr>
        <w:t>na</w:t>
      </w:r>
      <w:proofErr w:type="spellEnd"/>
      <w:proofErr w:type="gram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soudobá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pracoviště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firemním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prostředí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</w:t>
      </w:r>
      <w:proofErr w:type="spellEnd"/>
      <w:r>
        <w:rPr>
          <w:rFonts w:cs="Arial"/>
          <w:bCs/>
          <w:color w:val="auto"/>
          <w:szCs w:val="24"/>
        </w:rPr>
        <w:t xml:space="preserve"> home office. Na </w:t>
      </w:r>
      <w:proofErr w:type="spellStart"/>
      <w:r>
        <w:rPr>
          <w:rFonts w:cs="Arial"/>
          <w:bCs/>
          <w:color w:val="auto"/>
          <w:szCs w:val="24"/>
        </w:rPr>
        <w:t>programu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jsou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pohoda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útulnost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ergonomie</w:t>
      </w:r>
      <w:proofErr w:type="spellEnd"/>
      <w:r>
        <w:rPr>
          <w:rFonts w:cs="Arial"/>
          <w:bCs/>
          <w:color w:val="auto"/>
          <w:szCs w:val="24"/>
        </w:rPr>
        <w:t xml:space="preserve"> a </w:t>
      </w:r>
      <w:proofErr w:type="spellStart"/>
      <w:r>
        <w:rPr>
          <w:rFonts w:cs="Arial"/>
          <w:bCs/>
          <w:color w:val="auto"/>
          <w:szCs w:val="24"/>
        </w:rPr>
        <w:t>multifukčnost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Nové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výškově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stavitelné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stolové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podnože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Steelforce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hrají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nezastupitelnou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roli</w:t>
      </w:r>
      <w:proofErr w:type="spellEnd"/>
      <w:r>
        <w:rPr>
          <w:rFonts w:cs="Arial"/>
          <w:bCs/>
          <w:color w:val="auto"/>
          <w:szCs w:val="24"/>
        </w:rPr>
        <w:t>.</w:t>
      </w:r>
      <w:r>
        <w:rPr>
          <w:rFonts w:cs="Arial"/>
          <w:bCs/>
          <w:color w:val="auto"/>
          <w:szCs w:val="24"/>
        </w:rPr>
        <w:br/>
      </w:r>
    </w:p>
    <w:p w:rsidR="00354762" w:rsidRDefault="00363223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Pro </w:t>
      </w:r>
      <w:proofErr w:type="spellStart"/>
      <w:r>
        <w:rPr>
          <w:rFonts w:cs="Arial"/>
          <w:bCs/>
          <w:color w:val="auto"/>
          <w:szCs w:val="24"/>
        </w:rPr>
        <w:t>zákazníky</w:t>
      </w:r>
      <w:proofErr w:type="spellEnd"/>
      <w:r>
        <w:rPr>
          <w:rFonts w:cs="Arial"/>
          <w:bCs/>
          <w:color w:val="auto"/>
          <w:szCs w:val="24"/>
        </w:rPr>
        <w:t xml:space="preserve"> je </w:t>
      </w:r>
      <w:proofErr w:type="spellStart"/>
      <w:r>
        <w:rPr>
          <w:rFonts w:cs="Arial"/>
          <w:bCs/>
          <w:color w:val="auto"/>
          <w:szCs w:val="24"/>
        </w:rPr>
        <w:t>nyní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připraven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exkluzivní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zásuvkový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systém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AvoriTech</w:t>
      </w:r>
      <w:proofErr w:type="spellEnd"/>
      <w:r>
        <w:rPr>
          <w:rFonts w:cs="Arial"/>
          <w:bCs/>
          <w:color w:val="auto"/>
          <w:szCs w:val="24"/>
        </w:rPr>
        <w:t xml:space="preserve"> s </w:t>
      </w:r>
      <w:proofErr w:type="spellStart"/>
      <w:r>
        <w:rPr>
          <w:rFonts w:cs="Arial"/>
          <w:bCs/>
          <w:color w:val="auto"/>
          <w:szCs w:val="24"/>
        </w:rPr>
        <w:t>tloušťkou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boku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zásuvky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pouhých</w:t>
      </w:r>
      <w:proofErr w:type="spellEnd"/>
      <w:r>
        <w:rPr>
          <w:rFonts w:cs="Arial"/>
          <w:bCs/>
          <w:color w:val="auto"/>
          <w:szCs w:val="24"/>
        </w:rPr>
        <w:t xml:space="preserve"> 8 mm. Je </w:t>
      </w:r>
      <w:proofErr w:type="spellStart"/>
      <w:r>
        <w:rPr>
          <w:rFonts w:cs="Arial"/>
          <w:bCs/>
          <w:color w:val="auto"/>
          <w:szCs w:val="24"/>
        </w:rPr>
        <w:t>ideální</w:t>
      </w:r>
      <w:proofErr w:type="spellEnd"/>
      <w:r>
        <w:rPr>
          <w:rFonts w:cs="Arial"/>
          <w:bCs/>
          <w:color w:val="auto"/>
          <w:szCs w:val="24"/>
        </w:rPr>
        <w:t xml:space="preserve"> pro </w:t>
      </w:r>
      <w:proofErr w:type="spellStart"/>
      <w:r>
        <w:rPr>
          <w:rFonts w:cs="Arial"/>
          <w:bCs/>
          <w:color w:val="auto"/>
          <w:szCs w:val="24"/>
        </w:rPr>
        <w:t>puristické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kuchyně</w:t>
      </w:r>
      <w:proofErr w:type="spellEnd"/>
      <w:r>
        <w:rPr>
          <w:rFonts w:cs="Arial"/>
          <w:bCs/>
          <w:color w:val="auto"/>
          <w:szCs w:val="24"/>
        </w:rPr>
        <w:t xml:space="preserve"> a </w:t>
      </w:r>
      <w:proofErr w:type="spellStart"/>
      <w:r>
        <w:rPr>
          <w:rFonts w:cs="Arial"/>
          <w:bCs/>
          <w:color w:val="auto"/>
          <w:szCs w:val="24"/>
        </w:rPr>
        <w:t>nábytek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nejvyšší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jakosti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Zásuvkový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systém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AvanTech</w:t>
      </w:r>
      <w:proofErr w:type="spellEnd"/>
      <w:r>
        <w:rPr>
          <w:rFonts w:cs="Arial"/>
          <w:bCs/>
          <w:color w:val="auto"/>
          <w:szCs w:val="24"/>
        </w:rPr>
        <w:t xml:space="preserve"> YOU </w:t>
      </w:r>
      <w:proofErr w:type="spellStart"/>
      <w:r>
        <w:rPr>
          <w:rFonts w:cs="Arial"/>
          <w:bCs/>
          <w:color w:val="auto"/>
          <w:szCs w:val="24"/>
        </w:rPr>
        <w:t>se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vyvinul</w:t>
      </w:r>
      <w:proofErr w:type="spellEnd"/>
      <w:r>
        <w:rPr>
          <w:rFonts w:cs="Arial"/>
          <w:bCs/>
          <w:color w:val="auto"/>
          <w:szCs w:val="24"/>
        </w:rPr>
        <w:t xml:space="preserve"> v </w:t>
      </w:r>
      <w:proofErr w:type="spellStart"/>
      <w:r>
        <w:rPr>
          <w:rFonts w:cs="Arial"/>
          <w:bCs/>
          <w:color w:val="auto"/>
          <w:szCs w:val="24"/>
        </w:rPr>
        <w:t>úspěšnou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vlajkovou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loď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Zaujme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tím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jak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snadno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docílit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mnoha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rozmanitých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individuálních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řešení</w:t>
      </w:r>
      <w:proofErr w:type="spellEnd"/>
      <w:r>
        <w:rPr>
          <w:rFonts w:cs="Arial"/>
          <w:bCs/>
          <w:color w:val="auto"/>
          <w:szCs w:val="24"/>
        </w:rPr>
        <w:t xml:space="preserve">. A to </w:t>
      </w:r>
      <w:proofErr w:type="spellStart"/>
      <w:r>
        <w:rPr>
          <w:rFonts w:cs="Arial"/>
          <w:bCs/>
          <w:color w:val="auto"/>
          <w:szCs w:val="24"/>
        </w:rPr>
        <w:t>nikoli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materiály</w:t>
      </w:r>
      <w:proofErr w:type="spellEnd"/>
      <w:r>
        <w:rPr>
          <w:rFonts w:cs="Arial"/>
          <w:bCs/>
          <w:color w:val="auto"/>
          <w:szCs w:val="24"/>
        </w:rPr>
        <w:t xml:space="preserve"> a </w:t>
      </w:r>
      <w:proofErr w:type="spellStart"/>
      <w:r>
        <w:rPr>
          <w:rFonts w:cs="Arial"/>
          <w:bCs/>
          <w:color w:val="auto"/>
          <w:szCs w:val="24"/>
        </w:rPr>
        <w:t>barvami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nýbrž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osvětlením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Pokud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jde</w:t>
      </w:r>
      <w:proofErr w:type="spellEnd"/>
      <w:r>
        <w:rPr>
          <w:rFonts w:cs="Arial"/>
          <w:bCs/>
          <w:color w:val="auto"/>
          <w:szCs w:val="24"/>
        </w:rPr>
        <w:t xml:space="preserve"> o </w:t>
      </w:r>
      <w:proofErr w:type="spellStart"/>
      <w:r>
        <w:rPr>
          <w:rFonts w:cs="Arial"/>
          <w:bCs/>
          <w:color w:val="auto"/>
          <w:szCs w:val="24"/>
        </w:rPr>
        <w:t>současné</w:t>
      </w:r>
      <w:proofErr w:type="spellEnd"/>
      <w:r>
        <w:rPr>
          <w:rFonts w:cs="Arial"/>
          <w:bCs/>
          <w:color w:val="auto"/>
          <w:szCs w:val="24"/>
        </w:rPr>
        <w:t xml:space="preserve"> trendy, </w:t>
      </w:r>
      <w:proofErr w:type="spellStart"/>
      <w:r>
        <w:rPr>
          <w:rFonts w:cs="Arial"/>
          <w:bCs/>
          <w:color w:val="auto"/>
          <w:szCs w:val="24"/>
        </w:rPr>
        <w:t>nesmí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chybět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venkovní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kuchyně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Za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tímto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účelem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vyvinul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kování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odolné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vůči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povětrnostním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vlivům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mimo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jiné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závěsy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Veosys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Představuje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jak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vypadá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komfortní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kuchyně</w:t>
      </w:r>
      <w:proofErr w:type="spellEnd"/>
      <w:r>
        <w:rPr>
          <w:rFonts w:cs="Arial"/>
          <w:bCs/>
          <w:color w:val="auto"/>
          <w:szCs w:val="24"/>
        </w:rPr>
        <w:t xml:space="preserve"> pod </w:t>
      </w:r>
      <w:proofErr w:type="spellStart"/>
      <w:r>
        <w:rPr>
          <w:rFonts w:cs="Arial"/>
          <w:bCs/>
          <w:color w:val="auto"/>
          <w:szCs w:val="24"/>
        </w:rPr>
        <w:t>širým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nebem</w:t>
      </w:r>
      <w:proofErr w:type="spellEnd"/>
      <w:r>
        <w:rPr>
          <w:rFonts w:cs="Arial"/>
          <w:bCs/>
          <w:color w:val="auto"/>
          <w:szCs w:val="24"/>
        </w:rPr>
        <w:t>.</w:t>
      </w:r>
    </w:p>
    <w:p w:rsidR="00354762" w:rsidRDefault="00354762" w:rsidP="00D31C07">
      <w:pPr>
        <w:spacing w:line="360" w:lineRule="auto"/>
        <w:rPr>
          <w:rFonts w:cs="Arial"/>
          <w:bCs/>
          <w:color w:val="auto"/>
          <w:szCs w:val="24"/>
        </w:rPr>
      </w:pPr>
    </w:p>
    <w:p w:rsidR="00D45A18" w:rsidRDefault="00D45A18" w:rsidP="002D73B2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t>Kdo</w:t>
      </w:r>
      <w:proofErr w:type="spellEnd"/>
      <w:r>
        <w:t xml:space="preserve"> </w:t>
      </w:r>
      <w:proofErr w:type="spellStart"/>
      <w:r>
        <w:t>nestihne</w:t>
      </w:r>
      <w:proofErr w:type="spellEnd"/>
      <w:r>
        <w:t xml:space="preserve"> </w:t>
      </w:r>
      <w:proofErr w:type="spellStart"/>
      <w:r>
        <w:t>navštívit</w:t>
      </w:r>
      <w:proofErr w:type="spellEnd"/>
      <w:r>
        <w:t xml:space="preserve"> </w:t>
      </w:r>
      <w:proofErr w:type="spellStart"/>
      <w:r>
        <w:t>stánek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interzum</w:t>
      </w:r>
      <w:proofErr w:type="spellEnd"/>
      <w:r>
        <w:t xml:space="preserve"> 2023,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prozkoumat</w:t>
      </w:r>
      <w:proofErr w:type="spellEnd"/>
      <w:r>
        <w:t xml:space="preserve"> </w:t>
      </w:r>
      <w:proofErr w:type="spellStart"/>
      <w:r>
        <w:t>interiéry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novém</w:t>
      </w:r>
      <w:proofErr w:type="spellEnd"/>
      <w:r>
        <w:t xml:space="preserve"> </w:t>
      </w:r>
      <w:proofErr w:type="spellStart"/>
      <w:r>
        <w:t>webu</w:t>
      </w:r>
      <w:proofErr w:type="spellEnd"/>
      <w:r>
        <w:t xml:space="preserve"> „</w:t>
      </w:r>
      <w:proofErr w:type="spellStart"/>
      <w:r>
        <w:t>roominspirations</w:t>
      </w:r>
      <w:proofErr w:type="spellEnd"/>
      <w:r>
        <w:t>“.</w:t>
      </w:r>
      <w:r>
        <w:rPr>
          <w:rFonts w:cs="Arial"/>
          <w:bCs/>
          <w:color w:val="auto"/>
          <w:szCs w:val="24"/>
        </w:rPr>
        <w:t xml:space="preserve"> </w:t>
      </w:r>
      <w:hyperlink r:id="rId8" w:history="1">
        <w:r>
          <w:rPr>
            <w:rStyle w:val="Hyperlink"/>
            <w:rFonts w:cs="Arial"/>
            <w:bCs/>
            <w:szCs w:val="24"/>
          </w:rPr>
          <w:t>https://interzum.hettich.com</w:t>
        </w:r>
      </w:hyperlink>
    </w:p>
    <w:p w:rsidR="00AA5A0C" w:rsidRPr="00621082" w:rsidRDefault="00AA5A0C" w:rsidP="00AC0779">
      <w:pPr>
        <w:spacing w:line="360" w:lineRule="auto"/>
        <w:rPr>
          <w:rFonts w:cs="Arial"/>
          <w:color w:val="auto"/>
          <w:szCs w:val="24"/>
        </w:rPr>
      </w:pPr>
    </w:p>
    <w:p w:rsidR="00AA5A0C" w:rsidRPr="00621082" w:rsidRDefault="00AA5A0C" w:rsidP="00AA5A0C">
      <w:pPr>
        <w:spacing w:line="360" w:lineRule="auto"/>
        <w:rPr>
          <w:rFonts w:cs="Arial"/>
          <w:color w:val="auto"/>
        </w:rPr>
      </w:pPr>
      <w:proofErr w:type="spellStart"/>
      <w:r>
        <w:rPr>
          <w:rFonts w:cs="Arial"/>
          <w:color w:val="auto"/>
        </w:rPr>
        <w:t>Následující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obrazový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materiál</w:t>
      </w:r>
      <w:proofErr w:type="spellEnd"/>
      <w:r>
        <w:rPr>
          <w:rFonts w:cs="Arial"/>
          <w:color w:val="auto"/>
        </w:rPr>
        <w:t xml:space="preserve"> je k </w:t>
      </w:r>
      <w:proofErr w:type="spellStart"/>
      <w:r>
        <w:rPr>
          <w:rFonts w:cs="Arial"/>
          <w:color w:val="auto"/>
        </w:rPr>
        <w:t>dispozici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ke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stažení</w:t>
      </w:r>
      <w:proofErr w:type="spellEnd"/>
      <w:r>
        <w:rPr>
          <w:rFonts w:cs="Arial"/>
          <w:color w:val="auto"/>
        </w:rPr>
        <w:t xml:space="preserve"> </w:t>
      </w:r>
      <w:proofErr w:type="spellStart"/>
      <w:proofErr w:type="gramStart"/>
      <w:r>
        <w:rPr>
          <w:rFonts w:cs="Arial"/>
          <w:color w:val="auto"/>
        </w:rPr>
        <w:t>na</w:t>
      </w:r>
      <w:proofErr w:type="spellEnd"/>
      <w:proofErr w:type="gramEnd"/>
      <w:r>
        <w:rPr>
          <w:rFonts w:cs="Arial"/>
          <w:color w:val="auto"/>
        </w:rPr>
        <w:t xml:space="preserve"> </w:t>
      </w:r>
      <w:r>
        <w:rPr>
          <w:rFonts w:cs="Arial"/>
          <w:b/>
          <w:bCs/>
          <w:color w:val="auto"/>
        </w:rPr>
        <w:t>www.hettich.com</w:t>
      </w:r>
      <w:r>
        <w:rPr>
          <w:rFonts w:cs="Arial"/>
          <w:color w:val="auto"/>
        </w:rPr>
        <w:t xml:space="preserve">, </w:t>
      </w:r>
      <w:proofErr w:type="spellStart"/>
      <w:r>
        <w:rPr>
          <w:rFonts w:cs="Arial"/>
          <w:b/>
          <w:bCs/>
          <w:color w:val="auto"/>
        </w:rPr>
        <w:t>Nabídka</w:t>
      </w:r>
      <w:proofErr w:type="spellEnd"/>
      <w:r>
        <w:rPr>
          <w:rFonts w:cs="Arial"/>
          <w:b/>
          <w:bCs/>
          <w:color w:val="auto"/>
        </w:rPr>
        <w:t>: "</w:t>
      </w:r>
      <w:proofErr w:type="spellStart"/>
      <w:r>
        <w:rPr>
          <w:rFonts w:cs="Arial"/>
          <w:b/>
          <w:bCs/>
          <w:color w:val="auto"/>
        </w:rPr>
        <w:t>Tisk</w:t>
      </w:r>
      <w:proofErr w:type="spellEnd"/>
      <w:r>
        <w:rPr>
          <w:rFonts w:cs="Arial"/>
          <w:b/>
          <w:bCs/>
          <w:color w:val="auto"/>
        </w:rPr>
        <w:t>"</w:t>
      </w:r>
      <w:r>
        <w:rPr>
          <w:rFonts w:cs="Arial"/>
          <w:color w:val="auto"/>
        </w:rPr>
        <w:t>:</w:t>
      </w:r>
    </w:p>
    <w:p w:rsidR="001A0773" w:rsidRDefault="001A0773" w:rsidP="00D856E3">
      <w:pPr>
        <w:spacing w:line="360" w:lineRule="auto"/>
        <w:rPr>
          <w:rFonts w:cs="Arial"/>
          <w:b/>
          <w:color w:val="auto"/>
        </w:rPr>
      </w:pPr>
    </w:p>
    <w:p w:rsidR="00AA5A0C" w:rsidRPr="00621082" w:rsidRDefault="00D856E3" w:rsidP="00D856E3">
      <w:pPr>
        <w:spacing w:line="360" w:lineRule="auto"/>
        <w:rPr>
          <w:rFonts w:cs="Arial"/>
          <w:b/>
          <w:color w:val="auto"/>
        </w:rPr>
      </w:pPr>
      <w:proofErr w:type="spellStart"/>
      <w:r>
        <w:rPr>
          <w:rFonts w:cs="Arial"/>
          <w:b/>
          <w:color w:val="auto"/>
        </w:rPr>
        <w:t>Obrázky</w:t>
      </w:r>
      <w:proofErr w:type="spellEnd"/>
    </w:p>
    <w:p w:rsidR="00D856E3" w:rsidRPr="00621082" w:rsidRDefault="00D856E3" w:rsidP="00D856E3">
      <w:pPr>
        <w:spacing w:line="360" w:lineRule="auto"/>
        <w:rPr>
          <w:rFonts w:cs="Arial"/>
          <w:b/>
          <w:color w:val="auto"/>
          <w:sz w:val="22"/>
          <w:szCs w:val="22"/>
        </w:rPr>
      </w:pPr>
      <w:proofErr w:type="spellStart"/>
      <w:r>
        <w:rPr>
          <w:rFonts w:cs="Arial"/>
          <w:b/>
          <w:color w:val="auto"/>
        </w:rPr>
        <w:t>Popisy</w:t>
      </w:r>
      <w:proofErr w:type="spellEnd"/>
      <w:r>
        <w:rPr>
          <w:rFonts w:cs="Arial"/>
          <w:b/>
          <w:color w:val="auto"/>
        </w:rPr>
        <w:t xml:space="preserve"> </w:t>
      </w:r>
      <w:proofErr w:type="spellStart"/>
      <w:r>
        <w:rPr>
          <w:rFonts w:cs="Arial"/>
          <w:b/>
          <w:color w:val="auto"/>
        </w:rPr>
        <w:t>obrázků</w:t>
      </w:r>
      <w:proofErr w:type="spellEnd"/>
    </w:p>
    <w:p w:rsidR="00710FAF" w:rsidRPr="00621082" w:rsidRDefault="005401C6" w:rsidP="00AA5A0C">
      <w:pPr>
        <w:rPr>
          <w:rFonts w:cs="Arial"/>
          <w:color w:val="auto"/>
          <w:sz w:val="22"/>
          <w:szCs w:val="22"/>
        </w:rPr>
      </w:pPr>
      <w:r>
        <w:rPr>
          <w:noProof/>
          <w:lang w:val="de-DE" w:eastAsia="de-DE"/>
        </w:rPr>
        <w:lastRenderedPageBreak/>
        <w:drawing>
          <wp:inline distT="0" distB="0" distL="0" distR="0">
            <wp:extent cx="1335879" cy="184998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37" cy="187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A0C" w:rsidRPr="00710FAF" w:rsidRDefault="00621082" w:rsidP="00AA5A0C">
      <w:pPr>
        <w:rPr>
          <w:rFonts w:cs="Arial"/>
          <w:b/>
          <w:color w:val="00000A"/>
          <w:sz w:val="22"/>
          <w:szCs w:val="22"/>
        </w:rPr>
      </w:pPr>
      <w:r>
        <w:rPr>
          <w:rFonts w:cs="Arial"/>
          <w:b/>
          <w:color w:val="00000A"/>
          <w:sz w:val="22"/>
          <w:szCs w:val="22"/>
        </w:rPr>
        <w:t>132023_a</w:t>
      </w:r>
    </w:p>
    <w:p w:rsidR="00AA5A0C" w:rsidRDefault="005401C6" w:rsidP="00710FAF">
      <w:pPr>
        <w:pStyle w:val="Arial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Hlavní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motiv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„It's all in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Hettich</w:t>
      </w:r>
      <w:proofErr w:type="spellEnd"/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“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zviditelňuje</w:t>
      </w:r>
      <w:proofErr w:type="spellEnd"/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silnou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orientaci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uživatele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a </w:t>
      </w:r>
      <w:proofErr w:type="spellStart"/>
      <w:r>
        <w:rPr>
          <w:rFonts w:ascii="Arial" w:hAnsi="Arial" w:cs="Arial"/>
          <w:color w:val="auto"/>
          <w:sz w:val="22"/>
          <w:szCs w:val="22"/>
        </w:rPr>
        <w:t>vizi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výrobce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kování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při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vývoji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produktů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Foto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Hettich</w:t>
      </w:r>
      <w:proofErr w:type="spellEnd"/>
    </w:p>
    <w:p w:rsidR="00BC23E9" w:rsidRDefault="00BC23E9" w:rsidP="00710FAF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:rsidR="00BC23E9" w:rsidRDefault="00BC23E9" w:rsidP="00710FAF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:rsidR="00BC23E9" w:rsidRPr="00815D0E" w:rsidRDefault="00BC23E9" w:rsidP="00BC23E9">
      <w:pPr>
        <w:widowControl w:val="0"/>
        <w:suppressAutoHyphens/>
        <w:rPr>
          <w:rFonts w:cs="Arial"/>
          <w:b/>
          <w:color w:val="auto"/>
          <w:sz w:val="22"/>
          <w:szCs w:val="22"/>
          <w:highlight w:val="yellow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  <w:lang w:val="de-DE" w:eastAsia="de-DE"/>
        </w:rPr>
        <w:drawing>
          <wp:inline distT="0" distB="0" distL="0" distR="0">
            <wp:extent cx="1263650" cy="1894582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ettich_interzum_preview_20230120-4161_geöffnet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144" cy="193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3E9" w:rsidRPr="00815D0E" w:rsidRDefault="00BC23E9" w:rsidP="00BC23E9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</w:t>
      </w:r>
      <w:r w:rsidR="009A4700">
        <w:rPr>
          <w:rFonts w:cs="Arial"/>
          <w:b/>
          <w:color w:val="auto"/>
          <w:sz w:val="22"/>
          <w:szCs w:val="22"/>
        </w:rPr>
        <w:t>3</w:t>
      </w:r>
      <w:r>
        <w:rPr>
          <w:rFonts w:cs="Arial"/>
          <w:b/>
          <w:color w:val="auto"/>
          <w:sz w:val="22"/>
          <w:szCs w:val="22"/>
        </w:rPr>
        <w:t>2023_b</w:t>
      </w:r>
    </w:p>
    <w:p w:rsidR="00BC23E9" w:rsidRPr="00B26543" w:rsidRDefault="00BC23E9" w:rsidP="00BC23E9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Novinka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FurnSpin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rFonts w:cs="Arial"/>
          <w:bCs/>
          <w:color w:val="auto"/>
          <w:sz w:val="22"/>
          <w:szCs w:val="22"/>
        </w:rPr>
        <w:t>od</w:t>
      </w:r>
      <w:proofErr w:type="spellEnd"/>
      <w:proofErr w:type="gram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společnosti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přináší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elegantní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dynamiku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do </w:t>
      </w:r>
      <w:proofErr w:type="spellStart"/>
      <w:r>
        <w:rPr>
          <w:rFonts w:cs="Arial"/>
          <w:bCs/>
          <w:color w:val="auto"/>
          <w:sz w:val="22"/>
          <w:szCs w:val="22"/>
        </w:rPr>
        <w:t>designu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prémiového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nábytku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korpus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lze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otočit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ze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zavřené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do </w:t>
      </w:r>
      <w:proofErr w:type="spellStart"/>
      <w:r>
        <w:rPr>
          <w:rFonts w:cs="Arial"/>
          <w:bCs/>
          <w:color w:val="auto"/>
          <w:sz w:val="22"/>
          <w:szCs w:val="22"/>
        </w:rPr>
        <w:t>otevřené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polohy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jediným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pohybem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ruky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Foto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>.</w:t>
      </w:r>
    </w:p>
    <w:p w:rsidR="00DE4022" w:rsidRPr="00710FAF" w:rsidRDefault="00DE4022" w:rsidP="00710FAF">
      <w:pPr>
        <w:pStyle w:val="Arial"/>
        <w:rPr>
          <w:rFonts w:ascii="Arial" w:hAnsi="Arial" w:cs="Arial"/>
          <w:sz w:val="22"/>
          <w:szCs w:val="22"/>
        </w:rPr>
      </w:pPr>
    </w:p>
    <w:p w:rsidR="00AA5A0C" w:rsidRPr="00710FAF" w:rsidRDefault="00AA5A0C" w:rsidP="00AA5A0C">
      <w:pPr>
        <w:rPr>
          <w:rFonts w:cs="Arial"/>
          <w:b/>
          <w:color w:val="00000A"/>
          <w:sz w:val="22"/>
          <w:szCs w:val="22"/>
        </w:rPr>
      </w:pPr>
    </w:p>
    <w:p w:rsidR="00AA5A0C" w:rsidRPr="00710FAF" w:rsidRDefault="00E825D8" w:rsidP="00AA5A0C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noProof/>
          <w:lang w:val="de-DE" w:eastAsia="de-DE"/>
        </w:rPr>
        <w:drawing>
          <wp:inline distT="0" distB="0" distL="0" distR="0">
            <wp:extent cx="1659890" cy="1198880"/>
            <wp:effectExtent l="0" t="0" r="0" b="1270"/>
            <wp:docPr id="3" name="Grafik 3" descr="Ein Bild, das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Im Haus, Wand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A0C" w:rsidRPr="00710FAF" w:rsidRDefault="00621082" w:rsidP="00AA5A0C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132022_c</w:t>
      </w:r>
    </w:p>
    <w:p w:rsidR="0064042A" w:rsidRPr="00710FAF" w:rsidRDefault="00E825D8" w:rsidP="00D856E3">
      <w:pPr>
        <w:pStyle w:val="Arial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Veletržní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novinka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výkonným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a 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cenově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výhodným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klipovým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závěsem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Novisys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přináší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Hettich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komfort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integrovaného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tlumení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ekonomických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řad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nábytku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Foto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Hettich</w:t>
      </w:r>
      <w:proofErr w:type="spellEnd"/>
    </w:p>
    <w:p w:rsidR="00D856E3" w:rsidRDefault="00D856E3" w:rsidP="00D856E3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:rsidR="00B83776" w:rsidRDefault="00B83776" w:rsidP="00B83776">
      <w:pPr>
        <w:pStyle w:val="Arial"/>
        <w:rPr>
          <w:rFonts w:ascii="Arial" w:hAnsi="Arial" w:cs="Arial"/>
          <w:color w:val="auto"/>
          <w:sz w:val="22"/>
          <w:szCs w:val="22"/>
        </w:rPr>
      </w:pPr>
      <w:r w:rsidRPr="00E90A4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E4022" w:rsidRPr="003063BA" w:rsidRDefault="00DE4022" w:rsidP="00B83776">
      <w:pPr>
        <w:pStyle w:val="Arial"/>
        <w:rPr>
          <w:rFonts w:ascii="Arial" w:hAnsi="Arial" w:cs="Arial"/>
          <w:color w:val="auto"/>
          <w:sz w:val="22"/>
          <w:szCs w:val="22"/>
        </w:rPr>
      </w:pPr>
      <w:r>
        <w:rPr>
          <w:noProof/>
          <w:lang w:val="de-DE" w:eastAsia="de-DE"/>
        </w:rPr>
        <w:lastRenderedPageBreak/>
        <w:drawing>
          <wp:inline distT="0" distB="0" distL="0" distR="0">
            <wp:extent cx="1659890" cy="1198245"/>
            <wp:effectExtent l="0" t="0" r="0" b="1905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776" w:rsidRDefault="00621082" w:rsidP="00B83776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132023_d</w:t>
      </w:r>
    </w:p>
    <w:p w:rsidR="00C20D71" w:rsidRDefault="00DE4022" w:rsidP="00C20D71">
      <w:pPr>
        <w:pStyle w:val="Arial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Nové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měřítko</w:t>
      </w:r>
      <w:proofErr w:type="spellEnd"/>
      <w:r>
        <w:rPr>
          <w:rFonts w:ascii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hAnsi="Arial" w:cs="Arial"/>
          <w:sz w:val="22"/>
          <w:szCs w:val="22"/>
        </w:rPr>
        <w:t>dokonalý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puristický</w:t>
      </w:r>
      <w:proofErr w:type="spellEnd"/>
      <w:r>
        <w:rPr>
          <w:rFonts w:ascii="Arial" w:hAnsi="Arial" w:cs="Arial"/>
          <w:sz w:val="22"/>
          <w:szCs w:val="22"/>
        </w:rPr>
        <w:t xml:space="preserve"> design </w:t>
      </w:r>
      <w:proofErr w:type="spellStart"/>
      <w:r>
        <w:rPr>
          <w:rFonts w:ascii="Arial" w:hAnsi="Arial" w:cs="Arial"/>
          <w:sz w:val="22"/>
          <w:szCs w:val="22"/>
        </w:rPr>
        <w:t>nábytku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zásuvková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platforma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AvoriTech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firmy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Hettich</w:t>
      </w:r>
      <w:proofErr w:type="spellEnd"/>
      <w:r>
        <w:rPr>
          <w:rFonts w:ascii="Arial" w:hAnsi="Arial" w:cs="Arial"/>
          <w:sz w:val="22"/>
          <w:szCs w:val="22"/>
        </w:rPr>
        <w:t xml:space="preserve"> s </w:t>
      </w:r>
      <w:proofErr w:type="spellStart"/>
      <w:r>
        <w:rPr>
          <w:rFonts w:ascii="Arial" w:hAnsi="Arial" w:cs="Arial"/>
          <w:sz w:val="22"/>
          <w:szCs w:val="22"/>
        </w:rPr>
        <w:t>tloušťkou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zásuvky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pouhých</w:t>
      </w:r>
      <w:proofErr w:type="spellEnd"/>
      <w:r>
        <w:rPr>
          <w:rFonts w:ascii="Arial" w:hAnsi="Arial" w:cs="Arial"/>
          <w:sz w:val="22"/>
          <w:szCs w:val="22"/>
        </w:rPr>
        <w:t xml:space="preserve"> 8 mm. </w:t>
      </w:r>
      <w:proofErr w:type="spellStart"/>
      <w:r>
        <w:rPr>
          <w:rFonts w:ascii="Arial" w:hAnsi="Arial" w:cs="Arial"/>
          <w:sz w:val="22"/>
          <w:szCs w:val="22"/>
        </w:rPr>
        <w:t>Foto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Hettich</w:t>
      </w:r>
      <w:proofErr w:type="spellEnd"/>
    </w:p>
    <w:p w:rsidR="00BD7754" w:rsidRPr="00F35BB9" w:rsidRDefault="00BD7754" w:rsidP="00B83776">
      <w:pPr>
        <w:pStyle w:val="Arial"/>
        <w:rPr>
          <w:rFonts w:ascii="Arial" w:hAnsi="Arial" w:cs="Arial"/>
          <w:color w:val="0070C0"/>
          <w:sz w:val="22"/>
          <w:szCs w:val="22"/>
          <w:highlight w:val="yellow"/>
        </w:rPr>
      </w:pPr>
    </w:p>
    <w:p w:rsidR="00C20D71" w:rsidRPr="00C20D71" w:rsidRDefault="00C20D71" w:rsidP="00D856E3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</w:p>
    <w:p w:rsidR="003F1B3F" w:rsidRDefault="003F1B3F" w:rsidP="00D856E3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</w:p>
    <w:p w:rsidR="00E62D31" w:rsidRDefault="00E62D31" w:rsidP="00E62D31">
      <w:pPr>
        <w:suppressAutoHyphens/>
        <w:ind w:right="-1"/>
        <w:rPr>
          <w:rFonts w:cs="Arial"/>
          <w:color w:val="212100"/>
          <w:szCs w:val="24"/>
        </w:rPr>
      </w:pPr>
    </w:p>
    <w:p w:rsidR="00086F56" w:rsidRDefault="00086F56" w:rsidP="00086F56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>
        <w:rPr>
          <w:rFonts w:cs="Arial"/>
          <w:color w:val="000000" w:themeColor="text1"/>
          <w:sz w:val="20"/>
          <w:u w:val="single"/>
        </w:rPr>
        <w:t xml:space="preserve">O </w:t>
      </w:r>
      <w:proofErr w:type="spellStart"/>
      <w:r>
        <w:rPr>
          <w:rFonts w:cs="Arial"/>
          <w:color w:val="000000" w:themeColor="text1"/>
          <w:sz w:val="20"/>
          <w:u w:val="single"/>
        </w:rPr>
        <w:t>firmě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:rsidR="001326F8" w:rsidRPr="00926B2D" w:rsidRDefault="00086F56" w:rsidP="00926B2D">
      <w:pPr>
        <w:suppressAutoHyphens/>
        <w:ind w:right="-1"/>
        <w:rPr>
          <w:rFonts w:cs="Arial"/>
          <w:color w:val="000000" w:themeColor="text1"/>
          <w:sz w:val="20"/>
        </w:rPr>
      </w:pPr>
      <w:proofErr w:type="spellStart"/>
      <w:r>
        <w:rPr>
          <w:rFonts w:cs="Arial"/>
          <w:color w:val="000000" w:themeColor="text1"/>
          <w:sz w:val="20"/>
        </w:rPr>
        <w:t>Společnost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byla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založena</w:t>
      </w:r>
      <w:proofErr w:type="spellEnd"/>
      <w:r>
        <w:rPr>
          <w:rFonts w:cs="Arial"/>
          <w:color w:val="000000" w:themeColor="text1"/>
          <w:sz w:val="20"/>
        </w:rPr>
        <w:t xml:space="preserve"> v </w:t>
      </w:r>
      <w:proofErr w:type="spellStart"/>
      <w:r>
        <w:rPr>
          <w:rFonts w:cs="Arial"/>
          <w:color w:val="000000" w:themeColor="text1"/>
          <w:sz w:val="20"/>
        </w:rPr>
        <w:t>roce</w:t>
      </w:r>
      <w:proofErr w:type="spellEnd"/>
      <w:r>
        <w:rPr>
          <w:rFonts w:cs="Arial"/>
          <w:color w:val="000000" w:themeColor="text1"/>
          <w:sz w:val="20"/>
        </w:rPr>
        <w:t xml:space="preserve"> 1888 a je </w:t>
      </w:r>
      <w:proofErr w:type="spellStart"/>
      <w:r>
        <w:rPr>
          <w:rFonts w:cs="Arial"/>
          <w:color w:val="000000" w:themeColor="text1"/>
          <w:sz w:val="20"/>
        </w:rPr>
        <w:t>jedním</w:t>
      </w:r>
      <w:proofErr w:type="spellEnd"/>
      <w:r>
        <w:rPr>
          <w:rFonts w:cs="Arial"/>
          <w:color w:val="000000" w:themeColor="text1"/>
          <w:sz w:val="20"/>
        </w:rPr>
        <w:t xml:space="preserve"> z </w:t>
      </w:r>
      <w:proofErr w:type="spellStart"/>
      <w:r>
        <w:rPr>
          <w:rFonts w:cs="Arial"/>
          <w:color w:val="000000" w:themeColor="text1"/>
          <w:sz w:val="20"/>
        </w:rPr>
        <w:t>největších</w:t>
      </w:r>
      <w:proofErr w:type="spellEnd"/>
      <w:r>
        <w:rPr>
          <w:rFonts w:cs="Arial"/>
          <w:color w:val="000000" w:themeColor="text1"/>
          <w:sz w:val="20"/>
        </w:rPr>
        <w:t xml:space="preserve"> a </w:t>
      </w:r>
      <w:proofErr w:type="spellStart"/>
      <w:r>
        <w:rPr>
          <w:rFonts w:cs="Arial"/>
          <w:color w:val="000000" w:themeColor="text1"/>
          <w:sz w:val="20"/>
        </w:rPr>
        <w:t>nejúspěšnějších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výrobců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nábytkového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kování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  <w:sz w:val="20"/>
        </w:rPr>
        <w:t>na</w:t>
      </w:r>
      <w:proofErr w:type="spellEnd"/>
      <w:proofErr w:type="gram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celém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světě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Kolem</w:t>
      </w:r>
      <w:proofErr w:type="spellEnd"/>
      <w:r>
        <w:rPr>
          <w:rFonts w:cs="Arial"/>
          <w:b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 xml:space="preserve">8.000 </w:t>
      </w:r>
      <w:proofErr w:type="spellStart"/>
      <w:r>
        <w:rPr>
          <w:rFonts w:cs="Arial"/>
          <w:color w:val="000000" w:themeColor="text1"/>
          <w:sz w:val="20"/>
        </w:rPr>
        <w:t>zaměstnanců</w:t>
      </w:r>
      <w:proofErr w:type="spellEnd"/>
      <w:r>
        <w:rPr>
          <w:rFonts w:cs="Arial"/>
          <w:color w:val="000000" w:themeColor="text1"/>
          <w:sz w:val="20"/>
        </w:rPr>
        <w:t xml:space="preserve"> v </w:t>
      </w:r>
      <w:proofErr w:type="spellStart"/>
      <w:r>
        <w:rPr>
          <w:rFonts w:cs="Arial"/>
          <w:color w:val="000000" w:themeColor="text1"/>
          <w:sz w:val="20"/>
        </w:rPr>
        <w:t>téměř</w:t>
      </w:r>
      <w:proofErr w:type="spellEnd"/>
      <w:r>
        <w:rPr>
          <w:rFonts w:cs="Arial"/>
          <w:color w:val="000000" w:themeColor="text1"/>
          <w:sz w:val="20"/>
        </w:rPr>
        <w:t xml:space="preserve"> 80 </w:t>
      </w:r>
      <w:proofErr w:type="spellStart"/>
      <w:r>
        <w:rPr>
          <w:rFonts w:cs="Arial"/>
          <w:color w:val="000000" w:themeColor="text1"/>
          <w:sz w:val="20"/>
        </w:rPr>
        <w:t>zemích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pracuje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společně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  <w:sz w:val="20"/>
        </w:rPr>
        <w:t>na</w:t>
      </w:r>
      <w:proofErr w:type="spellEnd"/>
      <w:proofErr w:type="gram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cíli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vyrábět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inteligentní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techniku</w:t>
      </w:r>
      <w:proofErr w:type="spellEnd"/>
      <w:r>
        <w:rPr>
          <w:rFonts w:cs="Arial"/>
          <w:color w:val="000000" w:themeColor="text1"/>
          <w:sz w:val="20"/>
        </w:rPr>
        <w:t xml:space="preserve"> pro </w:t>
      </w:r>
      <w:proofErr w:type="spellStart"/>
      <w:r>
        <w:rPr>
          <w:rFonts w:cs="Arial"/>
          <w:color w:val="000000" w:themeColor="text1"/>
          <w:sz w:val="20"/>
        </w:rPr>
        <w:t>nábytek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Společnost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inspiruje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lidi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  <w:sz w:val="20"/>
        </w:rPr>
        <w:t>na</w:t>
      </w:r>
      <w:proofErr w:type="spellEnd"/>
      <w:proofErr w:type="gram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celém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světě</w:t>
      </w:r>
      <w:proofErr w:type="spellEnd"/>
      <w:r>
        <w:rPr>
          <w:rFonts w:cs="Arial"/>
          <w:color w:val="000000" w:themeColor="text1"/>
          <w:sz w:val="20"/>
        </w:rPr>
        <w:t xml:space="preserve"> a je </w:t>
      </w:r>
      <w:proofErr w:type="spellStart"/>
      <w:r>
        <w:rPr>
          <w:rFonts w:cs="Arial"/>
          <w:color w:val="000000" w:themeColor="text1"/>
          <w:sz w:val="20"/>
        </w:rPr>
        <w:t>kvalitním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partnerem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nábytkářského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průmyslu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obchodu</w:t>
      </w:r>
      <w:proofErr w:type="spellEnd"/>
      <w:r>
        <w:rPr>
          <w:rFonts w:cs="Arial"/>
          <w:color w:val="000000" w:themeColor="text1"/>
          <w:sz w:val="20"/>
        </w:rPr>
        <w:t xml:space="preserve"> a </w:t>
      </w:r>
      <w:proofErr w:type="spellStart"/>
      <w:r>
        <w:rPr>
          <w:rFonts w:cs="Arial"/>
          <w:color w:val="000000" w:themeColor="text1"/>
          <w:sz w:val="20"/>
        </w:rPr>
        <w:t>řemesla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Značka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představuje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konzistentní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hodnoty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kvalitu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gramStart"/>
      <w:r>
        <w:rPr>
          <w:rFonts w:cs="Arial"/>
          <w:color w:val="000000" w:themeColor="text1"/>
          <w:sz w:val="20"/>
        </w:rPr>
        <w:t>a</w:t>
      </w:r>
      <w:proofErr w:type="gramEnd"/>
      <w:r>
        <w:rPr>
          <w:rFonts w:cs="Arial"/>
          <w:color w:val="000000" w:themeColor="text1"/>
          <w:sz w:val="20"/>
        </w:rPr>
        <w:t> </w:t>
      </w:r>
      <w:proofErr w:type="spellStart"/>
      <w:r>
        <w:rPr>
          <w:rFonts w:cs="Arial"/>
          <w:color w:val="000000" w:themeColor="text1"/>
          <w:sz w:val="20"/>
        </w:rPr>
        <w:t>inovaci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Spolehlivost</w:t>
      </w:r>
      <w:proofErr w:type="spellEnd"/>
      <w:r>
        <w:rPr>
          <w:rFonts w:cs="Arial"/>
          <w:color w:val="000000" w:themeColor="text1"/>
          <w:sz w:val="20"/>
        </w:rPr>
        <w:t xml:space="preserve"> a </w:t>
      </w:r>
      <w:proofErr w:type="spellStart"/>
      <w:r>
        <w:rPr>
          <w:rFonts w:cs="Arial"/>
          <w:color w:val="000000" w:themeColor="text1"/>
          <w:sz w:val="20"/>
        </w:rPr>
        <w:t>blízký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vztah</w:t>
      </w:r>
      <w:proofErr w:type="spellEnd"/>
      <w:r>
        <w:rPr>
          <w:rFonts w:cs="Arial"/>
          <w:color w:val="000000" w:themeColor="text1"/>
          <w:sz w:val="20"/>
        </w:rPr>
        <w:t xml:space="preserve"> k </w:t>
      </w:r>
      <w:proofErr w:type="spellStart"/>
      <w:r>
        <w:rPr>
          <w:rFonts w:cs="Arial"/>
          <w:color w:val="000000" w:themeColor="text1"/>
          <w:sz w:val="20"/>
        </w:rPr>
        <w:t>zákazníkům</w:t>
      </w:r>
      <w:proofErr w:type="spellEnd"/>
      <w:r>
        <w:rPr>
          <w:rFonts w:cs="Arial"/>
          <w:color w:val="000000" w:themeColor="text1"/>
          <w:sz w:val="20"/>
        </w:rPr>
        <w:t>. I </w:t>
      </w:r>
      <w:proofErr w:type="spellStart"/>
      <w:r>
        <w:rPr>
          <w:rFonts w:cs="Arial"/>
          <w:color w:val="000000" w:themeColor="text1"/>
          <w:sz w:val="20"/>
        </w:rPr>
        <w:t>přes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svou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velikost</w:t>
      </w:r>
      <w:proofErr w:type="spellEnd"/>
      <w:r>
        <w:rPr>
          <w:rFonts w:cs="Arial"/>
          <w:color w:val="000000" w:themeColor="text1"/>
          <w:sz w:val="20"/>
        </w:rPr>
        <w:t xml:space="preserve"> a </w:t>
      </w:r>
      <w:proofErr w:type="spellStart"/>
      <w:r>
        <w:rPr>
          <w:rFonts w:cs="Arial"/>
          <w:color w:val="000000" w:themeColor="text1"/>
          <w:sz w:val="20"/>
        </w:rPr>
        <w:t>mezinárodní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význam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zůstala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společnost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rodinným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podnikem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Budoucnost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podniku</w:t>
      </w:r>
      <w:proofErr w:type="spellEnd"/>
      <w:r>
        <w:rPr>
          <w:rFonts w:cs="Arial"/>
          <w:color w:val="000000" w:themeColor="text1"/>
          <w:sz w:val="20"/>
        </w:rPr>
        <w:t xml:space="preserve"> je </w:t>
      </w:r>
      <w:proofErr w:type="spellStart"/>
      <w:r>
        <w:rPr>
          <w:rFonts w:cs="Arial"/>
          <w:color w:val="000000" w:themeColor="text1"/>
          <w:sz w:val="20"/>
        </w:rPr>
        <w:t>utvářena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nezávisle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  <w:sz w:val="20"/>
        </w:rPr>
        <w:t>na</w:t>
      </w:r>
      <w:proofErr w:type="spellEnd"/>
      <w:proofErr w:type="gram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cizích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investorech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svobodně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lidsky</w:t>
      </w:r>
      <w:proofErr w:type="spellEnd"/>
      <w:r>
        <w:rPr>
          <w:rFonts w:cs="Arial"/>
          <w:color w:val="000000" w:themeColor="text1"/>
          <w:sz w:val="20"/>
        </w:rPr>
        <w:t xml:space="preserve"> a s </w:t>
      </w:r>
      <w:proofErr w:type="spellStart"/>
      <w:r>
        <w:rPr>
          <w:rFonts w:cs="Arial"/>
          <w:color w:val="000000" w:themeColor="text1"/>
          <w:sz w:val="20"/>
        </w:rPr>
        <w:t>ohledem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na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udržitelný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rozvoj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1326F8" w:rsidRPr="00926B2D" w:rsidSect="009442E7">
      <w:headerReference w:type="default" r:id="rId13"/>
      <w:footerReference w:type="default" r:id="rId14"/>
      <w:pgSz w:w="11906" w:h="16838"/>
      <w:pgMar w:top="2835" w:right="3402" w:bottom="1418" w:left="1418" w:header="709" w:footer="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BF" w:rsidRDefault="00535FBF">
      <w:r>
        <w:separator/>
      </w:r>
    </w:p>
  </w:endnote>
  <w:endnote w:type="continuationSeparator" w:id="0">
    <w:p w:rsidR="00535FBF" w:rsidRDefault="0053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tis Sans Serif Pro Cyr ExtBd">
    <w:altName w:val="Times New Roman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B1" w:rsidRDefault="00042418">
    <w:pPr>
      <w:pStyle w:val="Fuzeile"/>
      <w:tabs>
        <w:tab w:val="right" w:pos="10490"/>
      </w:tabs>
      <w:ind w:left="-1417"/>
    </w:pPr>
    <w:r>
      <w:rPr>
        <w:noProof/>
      </w:rPr>
      <w:pict>
        <v:rect id="Text Box 5" o:spid="_x0000_s47106" style="position:absolute;left:0;text-align:left;margin-left:374pt;margin-top:-257.9pt;width:116.85pt;height:165.75pt;z-index:-50331645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" stroked="f">
          <v:textbox>
            <w:txbxContent>
              <w:p w:rsidR="005579B1" w:rsidRDefault="009F5594">
                <w:pPr>
                  <w:pStyle w:val="Rahmeninhalt"/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color w:val="00000A"/>
                    <w:sz w:val="16"/>
                    <w:szCs w:val="16"/>
                  </w:rPr>
                  <w:t>Contact Press:</w:t>
                </w:r>
              </w:p>
              <w:p w:rsidR="005579B1" w:rsidRDefault="009F5594">
                <w:pPr>
                  <w:pStyle w:val="Rahmeninhalt"/>
                  <w:rPr>
                    <w:rFonts w:cs="Arial"/>
                    <w:sz w:val="16"/>
                    <w:szCs w:val="16"/>
                    <w:lang w:val="sv-SE"/>
                  </w:rPr>
                </w:pPr>
                <w:proofErr w:type="spellStart"/>
                <w:r>
                  <w:rPr>
                    <w:rFonts w:cs="Arial"/>
                    <w:color w:val="00000A"/>
                    <w:sz w:val="16"/>
                    <w:szCs w:val="16"/>
                  </w:rPr>
                  <w:t>Hettich</w:t>
                </w:r>
                <w:proofErr w:type="spellEnd"/>
                <w:r>
                  <w:rPr>
                    <w:rFonts w:cs="Arial"/>
                    <w:color w:val="00000A"/>
                    <w:sz w:val="16"/>
                    <w:szCs w:val="16"/>
                  </w:rPr>
                  <w:t xml:space="preserve"> Marketing- und </w:t>
                </w:r>
                <w:proofErr w:type="spellStart"/>
                <w:proofErr w:type="gramStart"/>
                <w:r>
                  <w:rPr>
                    <w:rFonts w:cs="Arial"/>
                    <w:color w:val="00000A"/>
                    <w:sz w:val="16"/>
                    <w:szCs w:val="16"/>
                  </w:rPr>
                  <w:t>Vertriebs</w:t>
                </w:r>
                <w:proofErr w:type="spellEnd"/>
                <w:r>
                  <w:rPr>
                    <w:rFonts w:cs="Arial"/>
                    <w:color w:val="00000A"/>
                    <w:sz w:val="16"/>
                    <w:szCs w:val="16"/>
                  </w:rPr>
                  <w:t xml:space="preserve">  GmbH</w:t>
                </w:r>
                <w:proofErr w:type="gramEnd"/>
                <w:r>
                  <w:rPr>
                    <w:rFonts w:cs="Arial"/>
                    <w:color w:val="00000A"/>
                    <w:sz w:val="16"/>
                    <w:szCs w:val="16"/>
                  </w:rPr>
                  <w:t xml:space="preserve"> &amp; Co. KG</w:t>
                </w:r>
              </w:p>
              <w:p w:rsidR="005579B1" w:rsidRDefault="009F5594">
                <w:pPr>
                  <w:pStyle w:val="Rahmeninhalt"/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color w:val="00000A"/>
                    <w:sz w:val="16"/>
                    <w:szCs w:val="16"/>
                  </w:rPr>
                  <w:t>Anke Wöhler</w:t>
                </w:r>
              </w:p>
              <w:p w:rsidR="005579B1" w:rsidRDefault="009F5594">
                <w:pPr>
                  <w:pStyle w:val="Rahmeninhalt"/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color w:val="00000A"/>
                    <w:sz w:val="16"/>
                    <w:szCs w:val="16"/>
                  </w:rPr>
                  <w:t>Gerhard-</w:t>
                </w:r>
                <w:proofErr w:type="spellStart"/>
                <w:r>
                  <w:rPr>
                    <w:rFonts w:cs="Arial"/>
                    <w:color w:val="00000A"/>
                    <w:sz w:val="16"/>
                    <w:szCs w:val="16"/>
                  </w:rPr>
                  <w:t>Lüking</w:t>
                </w:r>
                <w:proofErr w:type="spellEnd"/>
                <w:r>
                  <w:rPr>
                    <w:rFonts w:cs="Arial"/>
                    <w:color w:val="00000A"/>
                    <w:sz w:val="16"/>
                    <w:szCs w:val="16"/>
                  </w:rPr>
                  <w:t>-</w:t>
                </w:r>
                <w:proofErr w:type="spellStart"/>
                <w:r>
                  <w:rPr>
                    <w:rFonts w:cs="Arial"/>
                    <w:color w:val="00000A"/>
                    <w:sz w:val="16"/>
                    <w:szCs w:val="16"/>
                  </w:rPr>
                  <w:t>Straße</w:t>
                </w:r>
                <w:proofErr w:type="spellEnd"/>
                <w:r>
                  <w:rPr>
                    <w:rFonts w:cs="Arial"/>
                    <w:color w:val="00000A"/>
                    <w:sz w:val="16"/>
                    <w:szCs w:val="16"/>
                  </w:rPr>
                  <w:t xml:space="preserve"> 10</w:t>
                </w:r>
              </w:p>
              <w:p w:rsidR="005579B1" w:rsidRDefault="009F5594">
                <w:pPr>
                  <w:pStyle w:val="Rahmeninhalt"/>
                  <w:rPr>
                    <w:rFonts w:cs="Arial"/>
                    <w:sz w:val="16"/>
                    <w:szCs w:val="16"/>
                    <w:lang w:val="sv-SE"/>
                  </w:rPr>
                </w:pPr>
                <w:proofErr w:type="gramStart"/>
                <w:r>
                  <w:rPr>
                    <w:rFonts w:cs="Arial"/>
                    <w:color w:val="00000A"/>
                    <w:sz w:val="16"/>
                    <w:szCs w:val="16"/>
                  </w:rPr>
                  <w:t>32602</w:t>
                </w:r>
                <w:proofErr w:type="gramEnd"/>
                <w:r>
                  <w:rPr>
                    <w:rFonts w:cs="Arial"/>
                    <w:color w:val="00000A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cs="Arial"/>
                    <w:color w:val="00000A"/>
                    <w:sz w:val="16"/>
                    <w:szCs w:val="16"/>
                  </w:rPr>
                  <w:t>Vlotho</w:t>
                </w:r>
                <w:proofErr w:type="spellEnd"/>
              </w:p>
              <w:p w:rsidR="005579B1" w:rsidRDefault="009F5594">
                <w:pPr>
                  <w:pStyle w:val="Rahmeninhalt"/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color w:val="00000A"/>
                    <w:sz w:val="16"/>
                    <w:szCs w:val="16"/>
                  </w:rPr>
                  <w:t>Germany</w:t>
                </w:r>
              </w:p>
              <w:p w:rsidR="005579B1" w:rsidRDefault="009F5594">
                <w:pPr>
                  <w:pStyle w:val="Rahmeninhalt"/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color w:val="00000A"/>
                    <w:sz w:val="16"/>
                    <w:szCs w:val="16"/>
                  </w:rPr>
                  <w:t>Tel.: +49 5733 798-879</w:t>
                </w:r>
              </w:p>
              <w:p w:rsidR="005579B1" w:rsidRDefault="009F5594">
                <w:pPr>
                  <w:pStyle w:val="Rahmeninhalt"/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color w:val="00000A"/>
                    <w:sz w:val="16"/>
                    <w:szCs w:val="16"/>
                  </w:rPr>
                  <w:t>anke.woehler@hettich.com</w:t>
                </w:r>
              </w:p>
              <w:p w:rsidR="005579B1" w:rsidRDefault="005579B1">
                <w:pPr>
                  <w:pStyle w:val="Rahmeninhalt"/>
                  <w:rPr>
                    <w:rFonts w:cs="Arial"/>
                    <w:color w:val="00000A"/>
                    <w:sz w:val="16"/>
                    <w:szCs w:val="16"/>
                    <w:lang w:val="sv-SE"/>
                  </w:rPr>
                </w:pPr>
              </w:p>
              <w:p w:rsidR="005579B1" w:rsidRDefault="009F5594">
                <w:pPr>
                  <w:pStyle w:val="Rahmeninhalt"/>
                </w:pPr>
                <w:r>
                  <w:rPr>
                    <w:rFonts w:cs="Arial"/>
                    <w:color w:val="00000A"/>
                    <w:sz w:val="16"/>
                    <w:szCs w:val="16"/>
                  </w:rPr>
                  <w:t>Voucher copy requested.</w:t>
                </w:r>
              </w:p>
              <w:p w:rsidR="005579B1" w:rsidRDefault="005579B1">
                <w:pPr>
                  <w:pStyle w:val="Rahmeninhalt"/>
                  <w:rPr>
                    <w:rFonts w:cs="Arial"/>
                    <w:color w:val="00000A"/>
                    <w:sz w:val="16"/>
                    <w:szCs w:val="16"/>
                    <w:lang w:val="sv-SE"/>
                  </w:rPr>
                </w:pPr>
              </w:p>
              <w:p w:rsidR="00180657" w:rsidRDefault="00180657" w:rsidP="00180657">
                <w:pPr>
                  <w:pStyle w:val="Rahmeninhalt"/>
                  <w:rPr>
                    <w:szCs w:val="24"/>
                  </w:rPr>
                </w:pPr>
                <w:r>
                  <w:rPr>
                    <w:color w:val="00000A"/>
                    <w:szCs w:val="24"/>
                  </w:rPr>
                  <w:t>PR_132023</w:t>
                </w:r>
              </w:p>
            </w:txbxContent>
          </v:textbox>
        </v:rect>
      </w:pict>
    </w:r>
    <w:r>
      <w:rPr>
        <w:noProof/>
      </w:rPr>
      <w:pict>
        <v:rect id="Text Box 6" o:spid="_x0000_s47105" style="position:absolute;left:0;text-align:left;margin-left:364.4pt;margin-top:-92.15pt;width:138.85pt;height:34.6pt;z-index:-5033164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" stroked="f">
          <v:textbox>
            <w:txbxContent>
              <w:p w:rsidR="00180657" w:rsidRDefault="00180657"/>
            </w:txbxContent>
          </v:textbox>
        </v:rect>
      </w:pict>
    </w:r>
    <w:r w:rsidR="009F5594">
      <w:rPr>
        <w:noProof/>
        <w:lang w:val="de-DE" w:eastAsia="de-DE"/>
      </w:rPr>
      <w:drawing>
        <wp:anchor distT="0" distB="0" distL="114300" distR="114300" simplePos="0" relativeHeight="7" behindDoc="1" locked="0" layoutInCell="1" allowOverlap="1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560310" cy="711200"/>
          <wp:effectExtent l="0" t="0" r="0" b="0"/>
          <wp:wrapNone/>
          <wp:docPr id="10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 descr="Pressebogen_Fu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BF" w:rsidRDefault="00535FBF">
      <w:r>
        <w:separator/>
      </w:r>
    </w:p>
  </w:footnote>
  <w:footnote w:type="continuationSeparator" w:id="0">
    <w:p w:rsidR="00535FBF" w:rsidRDefault="0053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B1" w:rsidRDefault="00042418">
    <w:pPr>
      <w:pStyle w:val="Kopfzeile"/>
      <w:ind w:left="-1417"/>
    </w:pPr>
    <w:r>
      <w:rPr>
        <w:noProof/>
        <w:color w:val="FF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7107" type="#_x0000_t202" style="position:absolute;left:0;text-align:left;margin-left:372.35pt;margin-top:372.55pt;width:154.2pt;height:154.7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" filled="f" stroked="f">
          <v:textbox>
            <w:txbxContent>
              <w:p w:rsidR="00B563EF" w:rsidRPr="009C02BF" w:rsidRDefault="00B563EF" w:rsidP="00B563EF">
                <w:pPr>
                  <w:jc w:val="center"/>
                  <w:rPr>
                    <w:b/>
                    <w:sz w:val="18"/>
                    <w:szCs w:val="18"/>
                  </w:rPr>
                </w:pPr>
                <w:proofErr w:type="spellStart"/>
                <w:r>
                  <w:rPr>
                    <w:b/>
                    <w:sz w:val="18"/>
                    <w:szCs w:val="18"/>
                  </w:rPr>
                  <w:t>Více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tiskových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materiálů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společnosti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Hettich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k 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interzum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2023</w:t>
                </w:r>
              </w:p>
              <w:p w:rsidR="00B563EF" w:rsidRPr="00620A26" w:rsidRDefault="00B563EF" w:rsidP="00B563E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noProof/>
                    <w:lang w:val="de-DE" w:eastAsia="de-DE"/>
                  </w:rPr>
                  <w:drawing>
                    <wp:inline distT="0" distB="0" distL="0" distR="0">
                      <wp:extent cx="1154210" cy="1150459"/>
                      <wp:effectExtent l="0" t="0" r="8255" b="0"/>
                      <wp:docPr id="11" name="Grafik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0081" cy="11563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20"/>
                  </w:rPr>
                  <w:br/>
                </w:r>
                <w:hyperlink r:id="rId2" w:history="1">
                  <w:r>
                    <w:rPr>
                      <w:rStyle w:val="Hyperlink"/>
                      <w:sz w:val="16"/>
                      <w:szCs w:val="16"/>
                    </w:rPr>
                    <w:t>https://www.hettich.com/short/ke3d6oj</w:t>
                  </w:r>
                </w:hyperlink>
              </w:p>
              <w:p w:rsidR="00B563EF" w:rsidRDefault="00B563EF" w:rsidP="00B563EF">
                <w:pPr>
                  <w:jc w:val="center"/>
                  <w:rPr>
                    <w:sz w:val="20"/>
                  </w:rPr>
                </w:pPr>
              </w:p>
              <w:p w:rsidR="00B563EF" w:rsidRDefault="00B563EF" w:rsidP="00B563EF">
                <w:pPr>
                  <w:rPr>
                    <w:sz w:val="20"/>
                  </w:rPr>
                </w:pPr>
              </w:p>
              <w:p w:rsidR="00B563EF" w:rsidRDefault="00B563EF" w:rsidP="00B563EF">
                <w:pPr>
                  <w:rPr>
                    <w:sz w:val="20"/>
                  </w:rPr>
                </w:pPr>
              </w:p>
              <w:p w:rsidR="00B563EF" w:rsidRDefault="00B563EF" w:rsidP="00B563EF">
                <w:pPr>
                  <w:rPr>
                    <w:sz w:val="20"/>
                  </w:rPr>
                </w:pPr>
              </w:p>
              <w:p w:rsidR="00B563EF" w:rsidRDefault="00B563EF" w:rsidP="00B563EF">
                <w:pPr>
                  <w:rPr>
                    <w:sz w:val="20"/>
                  </w:rPr>
                </w:pPr>
              </w:p>
              <w:p w:rsidR="00B563EF" w:rsidRDefault="00B563EF" w:rsidP="00B563EF">
                <w:pPr>
                  <w:rPr>
                    <w:sz w:val="20"/>
                  </w:rPr>
                </w:pPr>
              </w:p>
              <w:p w:rsidR="00B563EF" w:rsidRDefault="00042418" w:rsidP="00B563EF">
                <w:pPr>
                  <w:rPr>
                    <w:sz w:val="20"/>
                  </w:rPr>
                </w:pPr>
                <w:hyperlink r:id="rId3" w:history="1">
                  <w:r w:rsidR="002704D3">
                    <w:rPr>
                      <w:rStyle w:val="Hyperlink"/>
                      <w:sz w:val="20"/>
                    </w:rPr>
                    <w:t>https://www.hettich.com/short/ke3d6oj</w:t>
                  </w:r>
                </w:hyperlink>
              </w:p>
              <w:p w:rsidR="00B563EF" w:rsidRDefault="00B563EF" w:rsidP="00B563EF">
                <w:pPr>
                  <w:rPr>
                    <w:sz w:val="20"/>
                  </w:rPr>
                </w:pPr>
              </w:p>
              <w:p w:rsidR="00B563EF" w:rsidRDefault="00B563EF" w:rsidP="00B563EF">
                <w:pPr>
                  <w:rPr>
                    <w:sz w:val="20"/>
                  </w:rPr>
                </w:pPr>
              </w:p>
              <w:p w:rsidR="00B563EF" w:rsidRDefault="00B563EF" w:rsidP="00B563EF">
                <w:pPr>
                  <w:rPr>
                    <w:sz w:val="20"/>
                  </w:rPr>
                </w:pPr>
              </w:p>
              <w:p w:rsidR="00B563EF" w:rsidRPr="009C02BF" w:rsidRDefault="00B563EF" w:rsidP="00B563EF">
                <w:pPr>
                  <w:rPr>
                    <w:sz w:val="20"/>
                  </w:rPr>
                </w:pPr>
              </w:p>
              <w:p w:rsidR="00B563EF" w:rsidRDefault="00B563EF" w:rsidP="00B563EF"/>
              <w:p w:rsidR="00B563EF" w:rsidRDefault="00B563EF" w:rsidP="00B563EF"/>
              <w:p w:rsidR="00B563EF" w:rsidRDefault="00B563EF" w:rsidP="00B563EF"/>
              <w:p w:rsidR="00B563EF" w:rsidRDefault="00B563EF" w:rsidP="00B563EF"/>
              <w:p w:rsidR="00B563EF" w:rsidRDefault="00B563EF" w:rsidP="00B563EF"/>
              <w:p w:rsidR="00B563EF" w:rsidRDefault="00B563EF" w:rsidP="00B563EF"/>
              <w:p w:rsidR="00B563EF" w:rsidRDefault="00B563EF" w:rsidP="00B563EF"/>
              <w:p w:rsidR="00B563EF" w:rsidRDefault="00B563EF" w:rsidP="00B563EF"/>
              <w:p w:rsidR="00B563EF" w:rsidRDefault="00B563EF" w:rsidP="00B563EF"/>
              <w:p w:rsidR="00B563EF" w:rsidRDefault="00B563EF" w:rsidP="00B563EF"/>
              <w:p w:rsidR="00B563EF" w:rsidRDefault="00B563EF" w:rsidP="00B563EF"/>
              <w:p w:rsidR="00B563EF" w:rsidRDefault="00B563EF" w:rsidP="00B563EF"/>
              <w:p w:rsidR="00B563EF" w:rsidRDefault="00B563EF" w:rsidP="00B563EF">
                <w:r>
                  <w:t xml:space="preserve"> </w:t>
                </w:r>
              </w:p>
            </w:txbxContent>
          </v:textbox>
          <w10:wrap type="square"/>
        </v:shape>
      </w:pict>
    </w:r>
    <w:r w:rsidR="009F5594">
      <w:rPr>
        <w:noProof/>
        <w:lang w:val="de-DE" w:eastAsia="de-DE"/>
      </w:rPr>
      <w:drawing>
        <wp:anchor distT="0" distB="0" distL="114300" distR="114300" simplePos="0" relativeHeight="13" behindDoc="1" locked="0" layoutInCell="1" allowOverlap="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560310" cy="1562100"/>
          <wp:effectExtent l="0" t="0" r="0" b="0"/>
          <wp:wrapNone/>
          <wp:docPr id="5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 descr="Pressebogen_Kopf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19A"/>
    <w:multiLevelType w:val="hybridMultilevel"/>
    <w:tmpl w:val="74B6FCD0"/>
    <w:lvl w:ilvl="0" w:tplc="7588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AA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7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6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E8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B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3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C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10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9B1"/>
    <w:rsid w:val="00000E09"/>
    <w:rsid w:val="0000300D"/>
    <w:rsid w:val="00006386"/>
    <w:rsid w:val="00006533"/>
    <w:rsid w:val="0001536A"/>
    <w:rsid w:val="00015A06"/>
    <w:rsid w:val="000171DF"/>
    <w:rsid w:val="000200D8"/>
    <w:rsid w:val="00027457"/>
    <w:rsid w:val="00035ABD"/>
    <w:rsid w:val="00036F56"/>
    <w:rsid w:val="00042418"/>
    <w:rsid w:val="00045160"/>
    <w:rsid w:val="000510A5"/>
    <w:rsid w:val="000529B7"/>
    <w:rsid w:val="000661D2"/>
    <w:rsid w:val="000674A2"/>
    <w:rsid w:val="000759E9"/>
    <w:rsid w:val="00077A3D"/>
    <w:rsid w:val="00085EAE"/>
    <w:rsid w:val="00086F56"/>
    <w:rsid w:val="00090E6C"/>
    <w:rsid w:val="00091657"/>
    <w:rsid w:val="000A09CB"/>
    <w:rsid w:val="000A15F7"/>
    <w:rsid w:val="000A19AE"/>
    <w:rsid w:val="000A4265"/>
    <w:rsid w:val="000A4333"/>
    <w:rsid w:val="000B24B0"/>
    <w:rsid w:val="000B4B0C"/>
    <w:rsid w:val="000B64BE"/>
    <w:rsid w:val="000B77EC"/>
    <w:rsid w:val="000C1F4C"/>
    <w:rsid w:val="000C2DD3"/>
    <w:rsid w:val="000C7194"/>
    <w:rsid w:val="000D5A6D"/>
    <w:rsid w:val="000D5BF0"/>
    <w:rsid w:val="000D7EE2"/>
    <w:rsid w:val="000E0380"/>
    <w:rsid w:val="000E3255"/>
    <w:rsid w:val="000E3D08"/>
    <w:rsid w:val="000E3FED"/>
    <w:rsid w:val="000E6853"/>
    <w:rsid w:val="000E6E66"/>
    <w:rsid w:val="000E7B04"/>
    <w:rsid w:val="000F1DA5"/>
    <w:rsid w:val="000F596D"/>
    <w:rsid w:val="00100338"/>
    <w:rsid w:val="00101FDC"/>
    <w:rsid w:val="00104111"/>
    <w:rsid w:val="00110727"/>
    <w:rsid w:val="0012133A"/>
    <w:rsid w:val="00122DDE"/>
    <w:rsid w:val="001326F8"/>
    <w:rsid w:val="0013793E"/>
    <w:rsid w:val="001432C9"/>
    <w:rsid w:val="00155EF5"/>
    <w:rsid w:val="0015678F"/>
    <w:rsid w:val="00160D80"/>
    <w:rsid w:val="00180657"/>
    <w:rsid w:val="001856C2"/>
    <w:rsid w:val="00193B9D"/>
    <w:rsid w:val="001A0773"/>
    <w:rsid w:val="001B3FAA"/>
    <w:rsid w:val="001B7DB9"/>
    <w:rsid w:val="001C2597"/>
    <w:rsid w:val="001C317B"/>
    <w:rsid w:val="001C35A9"/>
    <w:rsid w:val="001D2710"/>
    <w:rsid w:val="001D3033"/>
    <w:rsid w:val="001D322A"/>
    <w:rsid w:val="001D4B53"/>
    <w:rsid w:val="001D67AB"/>
    <w:rsid w:val="001D70A9"/>
    <w:rsid w:val="001D76A1"/>
    <w:rsid w:val="001E1399"/>
    <w:rsid w:val="001F0D1C"/>
    <w:rsid w:val="001F1025"/>
    <w:rsid w:val="001F3624"/>
    <w:rsid w:val="001F67BD"/>
    <w:rsid w:val="00200E64"/>
    <w:rsid w:val="00204ACE"/>
    <w:rsid w:val="0021189A"/>
    <w:rsid w:val="00212DD9"/>
    <w:rsid w:val="00223F7B"/>
    <w:rsid w:val="00225641"/>
    <w:rsid w:val="0023474D"/>
    <w:rsid w:val="00246B4E"/>
    <w:rsid w:val="00251744"/>
    <w:rsid w:val="00253FE4"/>
    <w:rsid w:val="002625EE"/>
    <w:rsid w:val="002704D3"/>
    <w:rsid w:val="0027718B"/>
    <w:rsid w:val="00281B4B"/>
    <w:rsid w:val="002821AB"/>
    <w:rsid w:val="0028637A"/>
    <w:rsid w:val="002869A1"/>
    <w:rsid w:val="002875C2"/>
    <w:rsid w:val="0029353C"/>
    <w:rsid w:val="002940CB"/>
    <w:rsid w:val="002A5DBA"/>
    <w:rsid w:val="002B7251"/>
    <w:rsid w:val="002C0D1B"/>
    <w:rsid w:val="002C362C"/>
    <w:rsid w:val="002C5D3B"/>
    <w:rsid w:val="002C715F"/>
    <w:rsid w:val="002D120E"/>
    <w:rsid w:val="002D62DD"/>
    <w:rsid w:val="002D6D32"/>
    <w:rsid w:val="002D73B2"/>
    <w:rsid w:val="002E1510"/>
    <w:rsid w:val="002E348C"/>
    <w:rsid w:val="002E36D0"/>
    <w:rsid w:val="002F12F3"/>
    <w:rsid w:val="002F2545"/>
    <w:rsid w:val="002F428B"/>
    <w:rsid w:val="00305D0A"/>
    <w:rsid w:val="003063BA"/>
    <w:rsid w:val="00320031"/>
    <w:rsid w:val="00322751"/>
    <w:rsid w:val="00326074"/>
    <w:rsid w:val="0033196A"/>
    <w:rsid w:val="00332D4E"/>
    <w:rsid w:val="00345896"/>
    <w:rsid w:val="003500C1"/>
    <w:rsid w:val="003502CF"/>
    <w:rsid w:val="00354762"/>
    <w:rsid w:val="00363223"/>
    <w:rsid w:val="00375258"/>
    <w:rsid w:val="00377529"/>
    <w:rsid w:val="0038289F"/>
    <w:rsid w:val="003848E8"/>
    <w:rsid w:val="00385688"/>
    <w:rsid w:val="0038681D"/>
    <w:rsid w:val="0039102D"/>
    <w:rsid w:val="0039265C"/>
    <w:rsid w:val="003A6954"/>
    <w:rsid w:val="003B09F3"/>
    <w:rsid w:val="003B36C8"/>
    <w:rsid w:val="003B38BB"/>
    <w:rsid w:val="003B3BAE"/>
    <w:rsid w:val="003B6385"/>
    <w:rsid w:val="003C1152"/>
    <w:rsid w:val="003C17F5"/>
    <w:rsid w:val="003C2751"/>
    <w:rsid w:val="003C7E0C"/>
    <w:rsid w:val="003D5B8F"/>
    <w:rsid w:val="003D5BA4"/>
    <w:rsid w:val="003D7445"/>
    <w:rsid w:val="003E015E"/>
    <w:rsid w:val="003F0FEB"/>
    <w:rsid w:val="003F1B3F"/>
    <w:rsid w:val="00404479"/>
    <w:rsid w:val="004070C2"/>
    <w:rsid w:val="00411279"/>
    <w:rsid w:val="00411F11"/>
    <w:rsid w:val="00412AFC"/>
    <w:rsid w:val="0041611E"/>
    <w:rsid w:val="00417278"/>
    <w:rsid w:val="004177B6"/>
    <w:rsid w:val="00421041"/>
    <w:rsid w:val="00422F19"/>
    <w:rsid w:val="00423388"/>
    <w:rsid w:val="004256AB"/>
    <w:rsid w:val="004268CB"/>
    <w:rsid w:val="00441C3F"/>
    <w:rsid w:val="00444360"/>
    <w:rsid w:val="004444EF"/>
    <w:rsid w:val="00444DAF"/>
    <w:rsid w:val="00453862"/>
    <w:rsid w:val="0046015E"/>
    <w:rsid w:val="00464315"/>
    <w:rsid w:val="00470536"/>
    <w:rsid w:val="00471EF6"/>
    <w:rsid w:val="0047257E"/>
    <w:rsid w:val="00475CE0"/>
    <w:rsid w:val="004862AC"/>
    <w:rsid w:val="004A0A2E"/>
    <w:rsid w:val="004A1CC1"/>
    <w:rsid w:val="004A381F"/>
    <w:rsid w:val="004A49B8"/>
    <w:rsid w:val="004B0425"/>
    <w:rsid w:val="004B4910"/>
    <w:rsid w:val="004B7215"/>
    <w:rsid w:val="004B7D79"/>
    <w:rsid w:val="004C330F"/>
    <w:rsid w:val="004C5F91"/>
    <w:rsid w:val="004C7820"/>
    <w:rsid w:val="004D502F"/>
    <w:rsid w:val="004D6B8B"/>
    <w:rsid w:val="004E3DAB"/>
    <w:rsid w:val="004E6C1E"/>
    <w:rsid w:val="004E79A1"/>
    <w:rsid w:val="004F17A3"/>
    <w:rsid w:val="004F4BDB"/>
    <w:rsid w:val="00500D71"/>
    <w:rsid w:val="00502BC6"/>
    <w:rsid w:val="00505D81"/>
    <w:rsid w:val="0051046F"/>
    <w:rsid w:val="005210F9"/>
    <w:rsid w:val="00521B38"/>
    <w:rsid w:val="00527519"/>
    <w:rsid w:val="005324E9"/>
    <w:rsid w:val="00533903"/>
    <w:rsid w:val="00535FBF"/>
    <w:rsid w:val="0053695C"/>
    <w:rsid w:val="005401C6"/>
    <w:rsid w:val="0055719A"/>
    <w:rsid w:val="005579B1"/>
    <w:rsid w:val="00561FD4"/>
    <w:rsid w:val="00565E76"/>
    <w:rsid w:val="005664D0"/>
    <w:rsid w:val="0057110B"/>
    <w:rsid w:val="005739F2"/>
    <w:rsid w:val="005741F7"/>
    <w:rsid w:val="005746DC"/>
    <w:rsid w:val="00575671"/>
    <w:rsid w:val="00582274"/>
    <w:rsid w:val="005830FD"/>
    <w:rsid w:val="00597C52"/>
    <w:rsid w:val="005A1CAE"/>
    <w:rsid w:val="005A4E81"/>
    <w:rsid w:val="005A61A6"/>
    <w:rsid w:val="005A634C"/>
    <w:rsid w:val="005B5650"/>
    <w:rsid w:val="005B5C1D"/>
    <w:rsid w:val="005B6D7E"/>
    <w:rsid w:val="005B7527"/>
    <w:rsid w:val="005C451E"/>
    <w:rsid w:val="005C61DB"/>
    <w:rsid w:val="005D0977"/>
    <w:rsid w:val="005D40CF"/>
    <w:rsid w:val="005D713E"/>
    <w:rsid w:val="005E0634"/>
    <w:rsid w:val="005E4D8F"/>
    <w:rsid w:val="005E6021"/>
    <w:rsid w:val="005F02F6"/>
    <w:rsid w:val="005F67EE"/>
    <w:rsid w:val="00601B30"/>
    <w:rsid w:val="00606CD9"/>
    <w:rsid w:val="00607439"/>
    <w:rsid w:val="0061137E"/>
    <w:rsid w:val="00612163"/>
    <w:rsid w:val="00621082"/>
    <w:rsid w:val="0062590B"/>
    <w:rsid w:val="006300F5"/>
    <w:rsid w:val="006305ED"/>
    <w:rsid w:val="00634A1C"/>
    <w:rsid w:val="0064042A"/>
    <w:rsid w:val="006503F0"/>
    <w:rsid w:val="006510EF"/>
    <w:rsid w:val="00652F67"/>
    <w:rsid w:val="006555B6"/>
    <w:rsid w:val="006568BE"/>
    <w:rsid w:val="00661515"/>
    <w:rsid w:val="006615DB"/>
    <w:rsid w:val="006631BA"/>
    <w:rsid w:val="006661C5"/>
    <w:rsid w:val="00666337"/>
    <w:rsid w:val="00666E9A"/>
    <w:rsid w:val="006672D6"/>
    <w:rsid w:val="006700F6"/>
    <w:rsid w:val="00673B1D"/>
    <w:rsid w:val="0068286E"/>
    <w:rsid w:val="00682D05"/>
    <w:rsid w:val="00687A2A"/>
    <w:rsid w:val="00690D3F"/>
    <w:rsid w:val="006919BB"/>
    <w:rsid w:val="00692082"/>
    <w:rsid w:val="00692B4C"/>
    <w:rsid w:val="00693FF9"/>
    <w:rsid w:val="00696833"/>
    <w:rsid w:val="006A213F"/>
    <w:rsid w:val="006A3FE8"/>
    <w:rsid w:val="006A5187"/>
    <w:rsid w:val="006A5ED3"/>
    <w:rsid w:val="006B0297"/>
    <w:rsid w:val="006B2339"/>
    <w:rsid w:val="006B61DC"/>
    <w:rsid w:val="006B6A15"/>
    <w:rsid w:val="006B6A8F"/>
    <w:rsid w:val="006C4C4B"/>
    <w:rsid w:val="006C5CD3"/>
    <w:rsid w:val="006C7F10"/>
    <w:rsid w:val="006D2E90"/>
    <w:rsid w:val="006E320B"/>
    <w:rsid w:val="006E3753"/>
    <w:rsid w:val="006F0F54"/>
    <w:rsid w:val="006F6F66"/>
    <w:rsid w:val="007033E5"/>
    <w:rsid w:val="007063B8"/>
    <w:rsid w:val="0070791D"/>
    <w:rsid w:val="00710FAF"/>
    <w:rsid w:val="00715AB6"/>
    <w:rsid w:val="00715E32"/>
    <w:rsid w:val="00726348"/>
    <w:rsid w:val="00726AD0"/>
    <w:rsid w:val="00731479"/>
    <w:rsid w:val="00733A84"/>
    <w:rsid w:val="00740191"/>
    <w:rsid w:val="00755565"/>
    <w:rsid w:val="007573BD"/>
    <w:rsid w:val="0076771D"/>
    <w:rsid w:val="0077265C"/>
    <w:rsid w:val="00773F3A"/>
    <w:rsid w:val="00784CC3"/>
    <w:rsid w:val="00787188"/>
    <w:rsid w:val="007931A5"/>
    <w:rsid w:val="0079410E"/>
    <w:rsid w:val="007A376F"/>
    <w:rsid w:val="007A4F6B"/>
    <w:rsid w:val="007A602B"/>
    <w:rsid w:val="007B1965"/>
    <w:rsid w:val="007B2B82"/>
    <w:rsid w:val="007B2E2D"/>
    <w:rsid w:val="007B4073"/>
    <w:rsid w:val="007B5E75"/>
    <w:rsid w:val="007B5EE3"/>
    <w:rsid w:val="007C24CE"/>
    <w:rsid w:val="007C3CC1"/>
    <w:rsid w:val="007C4C7F"/>
    <w:rsid w:val="007C5C3E"/>
    <w:rsid w:val="007C7437"/>
    <w:rsid w:val="007D04B1"/>
    <w:rsid w:val="007D04E3"/>
    <w:rsid w:val="007D1C92"/>
    <w:rsid w:val="007D4F83"/>
    <w:rsid w:val="007E0BD9"/>
    <w:rsid w:val="007E4B4F"/>
    <w:rsid w:val="007E5419"/>
    <w:rsid w:val="00806F49"/>
    <w:rsid w:val="0080720D"/>
    <w:rsid w:val="00810B0D"/>
    <w:rsid w:val="00811E15"/>
    <w:rsid w:val="00812799"/>
    <w:rsid w:val="00816131"/>
    <w:rsid w:val="00816258"/>
    <w:rsid w:val="00820CD6"/>
    <w:rsid w:val="00821CF5"/>
    <w:rsid w:val="00822B92"/>
    <w:rsid w:val="0082301C"/>
    <w:rsid w:val="00827563"/>
    <w:rsid w:val="00832177"/>
    <w:rsid w:val="008322B6"/>
    <w:rsid w:val="0083676A"/>
    <w:rsid w:val="00842419"/>
    <w:rsid w:val="00842AC0"/>
    <w:rsid w:val="008448E6"/>
    <w:rsid w:val="00847BB7"/>
    <w:rsid w:val="0085327F"/>
    <w:rsid w:val="008544B6"/>
    <w:rsid w:val="00855A0F"/>
    <w:rsid w:val="00857A22"/>
    <w:rsid w:val="008653F4"/>
    <w:rsid w:val="00870776"/>
    <w:rsid w:val="00871569"/>
    <w:rsid w:val="008749B3"/>
    <w:rsid w:val="0087664B"/>
    <w:rsid w:val="008770C7"/>
    <w:rsid w:val="00885E6C"/>
    <w:rsid w:val="00891145"/>
    <w:rsid w:val="00892C4B"/>
    <w:rsid w:val="00896026"/>
    <w:rsid w:val="008B581C"/>
    <w:rsid w:val="008B61BE"/>
    <w:rsid w:val="008C0E0F"/>
    <w:rsid w:val="008D6313"/>
    <w:rsid w:val="008E0F40"/>
    <w:rsid w:val="008E6EA3"/>
    <w:rsid w:val="008E740D"/>
    <w:rsid w:val="008F3EF1"/>
    <w:rsid w:val="008F7F87"/>
    <w:rsid w:val="009004BF"/>
    <w:rsid w:val="00902DAE"/>
    <w:rsid w:val="00910067"/>
    <w:rsid w:val="00913948"/>
    <w:rsid w:val="00916E32"/>
    <w:rsid w:val="009170A2"/>
    <w:rsid w:val="00920317"/>
    <w:rsid w:val="009237EA"/>
    <w:rsid w:val="00924E2A"/>
    <w:rsid w:val="00926B2D"/>
    <w:rsid w:val="00926F38"/>
    <w:rsid w:val="00927487"/>
    <w:rsid w:val="00931D28"/>
    <w:rsid w:val="009344A5"/>
    <w:rsid w:val="009442E7"/>
    <w:rsid w:val="00944FB8"/>
    <w:rsid w:val="0095269D"/>
    <w:rsid w:val="00964DBB"/>
    <w:rsid w:val="00965370"/>
    <w:rsid w:val="00965BC5"/>
    <w:rsid w:val="00967E80"/>
    <w:rsid w:val="009713AD"/>
    <w:rsid w:val="009725D8"/>
    <w:rsid w:val="00974BE0"/>
    <w:rsid w:val="009929E8"/>
    <w:rsid w:val="00992ABD"/>
    <w:rsid w:val="00994CB7"/>
    <w:rsid w:val="009A4700"/>
    <w:rsid w:val="009B13AA"/>
    <w:rsid w:val="009B40D5"/>
    <w:rsid w:val="009B6E6F"/>
    <w:rsid w:val="009C2F79"/>
    <w:rsid w:val="009C441B"/>
    <w:rsid w:val="009C49B3"/>
    <w:rsid w:val="009C5E08"/>
    <w:rsid w:val="009C6033"/>
    <w:rsid w:val="009D3215"/>
    <w:rsid w:val="009D7909"/>
    <w:rsid w:val="009E1FC7"/>
    <w:rsid w:val="009E31A9"/>
    <w:rsid w:val="009F214D"/>
    <w:rsid w:val="009F5594"/>
    <w:rsid w:val="009F6A98"/>
    <w:rsid w:val="009F75D6"/>
    <w:rsid w:val="00A03998"/>
    <w:rsid w:val="00A1457E"/>
    <w:rsid w:val="00A14D4C"/>
    <w:rsid w:val="00A168F5"/>
    <w:rsid w:val="00A16AB0"/>
    <w:rsid w:val="00A209FF"/>
    <w:rsid w:val="00A23318"/>
    <w:rsid w:val="00A31C92"/>
    <w:rsid w:val="00A31E1B"/>
    <w:rsid w:val="00A32EB6"/>
    <w:rsid w:val="00A37E67"/>
    <w:rsid w:val="00A41108"/>
    <w:rsid w:val="00A520A2"/>
    <w:rsid w:val="00A52E21"/>
    <w:rsid w:val="00A5498D"/>
    <w:rsid w:val="00A55977"/>
    <w:rsid w:val="00A55F83"/>
    <w:rsid w:val="00A560B3"/>
    <w:rsid w:val="00A60774"/>
    <w:rsid w:val="00A662DC"/>
    <w:rsid w:val="00A72444"/>
    <w:rsid w:val="00A730A4"/>
    <w:rsid w:val="00A7511A"/>
    <w:rsid w:val="00A75219"/>
    <w:rsid w:val="00A77689"/>
    <w:rsid w:val="00A8086D"/>
    <w:rsid w:val="00A87BF5"/>
    <w:rsid w:val="00A905DC"/>
    <w:rsid w:val="00A90C5E"/>
    <w:rsid w:val="00A914E6"/>
    <w:rsid w:val="00A92BA3"/>
    <w:rsid w:val="00A97614"/>
    <w:rsid w:val="00AA10A6"/>
    <w:rsid w:val="00AA14E1"/>
    <w:rsid w:val="00AA2AAE"/>
    <w:rsid w:val="00AA2CF1"/>
    <w:rsid w:val="00AA589E"/>
    <w:rsid w:val="00AA5A0C"/>
    <w:rsid w:val="00AA62DB"/>
    <w:rsid w:val="00AB3144"/>
    <w:rsid w:val="00AB33CA"/>
    <w:rsid w:val="00AC0779"/>
    <w:rsid w:val="00AC2C55"/>
    <w:rsid w:val="00AC515A"/>
    <w:rsid w:val="00AC5DCE"/>
    <w:rsid w:val="00AD163A"/>
    <w:rsid w:val="00AE2404"/>
    <w:rsid w:val="00AE6141"/>
    <w:rsid w:val="00AE6186"/>
    <w:rsid w:val="00AF29E8"/>
    <w:rsid w:val="00B0018D"/>
    <w:rsid w:val="00B03B00"/>
    <w:rsid w:val="00B14E05"/>
    <w:rsid w:val="00B15C02"/>
    <w:rsid w:val="00B16A26"/>
    <w:rsid w:val="00B21605"/>
    <w:rsid w:val="00B22DD0"/>
    <w:rsid w:val="00B2759F"/>
    <w:rsid w:val="00B326EF"/>
    <w:rsid w:val="00B37E16"/>
    <w:rsid w:val="00B44E23"/>
    <w:rsid w:val="00B51FE2"/>
    <w:rsid w:val="00B563EF"/>
    <w:rsid w:val="00B627C8"/>
    <w:rsid w:val="00B62E1F"/>
    <w:rsid w:val="00B64FBF"/>
    <w:rsid w:val="00B663E9"/>
    <w:rsid w:val="00B702E3"/>
    <w:rsid w:val="00B71E13"/>
    <w:rsid w:val="00B72416"/>
    <w:rsid w:val="00B74258"/>
    <w:rsid w:val="00B8089E"/>
    <w:rsid w:val="00B81DAF"/>
    <w:rsid w:val="00B820D9"/>
    <w:rsid w:val="00B82375"/>
    <w:rsid w:val="00B83776"/>
    <w:rsid w:val="00B90BA8"/>
    <w:rsid w:val="00BA370A"/>
    <w:rsid w:val="00BB180E"/>
    <w:rsid w:val="00BB2526"/>
    <w:rsid w:val="00BB3D87"/>
    <w:rsid w:val="00BC23E9"/>
    <w:rsid w:val="00BC2FF8"/>
    <w:rsid w:val="00BC34F2"/>
    <w:rsid w:val="00BC3694"/>
    <w:rsid w:val="00BC4A54"/>
    <w:rsid w:val="00BC53E8"/>
    <w:rsid w:val="00BC697A"/>
    <w:rsid w:val="00BD1B19"/>
    <w:rsid w:val="00BD64E6"/>
    <w:rsid w:val="00BD7754"/>
    <w:rsid w:val="00BE06B6"/>
    <w:rsid w:val="00BE2BD1"/>
    <w:rsid w:val="00BE2CBD"/>
    <w:rsid w:val="00BE3A06"/>
    <w:rsid w:val="00BE6D0D"/>
    <w:rsid w:val="00BF2E1C"/>
    <w:rsid w:val="00BF50EA"/>
    <w:rsid w:val="00C04091"/>
    <w:rsid w:val="00C13BD9"/>
    <w:rsid w:val="00C16FD7"/>
    <w:rsid w:val="00C20D71"/>
    <w:rsid w:val="00C2691A"/>
    <w:rsid w:val="00C27661"/>
    <w:rsid w:val="00C3368E"/>
    <w:rsid w:val="00C41024"/>
    <w:rsid w:val="00C44716"/>
    <w:rsid w:val="00C51C76"/>
    <w:rsid w:val="00C52390"/>
    <w:rsid w:val="00C5462A"/>
    <w:rsid w:val="00C60DF0"/>
    <w:rsid w:val="00C65DE0"/>
    <w:rsid w:val="00C72ABF"/>
    <w:rsid w:val="00C74A9C"/>
    <w:rsid w:val="00C75678"/>
    <w:rsid w:val="00C8152E"/>
    <w:rsid w:val="00C8381C"/>
    <w:rsid w:val="00C8666F"/>
    <w:rsid w:val="00C86BBD"/>
    <w:rsid w:val="00C87DD8"/>
    <w:rsid w:val="00C91BEB"/>
    <w:rsid w:val="00C92669"/>
    <w:rsid w:val="00C93AEE"/>
    <w:rsid w:val="00CA1919"/>
    <w:rsid w:val="00CA47EF"/>
    <w:rsid w:val="00CA48D8"/>
    <w:rsid w:val="00CA4E1A"/>
    <w:rsid w:val="00CA4E38"/>
    <w:rsid w:val="00CA52A2"/>
    <w:rsid w:val="00CA5A66"/>
    <w:rsid w:val="00CB0287"/>
    <w:rsid w:val="00CB3950"/>
    <w:rsid w:val="00CB6AA5"/>
    <w:rsid w:val="00CC2DC7"/>
    <w:rsid w:val="00CC5350"/>
    <w:rsid w:val="00CE0D14"/>
    <w:rsid w:val="00CE2357"/>
    <w:rsid w:val="00CF05BD"/>
    <w:rsid w:val="00CF1841"/>
    <w:rsid w:val="00CF1AEC"/>
    <w:rsid w:val="00CF28A1"/>
    <w:rsid w:val="00CF4AB8"/>
    <w:rsid w:val="00CF5BBD"/>
    <w:rsid w:val="00CF5EA1"/>
    <w:rsid w:val="00CF6728"/>
    <w:rsid w:val="00D01CB0"/>
    <w:rsid w:val="00D01DBF"/>
    <w:rsid w:val="00D03BF2"/>
    <w:rsid w:val="00D05025"/>
    <w:rsid w:val="00D1004B"/>
    <w:rsid w:val="00D21AF9"/>
    <w:rsid w:val="00D2307B"/>
    <w:rsid w:val="00D23A24"/>
    <w:rsid w:val="00D26BB7"/>
    <w:rsid w:val="00D31C07"/>
    <w:rsid w:val="00D32C2C"/>
    <w:rsid w:val="00D36924"/>
    <w:rsid w:val="00D421C7"/>
    <w:rsid w:val="00D42A9B"/>
    <w:rsid w:val="00D44F37"/>
    <w:rsid w:val="00D45A18"/>
    <w:rsid w:val="00D45FD1"/>
    <w:rsid w:val="00D46921"/>
    <w:rsid w:val="00D46946"/>
    <w:rsid w:val="00D5039A"/>
    <w:rsid w:val="00D561C2"/>
    <w:rsid w:val="00D636AE"/>
    <w:rsid w:val="00D65EE1"/>
    <w:rsid w:val="00D71E39"/>
    <w:rsid w:val="00D720DD"/>
    <w:rsid w:val="00D730A9"/>
    <w:rsid w:val="00D73531"/>
    <w:rsid w:val="00D80C11"/>
    <w:rsid w:val="00D84CF1"/>
    <w:rsid w:val="00D85255"/>
    <w:rsid w:val="00D856E3"/>
    <w:rsid w:val="00D9426F"/>
    <w:rsid w:val="00DA1603"/>
    <w:rsid w:val="00DA407A"/>
    <w:rsid w:val="00DA479F"/>
    <w:rsid w:val="00DB2377"/>
    <w:rsid w:val="00DB637A"/>
    <w:rsid w:val="00DB7AA9"/>
    <w:rsid w:val="00DD19F2"/>
    <w:rsid w:val="00DD1E10"/>
    <w:rsid w:val="00DD4C2F"/>
    <w:rsid w:val="00DE4022"/>
    <w:rsid w:val="00DE4759"/>
    <w:rsid w:val="00DF087B"/>
    <w:rsid w:val="00DF0EE5"/>
    <w:rsid w:val="00DF1A64"/>
    <w:rsid w:val="00E01BD5"/>
    <w:rsid w:val="00E02A5A"/>
    <w:rsid w:val="00E031CC"/>
    <w:rsid w:val="00E1396B"/>
    <w:rsid w:val="00E14BD9"/>
    <w:rsid w:val="00E3262F"/>
    <w:rsid w:val="00E336FA"/>
    <w:rsid w:val="00E36FB0"/>
    <w:rsid w:val="00E41EDF"/>
    <w:rsid w:val="00E44FA1"/>
    <w:rsid w:val="00E45C92"/>
    <w:rsid w:val="00E47B26"/>
    <w:rsid w:val="00E51366"/>
    <w:rsid w:val="00E5344B"/>
    <w:rsid w:val="00E62B6A"/>
    <w:rsid w:val="00E62D31"/>
    <w:rsid w:val="00E75895"/>
    <w:rsid w:val="00E77E84"/>
    <w:rsid w:val="00E825D8"/>
    <w:rsid w:val="00E84C37"/>
    <w:rsid w:val="00E86733"/>
    <w:rsid w:val="00E87C64"/>
    <w:rsid w:val="00E90720"/>
    <w:rsid w:val="00E90A48"/>
    <w:rsid w:val="00EA0151"/>
    <w:rsid w:val="00EA0F95"/>
    <w:rsid w:val="00EA6A1B"/>
    <w:rsid w:val="00EB7077"/>
    <w:rsid w:val="00EC1B5B"/>
    <w:rsid w:val="00EC546D"/>
    <w:rsid w:val="00EC6D08"/>
    <w:rsid w:val="00ED059C"/>
    <w:rsid w:val="00ED6A40"/>
    <w:rsid w:val="00EE055C"/>
    <w:rsid w:val="00EE320B"/>
    <w:rsid w:val="00EE7F53"/>
    <w:rsid w:val="00EF0285"/>
    <w:rsid w:val="00EF1F64"/>
    <w:rsid w:val="00F040EE"/>
    <w:rsid w:val="00F06280"/>
    <w:rsid w:val="00F10E73"/>
    <w:rsid w:val="00F1474A"/>
    <w:rsid w:val="00F15059"/>
    <w:rsid w:val="00F15DFF"/>
    <w:rsid w:val="00F25C5A"/>
    <w:rsid w:val="00F34361"/>
    <w:rsid w:val="00F35BB9"/>
    <w:rsid w:val="00F3652F"/>
    <w:rsid w:val="00F56F15"/>
    <w:rsid w:val="00F657F1"/>
    <w:rsid w:val="00F73981"/>
    <w:rsid w:val="00F75BC2"/>
    <w:rsid w:val="00F76976"/>
    <w:rsid w:val="00F87FE4"/>
    <w:rsid w:val="00F90672"/>
    <w:rsid w:val="00F90F48"/>
    <w:rsid w:val="00FA081C"/>
    <w:rsid w:val="00FA1183"/>
    <w:rsid w:val="00FA2293"/>
    <w:rsid w:val="00FA2E78"/>
    <w:rsid w:val="00FB057D"/>
    <w:rsid w:val="00FB3151"/>
    <w:rsid w:val="00FB671F"/>
    <w:rsid w:val="00FB6C28"/>
    <w:rsid w:val="00FC04BE"/>
    <w:rsid w:val="00FC1094"/>
    <w:rsid w:val="00FC4B99"/>
    <w:rsid w:val="00FD2189"/>
    <w:rsid w:val="00FD53CF"/>
    <w:rsid w:val="00FD5553"/>
    <w:rsid w:val="00FD7283"/>
    <w:rsid w:val="00FE4420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10"/>
    <o:shapelayout v:ext="edit">
      <o:idmap v:ext="edit" data="1"/>
    </o:shapelayout>
  </w:shapeDefaults>
  <w:decimalSymbol w:val=","/>
  <w:listSeparator w:val=";"/>
  <w14:docId w14:val="2B7ED75F"/>
  <w15:docId w15:val="{4955BB50-C5FE-4F42-AF7C-F89C8501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42E7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9442E7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qFormat/>
    <w:rsid w:val="009442E7"/>
    <w:rPr>
      <w:vertAlign w:val="superscript"/>
    </w:rPr>
  </w:style>
  <w:style w:type="character" w:customStyle="1" w:styleId="Internetverknpfung">
    <w:name w:val="Internetverknüpfung"/>
    <w:rsid w:val="000D57ED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3804D3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3804D3"/>
    <w:rPr>
      <w:i/>
      <w:i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5A265F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Standard"/>
    <w:next w:val="Textkrper"/>
    <w:qFormat/>
    <w:rsid w:val="009442E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sid w:val="009442E7"/>
    <w:rPr>
      <w:b/>
      <w:bCs/>
    </w:rPr>
  </w:style>
  <w:style w:type="paragraph" w:styleId="Liste">
    <w:name w:val="List"/>
    <w:basedOn w:val="Textkrper"/>
    <w:rsid w:val="009442E7"/>
    <w:rPr>
      <w:rFonts w:cs="Mangal"/>
    </w:rPr>
  </w:style>
  <w:style w:type="paragraph" w:styleId="Beschriftung">
    <w:name w:val="caption"/>
    <w:basedOn w:val="Standard"/>
    <w:qFormat/>
    <w:rsid w:val="009442E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rsid w:val="009442E7"/>
    <w:pPr>
      <w:suppressLineNumbers/>
    </w:pPr>
    <w:rPr>
      <w:rFonts w:cs="Mangal"/>
    </w:rPr>
  </w:style>
  <w:style w:type="paragraph" w:styleId="Funotentext">
    <w:name w:val="footnote text"/>
    <w:basedOn w:val="Standard"/>
    <w:semiHidden/>
    <w:qFormat/>
    <w:rsid w:val="009442E7"/>
  </w:style>
  <w:style w:type="paragraph" w:styleId="Kopfzeile">
    <w:name w:val="header"/>
    <w:basedOn w:val="Standard"/>
    <w:rsid w:val="009442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42E7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rsid w:val="009442E7"/>
    <w:pPr>
      <w:ind w:right="2897"/>
    </w:pPr>
  </w:style>
  <w:style w:type="paragraph" w:styleId="Textkrper3">
    <w:name w:val="Body Text 3"/>
    <w:basedOn w:val="Standard"/>
    <w:qFormat/>
    <w:rsid w:val="009442E7"/>
    <w:pPr>
      <w:ind w:right="560"/>
      <w:jc w:val="center"/>
    </w:pPr>
    <w:rPr>
      <w:b/>
      <w:bCs/>
      <w:sz w:val="28"/>
    </w:rPr>
  </w:style>
  <w:style w:type="paragraph" w:styleId="StandardWeb">
    <w:name w:val="Normal (Web)"/>
    <w:basedOn w:val="Standard"/>
    <w:qFormat/>
    <w:rsid w:val="009442E7"/>
    <w:pPr>
      <w:spacing w:beforeAutospacing="1" w:afterAutospacing="1"/>
    </w:pPr>
    <w:rPr>
      <w:rFonts w:ascii="Times New Roman" w:hAnsi="Times New Roman"/>
      <w:color w:val="00204A"/>
      <w:szCs w:val="24"/>
    </w:rPr>
  </w:style>
  <w:style w:type="paragraph" w:customStyle="1" w:styleId="Arial">
    <w:name w:val="Arial"/>
    <w:basedOn w:val="Standard"/>
    <w:qFormat/>
    <w:rsid w:val="005D6F25"/>
    <w:rPr>
      <w:rFonts w:ascii="Times New Roman" w:hAnsi="Times New Roman"/>
      <w:color w:val="00000A"/>
      <w:szCs w:val="24"/>
    </w:rPr>
  </w:style>
  <w:style w:type="paragraph" w:customStyle="1" w:styleId="Pa4">
    <w:name w:val="Pa4"/>
    <w:basedOn w:val="Standard"/>
    <w:next w:val="Standard"/>
    <w:uiPriority w:val="99"/>
    <w:qFormat/>
    <w:rsid w:val="004E76B6"/>
    <w:pPr>
      <w:spacing w:line="221" w:lineRule="atLeast"/>
    </w:pPr>
    <w:rPr>
      <w:rFonts w:ascii="Rotis Sans Serif Pro Cyr ExtBd" w:eastAsia="Calibri" w:hAnsi="Rotis Sans Serif Pro Cyr ExtBd"/>
      <w:color w:val="00000A"/>
      <w:szCs w:val="24"/>
    </w:rPr>
  </w:style>
  <w:style w:type="paragraph" w:customStyle="1" w:styleId="Rahmeninhalt">
    <w:name w:val="Rahmeninhalt"/>
    <w:basedOn w:val="Standard"/>
    <w:qFormat/>
    <w:rsid w:val="009442E7"/>
  </w:style>
  <w:style w:type="paragraph" w:styleId="Sprechblasentext">
    <w:name w:val="Balloon Text"/>
    <w:basedOn w:val="Standard"/>
    <w:link w:val="SprechblasentextZchn"/>
    <w:qFormat/>
    <w:rsid w:val="005A26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CB6AA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6AA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B6AA5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CB6A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B6AA5"/>
    <w:rPr>
      <w:rFonts w:ascii="Arial" w:hAnsi="Arial"/>
      <w:b/>
      <w:bCs/>
      <w:color w:val="000000"/>
    </w:rPr>
  </w:style>
  <w:style w:type="character" w:styleId="Hyperlink">
    <w:name w:val="Hyperlink"/>
    <w:basedOn w:val="Absatz-Standardschriftart"/>
    <w:uiPriority w:val="99"/>
    <w:rsid w:val="00444DA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601B30"/>
    <w:rPr>
      <w:color w:val="954F72" w:themeColor="followedHyperlink"/>
      <w:u w:val="single"/>
    </w:rPr>
  </w:style>
  <w:style w:type="character" w:customStyle="1" w:styleId="style-chat-msg-3pazj">
    <w:name w:val="style-chat-msg-3pazj"/>
    <w:basedOn w:val="Absatz-Standardschriftart"/>
    <w:rsid w:val="002D73B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7979883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286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91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118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22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515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98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0A27-818B-434E-BCDB-F4757F10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It’s all in Hettich: interzum 2023 - Specialista na kování ukazuje cestu k úspěchu</vt:lpstr>
    </vt:vector>
  </TitlesOfParts>
  <Company>.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It’s all in Hettich: interzum 2023 - Specialista na kování ukazuje cestu k úspěchu</dc:title>
  <dc:creator>Prototype</dc:creator>
  <cp:lastModifiedBy>Anke Wöhler</cp:lastModifiedBy>
  <cp:revision>6</cp:revision>
  <cp:lastPrinted>2023-04-18T07:31:00Z</cp:lastPrinted>
  <dcterms:created xsi:type="dcterms:W3CDTF">2023-04-12T09:00:00Z</dcterms:created>
  <dcterms:modified xsi:type="dcterms:W3CDTF">2023-04-18T07:31:00Z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