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4787A80A" w:rsidR="000759E9" w:rsidRDefault="000759E9" w:rsidP="00944FB8">
      <w:pPr>
        <w:spacing w:line="360" w:lineRule="auto"/>
        <w:rPr>
          <w:rFonts w:cs="Arial"/>
          <w:b/>
          <w:sz w:val="28"/>
          <w:szCs w:val="28"/>
        </w:rPr>
      </w:pPr>
      <w:proofErr w:type="spellStart"/>
      <w:r>
        <w:rPr>
          <w:rFonts w:cs="Arial"/>
          <w:b/>
          <w:sz w:val="28"/>
          <w:szCs w:val="28"/>
        </w:rPr>
        <w:t>It’s</w:t>
      </w:r>
      <w:proofErr w:type="spellEnd"/>
      <w:r>
        <w:rPr>
          <w:rFonts w:cs="Arial"/>
          <w:b/>
          <w:sz w:val="28"/>
          <w:szCs w:val="28"/>
        </w:rPr>
        <w:t xml:space="preserve"> </w:t>
      </w:r>
      <w:proofErr w:type="spellStart"/>
      <w:r>
        <w:rPr>
          <w:rFonts w:cs="Arial"/>
          <w:b/>
          <w:sz w:val="28"/>
          <w:szCs w:val="28"/>
        </w:rPr>
        <w:t>all</w:t>
      </w:r>
      <w:proofErr w:type="spellEnd"/>
      <w:r>
        <w:rPr>
          <w:rFonts w:cs="Arial"/>
          <w:b/>
          <w:sz w:val="28"/>
          <w:szCs w:val="28"/>
        </w:rPr>
        <w:t xml:space="preserve"> in </w:t>
      </w:r>
      <w:proofErr w:type="spellStart"/>
      <w:r>
        <w:rPr>
          <w:rFonts w:cs="Arial"/>
          <w:b/>
          <w:sz w:val="28"/>
          <w:szCs w:val="28"/>
        </w:rPr>
        <w:t>Hettich</w:t>
      </w:r>
      <w:proofErr w:type="spellEnd"/>
      <w:r>
        <w:rPr>
          <w:rFonts w:cs="Arial"/>
          <w:b/>
          <w:sz w:val="28"/>
          <w:szCs w:val="28"/>
        </w:rPr>
        <w:t xml:space="preserve">: </w:t>
      </w:r>
      <w:proofErr w:type="spellStart"/>
      <w:r w:rsidR="00305D0A">
        <w:rPr>
          <w:rFonts w:cs="Arial"/>
          <w:b/>
          <w:sz w:val="28"/>
          <w:szCs w:val="28"/>
        </w:rPr>
        <w:t>i</w:t>
      </w:r>
      <w:r>
        <w:rPr>
          <w:rFonts w:cs="Arial"/>
          <w:b/>
          <w:sz w:val="28"/>
          <w:szCs w:val="28"/>
        </w:rPr>
        <w:t>nterzum</w:t>
      </w:r>
      <w:proofErr w:type="spellEnd"/>
      <w:r>
        <w:rPr>
          <w:rFonts w:cs="Arial"/>
          <w:b/>
          <w:sz w:val="28"/>
          <w:szCs w:val="28"/>
        </w:rPr>
        <w:t xml:space="preserve"> 2023</w:t>
      </w:r>
    </w:p>
    <w:p w14:paraId="40CE75E6" w14:textId="75E0C173" w:rsidR="000759E9" w:rsidRDefault="000759E9" w:rsidP="009E1FC7">
      <w:pPr>
        <w:spacing w:line="360" w:lineRule="auto"/>
        <w:rPr>
          <w:rFonts w:cs="Arial"/>
          <w:b/>
          <w:szCs w:val="24"/>
        </w:rPr>
      </w:pPr>
      <w:r>
        <w:rPr>
          <w:rFonts w:cs="Arial"/>
          <w:b/>
          <w:szCs w:val="24"/>
        </w:rPr>
        <w:t>Der Beschlagspezialist</w:t>
      </w:r>
      <w:r w:rsidR="00036F56">
        <w:rPr>
          <w:rFonts w:cs="Arial"/>
          <w:b/>
          <w:szCs w:val="24"/>
        </w:rPr>
        <w:t xml:space="preserve"> zeigt alles</w:t>
      </w:r>
      <w:r>
        <w:rPr>
          <w:rFonts w:cs="Arial"/>
          <w:b/>
          <w:szCs w:val="24"/>
        </w:rPr>
        <w:t xml:space="preserve">, was </w:t>
      </w:r>
      <w:r w:rsidR="00036F56">
        <w:rPr>
          <w:rFonts w:cs="Arial"/>
          <w:b/>
          <w:szCs w:val="24"/>
        </w:rPr>
        <w:t>erfolgreich macht</w:t>
      </w:r>
    </w:p>
    <w:p w14:paraId="7919D7A1" w14:textId="77777777" w:rsidR="000759E9" w:rsidRDefault="000759E9" w:rsidP="009E1FC7">
      <w:pPr>
        <w:spacing w:line="360" w:lineRule="auto"/>
        <w:rPr>
          <w:rFonts w:cs="Arial"/>
          <w:b/>
          <w:color w:val="auto"/>
          <w:szCs w:val="24"/>
        </w:rPr>
      </w:pPr>
    </w:p>
    <w:p w14:paraId="3251712A" w14:textId="439AD4C9" w:rsidR="00FA1183" w:rsidRDefault="006D2E90" w:rsidP="00FA1183">
      <w:pPr>
        <w:spacing w:line="360" w:lineRule="auto"/>
        <w:rPr>
          <w:rFonts w:cs="Arial"/>
          <w:b/>
          <w:color w:val="auto"/>
          <w:szCs w:val="24"/>
        </w:rPr>
      </w:pPr>
      <w:r>
        <w:rPr>
          <w:rFonts w:cs="Arial"/>
          <w:b/>
          <w:color w:val="auto"/>
          <w:szCs w:val="24"/>
        </w:rPr>
        <w:t xml:space="preserve">Erfolg ist das Ergebnis </w:t>
      </w:r>
      <w:r w:rsidR="00A37E67">
        <w:rPr>
          <w:rFonts w:cs="Arial"/>
          <w:b/>
          <w:color w:val="auto"/>
          <w:szCs w:val="24"/>
        </w:rPr>
        <w:t>starker P</w:t>
      </w:r>
      <w:r>
        <w:rPr>
          <w:rFonts w:cs="Arial"/>
          <w:b/>
          <w:color w:val="auto"/>
          <w:szCs w:val="24"/>
        </w:rPr>
        <w:t xml:space="preserve">artnerschaften. </w:t>
      </w:r>
      <w:r w:rsidR="00A37E67">
        <w:rPr>
          <w:rFonts w:cs="Arial"/>
          <w:b/>
          <w:color w:val="auto"/>
          <w:szCs w:val="24"/>
        </w:rPr>
        <w:t xml:space="preserve">Hettich präsentiert sich auf der </w:t>
      </w:r>
      <w:proofErr w:type="spellStart"/>
      <w:r w:rsidR="00305D0A">
        <w:rPr>
          <w:rFonts w:cs="Arial"/>
          <w:b/>
          <w:color w:val="auto"/>
          <w:szCs w:val="24"/>
        </w:rPr>
        <w:t>i</w:t>
      </w:r>
      <w:r w:rsidR="00A37E67">
        <w:rPr>
          <w:rFonts w:cs="Arial"/>
          <w:b/>
          <w:color w:val="auto"/>
          <w:szCs w:val="24"/>
        </w:rPr>
        <w:t>nterzum</w:t>
      </w:r>
      <w:proofErr w:type="spellEnd"/>
      <w:r w:rsidR="00A37E67">
        <w:rPr>
          <w:rFonts w:cs="Arial"/>
          <w:b/>
          <w:color w:val="auto"/>
          <w:szCs w:val="24"/>
        </w:rPr>
        <w:t xml:space="preserve"> 2023 </w:t>
      </w:r>
      <w:r w:rsidR="008322B6" w:rsidRPr="00D01DBF">
        <w:rPr>
          <w:rFonts w:cs="Arial"/>
          <w:b/>
          <w:color w:val="auto"/>
          <w:szCs w:val="24"/>
        </w:rPr>
        <w:t xml:space="preserve">als Erfolgsverstärker </w:t>
      </w:r>
      <w:r w:rsidR="00A37E67">
        <w:rPr>
          <w:rFonts w:cs="Arial"/>
          <w:b/>
          <w:color w:val="auto"/>
          <w:szCs w:val="24"/>
        </w:rPr>
        <w:t xml:space="preserve">mit einem </w:t>
      </w:r>
      <w:r w:rsidR="00CF1841">
        <w:rPr>
          <w:rFonts w:cs="Arial"/>
          <w:b/>
          <w:color w:val="auto"/>
          <w:szCs w:val="24"/>
        </w:rPr>
        <w:t xml:space="preserve">zukunftsorientierten </w:t>
      </w:r>
      <w:r w:rsidR="00A37E67">
        <w:rPr>
          <w:rFonts w:cs="Arial"/>
          <w:b/>
          <w:color w:val="auto"/>
          <w:szCs w:val="24"/>
        </w:rPr>
        <w:t xml:space="preserve">Spektrum an Möglichkeiten zur ganzheitlichen Zusammenarbeit. </w:t>
      </w:r>
      <w:r w:rsidR="005A61A6">
        <w:rPr>
          <w:rFonts w:cs="Arial"/>
          <w:b/>
          <w:color w:val="auto"/>
          <w:szCs w:val="24"/>
        </w:rPr>
        <w:t>Mit im Gepäck:</w:t>
      </w:r>
      <w:r w:rsidR="00D32C2C">
        <w:rPr>
          <w:rFonts w:cs="Arial"/>
          <w:b/>
          <w:color w:val="auto"/>
          <w:szCs w:val="24"/>
        </w:rPr>
        <w:t xml:space="preserve"> </w:t>
      </w:r>
      <w:r w:rsidR="003B3BAE">
        <w:rPr>
          <w:rFonts w:cs="Arial"/>
          <w:b/>
          <w:color w:val="auto"/>
          <w:szCs w:val="24"/>
        </w:rPr>
        <w:t>J</w:t>
      </w:r>
      <w:r w:rsidR="005A61A6">
        <w:rPr>
          <w:rFonts w:cs="Arial"/>
          <w:b/>
          <w:color w:val="auto"/>
          <w:szCs w:val="24"/>
        </w:rPr>
        <w:t xml:space="preserve">ede Menge </w:t>
      </w:r>
      <w:r w:rsidR="00D421C7">
        <w:rPr>
          <w:rFonts w:cs="Arial"/>
          <w:b/>
          <w:color w:val="auto"/>
          <w:szCs w:val="24"/>
        </w:rPr>
        <w:t>Inspiration</w:t>
      </w:r>
      <w:r w:rsidR="008E740D">
        <w:rPr>
          <w:rFonts w:cs="Arial"/>
          <w:b/>
          <w:color w:val="auto"/>
          <w:szCs w:val="24"/>
        </w:rPr>
        <w:t>en</w:t>
      </w:r>
      <w:r w:rsidR="00D421C7">
        <w:rPr>
          <w:rFonts w:cs="Arial"/>
          <w:b/>
          <w:color w:val="auto"/>
          <w:szCs w:val="24"/>
        </w:rPr>
        <w:t xml:space="preserve"> für </w:t>
      </w:r>
      <w:r w:rsidR="003B36C8">
        <w:rPr>
          <w:rFonts w:cs="Arial"/>
          <w:b/>
          <w:color w:val="auto"/>
          <w:szCs w:val="24"/>
        </w:rPr>
        <w:t>innovative</w:t>
      </w:r>
      <w:r w:rsidR="00D421C7">
        <w:rPr>
          <w:rFonts w:cs="Arial"/>
          <w:b/>
          <w:color w:val="auto"/>
          <w:szCs w:val="24"/>
        </w:rPr>
        <w:t xml:space="preserve"> Möbel</w:t>
      </w:r>
      <w:r w:rsidR="008E740D">
        <w:rPr>
          <w:rFonts w:cs="Arial"/>
          <w:b/>
          <w:color w:val="auto"/>
          <w:szCs w:val="24"/>
        </w:rPr>
        <w:t xml:space="preserve"> und</w:t>
      </w:r>
      <w:r w:rsidR="00FA1183">
        <w:rPr>
          <w:rFonts w:cs="Arial"/>
          <w:b/>
          <w:color w:val="auto"/>
          <w:szCs w:val="24"/>
        </w:rPr>
        <w:t xml:space="preserve"> </w:t>
      </w:r>
      <w:r w:rsidR="008E740D">
        <w:rPr>
          <w:rFonts w:cs="Arial"/>
          <w:b/>
          <w:color w:val="auto"/>
          <w:szCs w:val="24"/>
        </w:rPr>
        <w:t xml:space="preserve">branchenspezifische </w:t>
      </w:r>
      <w:r w:rsidR="00FA1183">
        <w:rPr>
          <w:rFonts w:cs="Arial"/>
          <w:b/>
          <w:color w:val="auto"/>
          <w:szCs w:val="24"/>
        </w:rPr>
        <w:t>Services</w:t>
      </w:r>
      <w:r w:rsidR="005401C6">
        <w:rPr>
          <w:rFonts w:cs="Arial"/>
          <w:b/>
          <w:color w:val="auto"/>
          <w:szCs w:val="24"/>
        </w:rPr>
        <w:t>, und s</w:t>
      </w:r>
      <w:r w:rsidR="0070791D">
        <w:rPr>
          <w:rFonts w:cs="Arial"/>
          <w:b/>
          <w:color w:val="auto"/>
          <w:szCs w:val="24"/>
        </w:rPr>
        <w:t xml:space="preserve">ogar </w:t>
      </w:r>
      <w:r w:rsidR="00D421C7">
        <w:rPr>
          <w:rFonts w:cs="Arial"/>
          <w:b/>
          <w:color w:val="auto"/>
          <w:szCs w:val="24"/>
        </w:rPr>
        <w:t>Verarbeitungstechnik hat der Beschlag</w:t>
      </w:r>
      <w:r w:rsidR="00FA1183">
        <w:rPr>
          <w:rFonts w:cs="Arial"/>
          <w:b/>
          <w:color w:val="auto"/>
          <w:szCs w:val="24"/>
        </w:rPr>
        <w:t xml:space="preserve">hersteller mit </w:t>
      </w:r>
      <w:r w:rsidR="005401C6">
        <w:rPr>
          <w:rFonts w:cs="Arial"/>
          <w:b/>
          <w:color w:val="auto"/>
          <w:szCs w:val="24"/>
        </w:rPr>
        <w:t xml:space="preserve">nach Köln </w:t>
      </w:r>
      <w:r w:rsidR="00FA1183">
        <w:rPr>
          <w:rFonts w:cs="Arial"/>
          <w:b/>
          <w:color w:val="auto"/>
          <w:szCs w:val="24"/>
        </w:rPr>
        <w:t xml:space="preserve">gebracht. Unangefochtener Höhepunkt ist die Produktpremiere von </w:t>
      </w:r>
      <w:proofErr w:type="spellStart"/>
      <w:r w:rsidR="00FA1183">
        <w:rPr>
          <w:rFonts w:cs="Arial"/>
          <w:b/>
          <w:color w:val="auto"/>
          <w:szCs w:val="24"/>
        </w:rPr>
        <w:t>FurnSpin</w:t>
      </w:r>
      <w:proofErr w:type="spellEnd"/>
      <w:r w:rsidR="00FA1183">
        <w:rPr>
          <w:rFonts w:cs="Arial"/>
          <w:b/>
          <w:color w:val="auto"/>
          <w:szCs w:val="24"/>
        </w:rPr>
        <w:t xml:space="preserve"> – dem spektakulären Dreh-Schwenkbeschlag, der </w:t>
      </w:r>
      <w:r w:rsidR="00FA1183" w:rsidRPr="00D01DBF">
        <w:rPr>
          <w:rFonts w:cs="Arial"/>
          <w:b/>
          <w:color w:val="auto"/>
          <w:szCs w:val="24"/>
        </w:rPr>
        <w:t xml:space="preserve">künftig </w:t>
      </w:r>
      <w:r w:rsidR="00FA1183">
        <w:rPr>
          <w:rFonts w:cs="Arial"/>
          <w:b/>
          <w:color w:val="auto"/>
          <w:szCs w:val="24"/>
        </w:rPr>
        <w:t>Dynamik in hochwertige Möbelprogramme bringen wird.</w:t>
      </w:r>
      <w:r w:rsidR="005401C6">
        <w:rPr>
          <w:rFonts w:cs="Arial"/>
          <w:b/>
          <w:color w:val="auto"/>
          <w:szCs w:val="24"/>
        </w:rPr>
        <w:t xml:space="preserve"> Und noch ein Highlight gibt es beim Thema Nachhaltigkeit: Erstmals ist der Hettich-Messe</w:t>
      </w:r>
      <w:r w:rsidR="00994CB7">
        <w:rPr>
          <w:rFonts w:cs="Arial"/>
          <w:b/>
          <w:color w:val="auto"/>
          <w:szCs w:val="24"/>
        </w:rPr>
        <w:t>auftritt</w:t>
      </w:r>
      <w:r w:rsidR="005401C6">
        <w:rPr>
          <w:rFonts w:cs="Arial"/>
          <w:b/>
          <w:color w:val="auto"/>
          <w:szCs w:val="24"/>
        </w:rPr>
        <w:t xml:space="preserve"> durch einen externen Partner als CO2-neutral zertifiziert.</w:t>
      </w:r>
    </w:p>
    <w:p w14:paraId="56211D25" w14:textId="4F67FDB7" w:rsidR="00FA1183" w:rsidRDefault="00FA1183" w:rsidP="00FA1183">
      <w:pPr>
        <w:spacing w:line="360" w:lineRule="auto"/>
        <w:rPr>
          <w:rFonts w:cs="Arial"/>
          <w:b/>
          <w:color w:val="auto"/>
          <w:szCs w:val="24"/>
        </w:rPr>
      </w:pPr>
    </w:p>
    <w:p w14:paraId="5D789E36" w14:textId="4A6A54EF" w:rsidR="005E0634" w:rsidRDefault="00305D0A" w:rsidP="00D31C07">
      <w:pPr>
        <w:spacing w:line="360" w:lineRule="auto"/>
        <w:rPr>
          <w:rFonts w:cs="Arial"/>
          <w:bCs/>
          <w:color w:val="auto"/>
          <w:szCs w:val="24"/>
        </w:rPr>
      </w:pPr>
      <w:r>
        <w:rPr>
          <w:rFonts w:cs="Arial"/>
          <w:bCs/>
          <w:color w:val="auto"/>
          <w:szCs w:val="24"/>
        </w:rPr>
        <w:t xml:space="preserve">In Hettich steckt alles, was die Kunden für ihren Erfolg brauchen. Auf dem Messestand in Halle 8.1, Stand C31/B40 können sich die </w:t>
      </w:r>
      <w:r w:rsidR="0070791D" w:rsidRPr="00D01DBF">
        <w:rPr>
          <w:rFonts w:cs="Arial"/>
          <w:bCs/>
          <w:color w:val="auto"/>
          <w:szCs w:val="24"/>
        </w:rPr>
        <w:t>Fach</w:t>
      </w:r>
      <w:r>
        <w:rPr>
          <w:rFonts w:cs="Arial"/>
          <w:bCs/>
          <w:color w:val="auto"/>
          <w:szCs w:val="24"/>
        </w:rPr>
        <w:t>besucher anschaulich von den vielfältigen Kompetenzen, der Innovationskraft sowie dem hohen Markt- und Nutzerverständnis des Beschlagherstellers überzeugen</w:t>
      </w:r>
      <w:r w:rsidR="001A0773">
        <w:rPr>
          <w:rFonts w:cs="Arial"/>
          <w:bCs/>
          <w:color w:val="auto"/>
          <w:szCs w:val="24"/>
        </w:rPr>
        <w:t>.</w:t>
      </w:r>
      <w:r>
        <w:rPr>
          <w:rFonts w:cs="Arial"/>
          <w:bCs/>
          <w:color w:val="auto"/>
          <w:szCs w:val="24"/>
        </w:rPr>
        <w:t xml:space="preserve"> </w:t>
      </w:r>
      <w:r w:rsidR="00D31C07" w:rsidRPr="00D31C07">
        <w:rPr>
          <w:rFonts w:cs="Arial"/>
          <w:bCs/>
          <w:color w:val="auto"/>
          <w:szCs w:val="24"/>
        </w:rPr>
        <w:t>Hettich gibt konkret</w:t>
      </w:r>
      <w:r w:rsidR="0070791D" w:rsidRPr="00D01DBF">
        <w:rPr>
          <w:rFonts w:cs="Arial"/>
          <w:bCs/>
          <w:color w:val="auto"/>
          <w:szCs w:val="24"/>
        </w:rPr>
        <w:t>e</w:t>
      </w:r>
      <w:r w:rsidR="00D31C07" w:rsidRPr="00D31C07">
        <w:rPr>
          <w:rFonts w:cs="Arial"/>
          <w:bCs/>
          <w:color w:val="auto"/>
          <w:szCs w:val="24"/>
        </w:rPr>
        <w:t xml:space="preserve"> Antworten </w:t>
      </w:r>
      <w:r w:rsidR="00D31C07">
        <w:rPr>
          <w:rFonts w:cs="Arial"/>
          <w:bCs/>
          <w:color w:val="auto"/>
          <w:szCs w:val="24"/>
        </w:rPr>
        <w:t>darauf, wie Möbelindustrie</w:t>
      </w:r>
      <w:r w:rsidR="0070791D">
        <w:rPr>
          <w:rFonts w:cs="Arial"/>
          <w:bCs/>
          <w:color w:val="auto"/>
          <w:szCs w:val="24"/>
        </w:rPr>
        <w:t xml:space="preserve">, </w:t>
      </w:r>
      <w:r w:rsidR="0070791D" w:rsidRPr="00D01DBF">
        <w:rPr>
          <w:rFonts w:cs="Arial"/>
          <w:bCs/>
          <w:color w:val="auto"/>
          <w:szCs w:val="24"/>
        </w:rPr>
        <w:t>Handwerk und Fachhandel</w:t>
      </w:r>
      <w:r w:rsidR="00D31C07" w:rsidRPr="00D01DBF">
        <w:rPr>
          <w:rFonts w:cs="Arial"/>
          <w:bCs/>
          <w:color w:val="auto"/>
          <w:szCs w:val="24"/>
        </w:rPr>
        <w:t xml:space="preserve"> </w:t>
      </w:r>
      <w:r w:rsidR="003B36C8">
        <w:rPr>
          <w:rFonts w:cs="Arial"/>
          <w:bCs/>
          <w:color w:val="auto"/>
          <w:szCs w:val="24"/>
        </w:rPr>
        <w:t xml:space="preserve">erfolgreich </w:t>
      </w:r>
      <w:r w:rsidR="00D31C07">
        <w:rPr>
          <w:rFonts w:cs="Arial"/>
          <w:bCs/>
          <w:color w:val="auto"/>
          <w:szCs w:val="24"/>
        </w:rPr>
        <w:t xml:space="preserve">auf </w:t>
      </w:r>
      <w:r w:rsidR="00D31C07" w:rsidRPr="00D31C07">
        <w:rPr>
          <w:rFonts w:cs="Arial"/>
          <w:bCs/>
          <w:color w:val="auto"/>
          <w:szCs w:val="24"/>
        </w:rPr>
        <w:t xml:space="preserve">die veränderten Wünsche der Nutzer an das Wohnen, Leben und Arbeiten </w:t>
      </w:r>
      <w:r w:rsidR="00D31C07">
        <w:rPr>
          <w:rFonts w:cs="Arial"/>
          <w:bCs/>
          <w:color w:val="auto"/>
          <w:szCs w:val="24"/>
        </w:rPr>
        <w:t xml:space="preserve">reagieren können. Die </w:t>
      </w:r>
      <w:r w:rsidR="0070791D" w:rsidRPr="00D01DBF">
        <w:rPr>
          <w:rFonts w:cs="Arial"/>
          <w:bCs/>
          <w:color w:val="auto"/>
          <w:szCs w:val="24"/>
        </w:rPr>
        <w:t>Mega</w:t>
      </w:r>
      <w:r w:rsidR="0070791D">
        <w:rPr>
          <w:rFonts w:cs="Arial"/>
          <w:bCs/>
          <w:color w:val="auto"/>
          <w:szCs w:val="24"/>
        </w:rPr>
        <w:t>t</w:t>
      </w:r>
      <w:r w:rsidR="00D31C07">
        <w:rPr>
          <w:rFonts w:cs="Arial"/>
          <w:bCs/>
          <w:color w:val="auto"/>
          <w:szCs w:val="24"/>
        </w:rPr>
        <w:t xml:space="preserve">rends Individualisierung, Urbanisierung, New Work, Digitalisierung und Nachhaltigkeit treiben den Wandel weiter voran – und </w:t>
      </w:r>
      <w:r w:rsidR="0070791D" w:rsidRPr="00D01DBF">
        <w:rPr>
          <w:rFonts w:cs="Arial"/>
          <w:bCs/>
          <w:color w:val="auto"/>
          <w:szCs w:val="24"/>
        </w:rPr>
        <w:t>das</w:t>
      </w:r>
      <w:r w:rsidR="00D31C07">
        <w:rPr>
          <w:rFonts w:cs="Arial"/>
          <w:bCs/>
          <w:color w:val="auto"/>
          <w:szCs w:val="24"/>
        </w:rPr>
        <w:t xml:space="preserve"> nicht nur im Hinblick auf neue Möbel- und Einrichtungskonzepte. </w:t>
      </w:r>
      <w:r w:rsidR="003B36C8">
        <w:rPr>
          <w:rFonts w:cs="Arial"/>
          <w:bCs/>
          <w:color w:val="auto"/>
          <w:szCs w:val="24"/>
        </w:rPr>
        <w:t xml:space="preserve">Vor dem Hintergrund des Fachkräftemangels gewinnen vereinfachte </w:t>
      </w:r>
      <w:r w:rsidR="003B36C8">
        <w:rPr>
          <w:rFonts w:cs="Arial"/>
          <w:bCs/>
          <w:color w:val="auto"/>
          <w:szCs w:val="24"/>
        </w:rPr>
        <w:lastRenderedPageBreak/>
        <w:t xml:space="preserve">und effiziente Prozesse in der Produktion und Montage immer mehr an Bedeutung. Hettich geht bei der Digitalisierung seiner Services und Verarbeitungstechnik führend voran und </w:t>
      </w:r>
      <w:r w:rsidR="006700F6">
        <w:rPr>
          <w:rFonts w:cs="Arial"/>
          <w:bCs/>
          <w:color w:val="auto"/>
          <w:szCs w:val="24"/>
        </w:rPr>
        <w:t xml:space="preserve">zeigt </w:t>
      </w:r>
      <w:r w:rsidR="006700F6" w:rsidRPr="00D01DBF">
        <w:rPr>
          <w:rFonts w:cs="Arial"/>
          <w:bCs/>
          <w:color w:val="auto"/>
          <w:szCs w:val="24"/>
        </w:rPr>
        <w:t>u</w:t>
      </w:r>
      <w:r w:rsidR="005B6D7E" w:rsidRPr="00D01DBF">
        <w:rPr>
          <w:rFonts w:cs="Arial"/>
          <w:bCs/>
          <w:color w:val="auto"/>
          <w:szCs w:val="24"/>
        </w:rPr>
        <w:t xml:space="preserve">nter anderem </w:t>
      </w:r>
      <w:r w:rsidR="006700F6">
        <w:rPr>
          <w:rFonts w:cs="Arial"/>
          <w:bCs/>
          <w:color w:val="auto"/>
          <w:szCs w:val="24"/>
        </w:rPr>
        <w:t xml:space="preserve">Lösungen mit </w:t>
      </w:r>
      <w:proofErr w:type="spellStart"/>
      <w:r w:rsidR="006700F6">
        <w:rPr>
          <w:rFonts w:cs="Arial"/>
          <w:bCs/>
          <w:color w:val="auto"/>
          <w:szCs w:val="24"/>
        </w:rPr>
        <w:t>Augmented</w:t>
      </w:r>
      <w:proofErr w:type="spellEnd"/>
      <w:r w:rsidR="006700F6">
        <w:rPr>
          <w:rFonts w:cs="Arial"/>
          <w:bCs/>
          <w:color w:val="auto"/>
          <w:szCs w:val="24"/>
        </w:rPr>
        <w:t xml:space="preserve"> Reality.</w:t>
      </w:r>
    </w:p>
    <w:p w14:paraId="1F9B8049" w14:textId="7374DF85" w:rsidR="00827563" w:rsidRDefault="005E0634" w:rsidP="00D31C07">
      <w:pPr>
        <w:spacing w:line="360" w:lineRule="auto"/>
        <w:rPr>
          <w:rFonts w:cs="Arial"/>
          <w:bCs/>
          <w:color w:val="auto"/>
          <w:szCs w:val="24"/>
        </w:rPr>
      </w:pPr>
      <w:r>
        <w:rPr>
          <w:rFonts w:cs="Arial"/>
          <w:bCs/>
          <w:color w:val="auto"/>
          <w:szCs w:val="24"/>
        </w:rPr>
        <w:br/>
      </w:r>
      <w:r w:rsidR="00F35BB9">
        <w:rPr>
          <w:rFonts w:cs="Arial"/>
          <w:bCs/>
          <w:color w:val="auto"/>
          <w:szCs w:val="24"/>
        </w:rPr>
        <w:t xml:space="preserve">Mit der </w:t>
      </w:r>
      <w:r w:rsidR="004F17A3">
        <w:rPr>
          <w:rFonts w:cs="Arial"/>
          <w:bCs/>
          <w:color w:val="auto"/>
          <w:szCs w:val="24"/>
        </w:rPr>
        <w:t>Markenkampagne „</w:t>
      </w:r>
      <w:proofErr w:type="spellStart"/>
      <w:r w:rsidR="004F17A3">
        <w:rPr>
          <w:rFonts w:cs="Arial"/>
          <w:bCs/>
          <w:color w:val="auto"/>
          <w:szCs w:val="24"/>
        </w:rPr>
        <w:t>It’s</w:t>
      </w:r>
      <w:proofErr w:type="spellEnd"/>
      <w:r w:rsidR="004F17A3">
        <w:rPr>
          <w:rFonts w:cs="Arial"/>
          <w:bCs/>
          <w:color w:val="auto"/>
          <w:szCs w:val="24"/>
        </w:rPr>
        <w:t xml:space="preserve"> </w:t>
      </w:r>
      <w:proofErr w:type="spellStart"/>
      <w:r w:rsidR="004F17A3">
        <w:rPr>
          <w:rFonts w:cs="Arial"/>
          <w:bCs/>
          <w:color w:val="auto"/>
          <w:szCs w:val="24"/>
        </w:rPr>
        <w:t>all</w:t>
      </w:r>
      <w:proofErr w:type="spellEnd"/>
      <w:r w:rsidR="004F17A3">
        <w:rPr>
          <w:rFonts w:cs="Arial"/>
          <w:bCs/>
          <w:color w:val="auto"/>
          <w:szCs w:val="24"/>
        </w:rPr>
        <w:t xml:space="preserve"> in </w:t>
      </w:r>
      <w:proofErr w:type="spellStart"/>
      <w:r w:rsidR="004F17A3">
        <w:rPr>
          <w:rFonts w:cs="Arial"/>
          <w:bCs/>
          <w:color w:val="auto"/>
          <w:szCs w:val="24"/>
        </w:rPr>
        <w:t>Hettich</w:t>
      </w:r>
      <w:proofErr w:type="spellEnd"/>
      <w:r w:rsidR="004F17A3">
        <w:rPr>
          <w:rFonts w:cs="Arial"/>
          <w:bCs/>
          <w:color w:val="auto"/>
          <w:szCs w:val="24"/>
        </w:rPr>
        <w:t>“</w:t>
      </w:r>
      <w:r w:rsidR="00F35BB9">
        <w:rPr>
          <w:rFonts w:cs="Arial"/>
          <w:bCs/>
          <w:color w:val="auto"/>
          <w:szCs w:val="24"/>
        </w:rPr>
        <w:t xml:space="preserve"> </w:t>
      </w:r>
      <w:r w:rsidR="004F17A3">
        <w:rPr>
          <w:rFonts w:cs="Arial"/>
          <w:bCs/>
          <w:color w:val="auto"/>
          <w:szCs w:val="24"/>
        </w:rPr>
        <w:t xml:space="preserve">unterstreicht </w:t>
      </w:r>
      <w:r w:rsidR="00F35BB9">
        <w:rPr>
          <w:rFonts w:cs="Arial"/>
          <w:bCs/>
          <w:color w:val="auto"/>
          <w:szCs w:val="24"/>
        </w:rPr>
        <w:t xml:space="preserve">der Beschlaghersteller sein Versprechen an Handwerk, Handel und Industrie, alles zu bieten, was für den Erfolg in der Möbelbranche </w:t>
      </w:r>
      <w:r w:rsidR="00C8381C">
        <w:rPr>
          <w:rFonts w:cs="Arial"/>
          <w:bCs/>
          <w:color w:val="auto"/>
          <w:szCs w:val="24"/>
        </w:rPr>
        <w:t xml:space="preserve">erforderlich ist. </w:t>
      </w:r>
      <w:r w:rsidR="00827563">
        <w:rPr>
          <w:rFonts w:cs="Arial"/>
          <w:bCs/>
          <w:color w:val="auto"/>
          <w:szCs w:val="24"/>
        </w:rPr>
        <w:t>Hettich ist der richtige Partner für die Herausforderungen der Zukunft und der Erfolgsverstärker für die Gestaltung faszinierender Raumerlebnisse. Deshalb entwickelt Hettich seine Lösungen konsequent aus der Perspektive der Nutzer und beweist dabei Weitblick, Neugierde, Mut und Offenheit. Hettich ist davon überzeugt, dass diese Lösungen nur gemeinsam in der engen und vertrauensvollen Zusammenarbeit aller Beteiligten geling</w:t>
      </w:r>
      <w:r w:rsidR="007A376F">
        <w:rPr>
          <w:rFonts w:cs="Arial"/>
          <w:bCs/>
          <w:color w:val="auto"/>
          <w:szCs w:val="24"/>
        </w:rPr>
        <w:t>en</w:t>
      </w:r>
      <w:r w:rsidR="00827563">
        <w:rPr>
          <w:rFonts w:cs="Arial"/>
          <w:bCs/>
          <w:color w:val="auto"/>
          <w:szCs w:val="24"/>
        </w:rPr>
        <w:t xml:space="preserve"> und ist bereit, Wissen und Knowhow zu teilen.  </w:t>
      </w:r>
    </w:p>
    <w:p w14:paraId="26F31E4C" w14:textId="23912C4F" w:rsidR="004F17A3" w:rsidRDefault="00A16AB0" w:rsidP="00D31C07">
      <w:pPr>
        <w:spacing w:line="360" w:lineRule="auto"/>
        <w:rPr>
          <w:rFonts w:cs="Arial"/>
          <w:bCs/>
          <w:color w:val="auto"/>
          <w:szCs w:val="24"/>
        </w:rPr>
      </w:pPr>
      <w:r>
        <w:rPr>
          <w:rFonts w:cs="Arial"/>
          <w:bCs/>
          <w:color w:val="auto"/>
          <w:szCs w:val="24"/>
        </w:rPr>
        <w:t xml:space="preserve">Auf der </w:t>
      </w:r>
      <w:proofErr w:type="spellStart"/>
      <w:r w:rsidR="00C93AEE">
        <w:rPr>
          <w:rFonts w:cs="Arial"/>
          <w:bCs/>
          <w:color w:val="auto"/>
          <w:szCs w:val="24"/>
        </w:rPr>
        <w:t>i</w:t>
      </w:r>
      <w:r>
        <w:rPr>
          <w:rFonts w:cs="Arial"/>
          <w:bCs/>
          <w:color w:val="auto"/>
          <w:szCs w:val="24"/>
        </w:rPr>
        <w:t>nterzum</w:t>
      </w:r>
      <w:proofErr w:type="spellEnd"/>
      <w:r>
        <w:rPr>
          <w:rFonts w:cs="Arial"/>
          <w:bCs/>
          <w:color w:val="auto"/>
          <w:szCs w:val="24"/>
        </w:rPr>
        <w:t xml:space="preserve"> 2023 </w:t>
      </w:r>
      <w:r w:rsidR="00827563">
        <w:rPr>
          <w:rFonts w:cs="Arial"/>
          <w:bCs/>
          <w:color w:val="auto"/>
          <w:szCs w:val="24"/>
        </w:rPr>
        <w:t xml:space="preserve">sind </w:t>
      </w:r>
      <w:r>
        <w:rPr>
          <w:rFonts w:cs="Arial"/>
          <w:bCs/>
          <w:color w:val="auto"/>
          <w:szCs w:val="24"/>
        </w:rPr>
        <w:t>Besucherinnen und Besucher dazu ein</w:t>
      </w:r>
      <w:r w:rsidR="00827563">
        <w:rPr>
          <w:rFonts w:cs="Arial"/>
          <w:bCs/>
          <w:color w:val="auto"/>
          <w:szCs w:val="24"/>
        </w:rPr>
        <w:t>geladen</w:t>
      </w:r>
      <w:r>
        <w:rPr>
          <w:rFonts w:cs="Arial"/>
          <w:bCs/>
          <w:color w:val="auto"/>
          <w:szCs w:val="24"/>
        </w:rPr>
        <w:t>, zu entdecken, was alles in dem Beschlaghersteller steckt.</w:t>
      </w:r>
      <w:r w:rsidR="00D52AF1">
        <w:rPr>
          <w:rFonts w:cs="Arial"/>
          <w:bCs/>
          <w:color w:val="auto"/>
          <w:szCs w:val="24"/>
        </w:rPr>
        <w:br/>
      </w:r>
    </w:p>
    <w:p w14:paraId="0EB4E3B3" w14:textId="7240F88B" w:rsidR="00D52AF1" w:rsidRPr="00D52AF1" w:rsidRDefault="00D52AF1" w:rsidP="00D52AF1">
      <w:pPr>
        <w:spacing w:line="360" w:lineRule="auto"/>
        <w:rPr>
          <w:rFonts w:cs="Arial"/>
          <w:b/>
          <w:bCs/>
          <w:color w:val="auto"/>
          <w:szCs w:val="24"/>
        </w:rPr>
      </w:pPr>
      <w:r w:rsidRPr="00D52AF1">
        <w:rPr>
          <w:rFonts w:cs="Arial"/>
          <w:b/>
          <w:bCs/>
          <w:color w:val="auto"/>
          <w:szCs w:val="24"/>
        </w:rPr>
        <w:t>Nachhaltig</w:t>
      </w:r>
      <w:r w:rsidR="00B2593B">
        <w:rPr>
          <w:rFonts w:cs="Arial"/>
          <w:b/>
          <w:bCs/>
          <w:color w:val="auto"/>
          <w:szCs w:val="24"/>
        </w:rPr>
        <w:t xml:space="preserve"> handeln</w:t>
      </w:r>
      <w:r>
        <w:rPr>
          <w:rFonts w:cs="Arial"/>
          <w:b/>
          <w:bCs/>
          <w:color w:val="auto"/>
          <w:szCs w:val="24"/>
        </w:rPr>
        <w:t>: CO2-neutraler</w:t>
      </w:r>
      <w:r w:rsidRPr="00D52AF1">
        <w:rPr>
          <w:rFonts w:cs="Arial"/>
          <w:b/>
          <w:bCs/>
          <w:color w:val="auto"/>
          <w:szCs w:val="24"/>
        </w:rPr>
        <w:t xml:space="preserve"> Messeauftritt</w:t>
      </w:r>
    </w:p>
    <w:p w14:paraId="2AE8BA5A" w14:textId="4C9000A6" w:rsidR="00D52AF1" w:rsidRPr="00D52AF1" w:rsidRDefault="00D52AF1" w:rsidP="00D52AF1">
      <w:pPr>
        <w:spacing w:line="360" w:lineRule="auto"/>
        <w:rPr>
          <w:rFonts w:cs="Arial"/>
          <w:bCs/>
          <w:color w:val="auto"/>
          <w:szCs w:val="24"/>
        </w:rPr>
      </w:pPr>
      <w:r w:rsidRPr="00D52AF1">
        <w:rPr>
          <w:rFonts w:cs="Arial"/>
          <w:bCs/>
          <w:color w:val="auto"/>
          <w:szCs w:val="24"/>
        </w:rPr>
        <w:t xml:space="preserve">Zur </w:t>
      </w:r>
      <w:proofErr w:type="spellStart"/>
      <w:r w:rsidRPr="00D52AF1">
        <w:rPr>
          <w:rFonts w:cs="Arial"/>
          <w:bCs/>
          <w:color w:val="auto"/>
          <w:szCs w:val="24"/>
        </w:rPr>
        <w:t>interzum</w:t>
      </w:r>
      <w:proofErr w:type="spellEnd"/>
      <w:r w:rsidRPr="00D52AF1">
        <w:rPr>
          <w:rFonts w:cs="Arial"/>
          <w:bCs/>
          <w:color w:val="auto"/>
          <w:szCs w:val="24"/>
        </w:rPr>
        <w:t xml:space="preserve"> 2023 lässt </w:t>
      </w:r>
      <w:proofErr w:type="spellStart"/>
      <w:r w:rsidRPr="00D52AF1">
        <w:rPr>
          <w:rFonts w:cs="Arial"/>
          <w:bCs/>
          <w:color w:val="auto"/>
          <w:szCs w:val="24"/>
        </w:rPr>
        <w:t>Hettich</w:t>
      </w:r>
      <w:proofErr w:type="spellEnd"/>
      <w:r w:rsidRPr="00D52AF1">
        <w:rPr>
          <w:rFonts w:cs="Arial"/>
          <w:bCs/>
          <w:color w:val="auto"/>
          <w:szCs w:val="24"/>
        </w:rPr>
        <w:t xml:space="preserve"> seinen kompletten Messeauftritt erstmalig von der Stiftung </w:t>
      </w:r>
      <w:proofErr w:type="spellStart"/>
      <w:r w:rsidRPr="00D52AF1">
        <w:rPr>
          <w:rFonts w:cs="Arial"/>
          <w:bCs/>
          <w:color w:val="auto"/>
          <w:szCs w:val="24"/>
        </w:rPr>
        <w:t>myclimate</w:t>
      </w:r>
      <w:proofErr w:type="spellEnd"/>
      <w:r w:rsidRPr="00D52AF1">
        <w:rPr>
          <w:rFonts w:cs="Arial"/>
          <w:bCs/>
          <w:color w:val="auto"/>
          <w:szCs w:val="24"/>
        </w:rPr>
        <w:t xml:space="preserve"> (myclimate.org) als CO2-neutral zertifizieren. Das Ziel heißt, den CO2-Ausstoß möglichst zu vermeiden oder zumindest zu reduzieren, durch Maßnahmen im Transportmanagement, in der technischen Standausstattung, durch Wiederverwendung von Standbaumaterial und Exponaten, regionales, saisonales Catering, den effizienten Einsatz der Standbesatzung inklusive Anreise und Übernachtungen bis hin zum Verzicht auf </w:t>
      </w:r>
      <w:proofErr w:type="spellStart"/>
      <w:r w:rsidRPr="00D52AF1">
        <w:rPr>
          <w:rFonts w:cs="Arial"/>
          <w:bCs/>
          <w:color w:val="auto"/>
          <w:szCs w:val="24"/>
        </w:rPr>
        <w:t>Give-Aways</w:t>
      </w:r>
      <w:proofErr w:type="spellEnd"/>
      <w:r w:rsidRPr="00D52AF1">
        <w:rPr>
          <w:rFonts w:cs="Arial"/>
          <w:bCs/>
          <w:color w:val="auto"/>
          <w:szCs w:val="24"/>
        </w:rPr>
        <w:t xml:space="preserve">. </w:t>
      </w:r>
    </w:p>
    <w:p w14:paraId="5809BB9B" w14:textId="577FFE01" w:rsidR="00D52AF1" w:rsidRDefault="00001318" w:rsidP="00D31C07">
      <w:pPr>
        <w:spacing w:line="360" w:lineRule="auto"/>
        <w:rPr>
          <w:rFonts w:cs="Arial"/>
          <w:bCs/>
          <w:color w:val="auto"/>
          <w:szCs w:val="24"/>
        </w:rPr>
      </w:pPr>
      <w:r w:rsidRPr="00001318">
        <w:rPr>
          <w:rFonts w:cs="Arial"/>
          <w:bCs/>
          <w:color w:val="auto"/>
          <w:szCs w:val="24"/>
        </w:rPr>
        <w:lastRenderedPageBreak/>
        <w:t xml:space="preserve">Da die An- und Abreise des </w:t>
      </w:r>
      <w:proofErr w:type="spellStart"/>
      <w:r w:rsidRPr="00001318">
        <w:rPr>
          <w:rFonts w:cs="Arial"/>
          <w:bCs/>
          <w:color w:val="auto"/>
          <w:szCs w:val="24"/>
        </w:rPr>
        <w:t>Hettich</w:t>
      </w:r>
      <w:proofErr w:type="spellEnd"/>
      <w:r w:rsidRPr="00001318">
        <w:rPr>
          <w:rFonts w:cs="Arial"/>
          <w:bCs/>
          <w:color w:val="auto"/>
          <w:szCs w:val="24"/>
        </w:rPr>
        <w:t>-Teams den größten Einfluss auf die CO2-Emissionen hat, buchen die Kolleginnen und Kollegen aus Übersee möglichst CO2-kompensierte Flüge</w:t>
      </w:r>
      <w:r w:rsidR="00005588">
        <w:rPr>
          <w:rFonts w:cs="Arial"/>
          <w:bCs/>
          <w:color w:val="auto"/>
          <w:szCs w:val="24"/>
        </w:rPr>
        <w:t>.</w:t>
      </w:r>
      <w:r w:rsidR="00ED092E">
        <w:rPr>
          <w:rFonts w:cs="Arial"/>
          <w:bCs/>
          <w:color w:val="auto"/>
          <w:szCs w:val="24"/>
        </w:rPr>
        <w:t xml:space="preserve"> </w:t>
      </w:r>
      <w:r w:rsidR="00005588" w:rsidRPr="00001318">
        <w:rPr>
          <w:rFonts w:cs="Arial"/>
          <w:bCs/>
          <w:color w:val="auto"/>
          <w:szCs w:val="24"/>
        </w:rPr>
        <w:t>Viele</w:t>
      </w:r>
      <w:r w:rsidR="00005588">
        <w:rPr>
          <w:rFonts w:cs="Arial"/>
          <w:bCs/>
          <w:color w:val="auto"/>
          <w:szCs w:val="24"/>
        </w:rPr>
        <w:t xml:space="preserve"> Teilnehmende </w:t>
      </w:r>
      <w:r w:rsidRPr="00001318">
        <w:rPr>
          <w:rFonts w:cs="Arial"/>
          <w:bCs/>
          <w:color w:val="auto"/>
          <w:szCs w:val="24"/>
        </w:rPr>
        <w:t xml:space="preserve">reisen per Bahn an, Dienstwageninhaber bilden Fahrgemeinschaften, und innerhalb von Köln nutzt das Standpersonal statt eines </w:t>
      </w:r>
      <w:r w:rsidR="00D26740">
        <w:rPr>
          <w:rFonts w:cs="Arial"/>
          <w:bCs/>
          <w:color w:val="auto"/>
          <w:szCs w:val="24"/>
        </w:rPr>
        <w:t>Team-</w:t>
      </w:r>
      <w:r w:rsidRPr="00001318">
        <w:rPr>
          <w:rFonts w:cs="Arial"/>
          <w:bCs/>
          <w:color w:val="auto"/>
          <w:szCs w:val="24"/>
        </w:rPr>
        <w:t xml:space="preserve">Shuttles den ÖPNV. Zur Kompensation der CO2-Emissionen, die dann noch anfallen, unterstützt </w:t>
      </w:r>
      <w:proofErr w:type="spellStart"/>
      <w:r w:rsidRPr="00001318">
        <w:rPr>
          <w:rFonts w:cs="Arial"/>
          <w:bCs/>
          <w:color w:val="auto"/>
          <w:szCs w:val="24"/>
        </w:rPr>
        <w:t>Hettich</w:t>
      </w:r>
      <w:proofErr w:type="spellEnd"/>
      <w:r w:rsidRPr="00001318">
        <w:rPr>
          <w:rFonts w:cs="Arial"/>
          <w:bCs/>
          <w:color w:val="auto"/>
          <w:szCs w:val="24"/>
        </w:rPr>
        <w:t xml:space="preserve"> ein zertifiziertes Klimaschutzprojekt.</w:t>
      </w:r>
    </w:p>
    <w:p w14:paraId="4D7B8173" w14:textId="77777777" w:rsidR="00001318" w:rsidRDefault="00001318" w:rsidP="00D31C07">
      <w:pPr>
        <w:spacing w:line="360" w:lineRule="auto"/>
        <w:rPr>
          <w:rFonts w:cs="Arial"/>
          <w:bCs/>
          <w:color w:val="auto"/>
          <w:szCs w:val="24"/>
        </w:rPr>
      </w:pPr>
    </w:p>
    <w:p w14:paraId="43BF46A4" w14:textId="6A013E0E" w:rsidR="003B36C8" w:rsidRPr="009713AD" w:rsidRDefault="009713AD" w:rsidP="00D31C07">
      <w:pPr>
        <w:spacing w:line="360" w:lineRule="auto"/>
        <w:rPr>
          <w:rFonts w:cs="Arial"/>
          <w:b/>
          <w:color w:val="auto"/>
          <w:szCs w:val="24"/>
        </w:rPr>
      </w:pPr>
      <w:r w:rsidRPr="009713AD">
        <w:rPr>
          <w:rFonts w:cs="Arial"/>
          <w:b/>
          <w:color w:val="auto"/>
          <w:szCs w:val="24"/>
        </w:rPr>
        <w:t>Messepremieren</w:t>
      </w:r>
      <w:r>
        <w:rPr>
          <w:rFonts w:cs="Arial"/>
          <w:b/>
          <w:color w:val="auto"/>
          <w:szCs w:val="24"/>
        </w:rPr>
        <w:t xml:space="preserve"> für</w:t>
      </w:r>
      <w:r w:rsidRPr="009713AD">
        <w:rPr>
          <w:rFonts w:cs="Arial"/>
          <w:b/>
          <w:color w:val="auto"/>
          <w:szCs w:val="24"/>
        </w:rPr>
        <w:t xml:space="preserve"> </w:t>
      </w:r>
      <w:proofErr w:type="spellStart"/>
      <w:r w:rsidRPr="009713AD">
        <w:rPr>
          <w:rFonts w:cs="Arial"/>
          <w:b/>
          <w:color w:val="auto"/>
          <w:szCs w:val="24"/>
        </w:rPr>
        <w:t>FurnSpin</w:t>
      </w:r>
      <w:proofErr w:type="spellEnd"/>
      <w:r w:rsidRPr="009713AD">
        <w:rPr>
          <w:rFonts w:cs="Arial"/>
          <w:b/>
          <w:color w:val="auto"/>
          <w:szCs w:val="24"/>
        </w:rPr>
        <w:t xml:space="preserve"> </w:t>
      </w:r>
      <w:r w:rsidR="006568BE">
        <w:rPr>
          <w:rFonts w:cs="Arial"/>
          <w:b/>
          <w:color w:val="auto"/>
          <w:szCs w:val="24"/>
        </w:rPr>
        <w:t>&amp;</w:t>
      </w:r>
      <w:r w:rsidRPr="009713AD">
        <w:rPr>
          <w:rFonts w:cs="Arial"/>
          <w:b/>
          <w:color w:val="auto"/>
          <w:szCs w:val="24"/>
        </w:rPr>
        <w:t xml:space="preserve"> </w:t>
      </w:r>
      <w:proofErr w:type="spellStart"/>
      <w:r w:rsidRPr="009713AD">
        <w:rPr>
          <w:rFonts w:cs="Arial"/>
          <w:b/>
          <w:color w:val="auto"/>
          <w:szCs w:val="24"/>
        </w:rPr>
        <w:t>Novisys</w:t>
      </w:r>
      <w:proofErr w:type="spellEnd"/>
    </w:p>
    <w:p w14:paraId="708EC943" w14:textId="4E7342B9" w:rsidR="005B6D7E" w:rsidRDefault="009713AD" w:rsidP="005B6D7E">
      <w:pPr>
        <w:spacing w:line="360" w:lineRule="auto"/>
        <w:rPr>
          <w:rFonts w:cs="Arial"/>
          <w:bCs/>
          <w:color w:val="auto"/>
          <w:szCs w:val="24"/>
        </w:rPr>
      </w:pPr>
      <w:r>
        <w:rPr>
          <w:rFonts w:cs="Arial"/>
          <w:bCs/>
          <w:color w:val="auto"/>
          <w:szCs w:val="24"/>
        </w:rPr>
        <w:t>Alle, die vor dem Besuch auf dem Hettich-Stand noch nicht wussten, was eine translatorische Rotationsbewegung ist, sind danach auf jeden Fall</w:t>
      </w:r>
      <w:r w:rsidR="005746DC">
        <w:rPr>
          <w:rFonts w:cs="Arial"/>
          <w:bCs/>
          <w:color w:val="auto"/>
          <w:szCs w:val="24"/>
        </w:rPr>
        <w:t xml:space="preserve"> schlauer</w:t>
      </w:r>
      <w:r>
        <w:rPr>
          <w:rFonts w:cs="Arial"/>
          <w:bCs/>
          <w:color w:val="auto"/>
          <w:szCs w:val="24"/>
        </w:rPr>
        <w:t xml:space="preserve"> – und </w:t>
      </w:r>
      <w:r w:rsidR="00B563EF">
        <w:rPr>
          <w:rFonts w:cs="Arial"/>
          <w:bCs/>
          <w:color w:val="auto"/>
          <w:szCs w:val="24"/>
        </w:rPr>
        <w:t>überdies</w:t>
      </w:r>
      <w:r w:rsidRPr="005B6D7E">
        <w:rPr>
          <w:rFonts w:cs="Arial"/>
          <w:bCs/>
          <w:color w:val="0070C0"/>
          <w:szCs w:val="24"/>
        </w:rPr>
        <w:t xml:space="preserve"> </w:t>
      </w:r>
      <w:r>
        <w:rPr>
          <w:rFonts w:cs="Arial"/>
          <w:bCs/>
          <w:color w:val="auto"/>
          <w:szCs w:val="24"/>
        </w:rPr>
        <w:t xml:space="preserve">restlos begeistert. Der </w:t>
      </w:r>
      <w:r w:rsidR="00160D80">
        <w:rPr>
          <w:rFonts w:cs="Arial"/>
          <w:bCs/>
          <w:color w:val="auto"/>
          <w:szCs w:val="24"/>
        </w:rPr>
        <w:t xml:space="preserve">einzigartige </w:t>
      </w:r>
      <w:r>
        <w:rPr>
          <w:rFonts w:cs="Arial"/>
          <w:bCs/>
          <w:color w:val="auto"/>
          <w:szCs w:val="24"/>
        </w:rPr>
        <w:t xml:space="preserve">Dreh-Schwenkbeschlag </w:t>
      </w:r>
      <w:proofErr w:type="spellStart"/>
      <w:r>
        <w:rPr>
          <w:rFonts w:cs="Arial"/>
          <w:bCs/>
          <w:color w:val="auto"/>
          <w:szCs w:val="24"/>
        </w:rPr>
        <w:t>FurnSpin</w:t>
      </w:r>
      <w:proofErr w:type="spellEnd"/>
      <w:r>
        <w:rPr>
          <w:rFonts w:cs="Arial"/>
          <w:bCs/>
          <w:color w:val="auto"/>
          <w:szCs w:val="24"/>
        </w:rPr>
        <w:t xml:space="preserve"> macht es möglich, da</w:t>
      </w:r>
      <w:r w:rsidR="00160D80">
        <w:rPr>
          <w:rFonts w:cs="Arial"/>
          <w:bCs/>
          <w:color w:val="auto"/>
          <w:szCs w:val="24"/>
        </w:rPr>
        <w:t>s</w:t>
      </w:r>
      <w:r>
        <w:rPr>
          <w:rFonts w:cs="Arial"/>
          <w:bCs/>
          <w:color w:val="auto"/>
          <w:szCs w:val="24"/>
        </w:rPr>
        <w:t xml:space="preserve">s </w:t>
      </w:r>
      <w:r w:rsidR="005746DC">
        <w:rPr>
          <w:rFonts w:cs="Arial"/>
          <w:bCs/>
          <w:color w:val="auto"/>
          <w:szCs w:val="24"/>
        </w:rPr>
        <w:t xml:space="preserve">sich Schrankelemente komplett um die eigene Achse drehen können. </w:t>
      </w:r>
      <w:r w:rsidR="006700F6">
        <w:rPr>
          <w:rFonts w:cs="Arial"/>
          <w:bCs/>
          <w:color w:val="auto"/>
          <w:szCs w:val="24"/>
        </w:rPr>
        <w:t xml:space="preserve">Das Drehen bringt eine neue Dimension in die Möbel, die es so noch nicht gibt. Damit wird </w:t>
      </w:r>
      <w:proofErr w:type="spellStart"/>
      <w:r w:rsidR="00160D80">
        <w:rPr>
          <w:rFonts w:cs="Arial"/>
          <w:bCs/>
          <w:color w:val="auto"/>
          <w:szCs w:val="24"/>
        </w:rPr>
        <w:t>FurnSpin</w:t>
      </w:r>
      <w:proofErr w:type="spellEnd"/>
      <w:r w:rsidR="00160D80">
        <w:rPr>
          <w:rFonts w:cs="Arial"/>
          <w:bCs/>
          <w:color w:val="auto"/>
          <w:szCs w:val="24"/>
        </w:rPr>
        <w:t xml:space="preserve"> </w:t>
      </w:r>
      <w:r w:rsidR="005746DC">
        <w:rPr>
          <w:rFonts w:cs="Arial"/>
          <w:bCs/>
          <w:color w:val="auto"/>
          <w:szCs w:val="24"/>
        </w:rPr>
        <w:t xml:space="preserve">zukünftig der </w:t>
      </w:r>
      <w:r w:rsidR="005B6D7E">
        <w:rPr>
          <w:rFonts w:cs="Arial"/>
          <w:bCs/>
          <w:color w:val="auto"/>
          <w:szCs w:val="24"/>
        </w:rPr>
        <w:t>A</w:t>
      </w:r>
      <w:r w:rsidR="005746DC">
        <w:rPr>
          <w:rFonts w:cs="Arial"/>
          <w:bCs/>
          <w:color w:val="auto"/>
          <w:szCs w:val="24"/>
        </w:rPr>
        <w:t>ttraktivitäts-</w:t>
      </w:r>
      <w:proofErr w:type="spellStart"/>
      <w:r w:rsidR="005746DC">
        <w:rPr>
          <w:rFonts w:cs="Arial"/>
          <w:bCs/>
          <w:color w:val="auto"/>
          <w:szCs w:val="24"/>
        </w:rPr>
        <w:t>Boost</w:t>
      </w:r>
      <w:proofErr w:type="spellEnd"/>
      <w:r w:rsidR="005746DC">
        <w:rPr>
          <w:rFonts w:cs="Arial"/>
          <w:bCs/>
          <w:color w:val="auto"/>
          <w:szCs w:val="24"/>
        </w:rPr>
        <w:t xml:space="preserve"> für </w:t>
      </w:r>
      <w:r w:rsidR="00160D80">
        <w:rPr>
          <w:rFonts w:cs="Arial"/>
          <w:bCs/>
          <w:color w:val="auto"/>
          <w:szCs w:val="24"/>
        </w:rPr>
        <w:t>exklusive Möbelprogramme</w:t>
      </w:r>
      <w:r w:rsidR="005746DC">
        <w:rPr>
          <w:rFonts w:cs="Arial"/>
          <w:bCs/>
          <w:color w:val="auto"/>
          <w:szCs w:val="24"/>
        </w:rPr>
        <w:t>.</w:t>
      </w:r>
    </w:p>
    <w:p w14:paraId="11907B8F" w14:textId="36D38F72" w:rsidR="00A5498D" w:rsidRDefault="005B6D7E" w:rsidP="008B61BE">
      <w:pPr>
        <w:spacing w:line="360" w:lineRule="auto"/>
        <w:rPr>
          <w:rFonts w:cs="Arial"/>
          <w:bCs/>
          <w:color w:val="auto"/>
          <w:szCs w:val="24"/>
        </w:rPr>
      </w:pPr>
      <w:r>
        <w:rPr>
          <w:rFonts w:cs="Arial"/>
          <w:bCs/>
          <w:color w:val="auto"/>
          <w:szCs w:val="24"/>
        </w:rPr>
        <w:br/>
      </w:r>
      <w:r w:rsidR="005746DC">
        <w:rPr>
          <w:rFonts w:cs="Arial"/>
          <w:bCs/>
          <w:color w:val="auto"/>
          <w:szCs w:val="24"/>
        </w:rPr>
        <w:t xml:space="preserve">Hettich </w:t>
      </w:r>
      <w:r w:rsidR="006700F6">
        <w:rPr>
          <w:rFonts w:cs="Arial"/>
          <w:bCs/>
          <w:color w:val="auto"/>
          <w:szCs w:val="24"/>
        </w:rPr>
        <w:t xml:space="preserve">denkt aber genauso innovativ in die </w:t>
      </w:r>
      <w:r w:rsidR="00A5498D">
        <w:rPr>
          <w:rFonts w:cs="Arial"/>
          <w:bCs/>
          <w:color w:val="auto"/>
          <w:szCs w:val="24"/>
        </w:rPr>
        <w:t xml:space="preserve">breite Masse und </w:t>
      </w:r>
      <w:r w:rsidR="006700F6">
        <w:rPr>
          <w:rFonts w:cs="Arial"/>
          <w:bCs/>
          <w:color w:val="auto"/>
          <w:szCs w:val="24"/>
        </w:rPr>
        <w:t xml:space="preserve">präsentiert </w:t>
      </w:r>
      <w:r w:rsidR="005746DC">
        <w:rPr>
          <w:rFonts w:cs="Arial"/>
          <w:bCs/>
          <w:color w:val="auto"/>
          <w:szCs w:val="24"/>
        </w:rPr>
        <w:t xml:space="preserve">mit </w:t>
      </w:r>
      <w:proofErr w:type="spellStart"/>
      <w:r w:rsidR="005746DC">
        <w:rPr>
          <w:rFonts w:cs="Arial"/>
          <w:bCs/>
          <w:color w:val="auto"/>
          <w:szCs w:val="24"/>
        </w:rPr>
        <w:t>Novisys</w:t>
      </w:r>
      <w:proofErr w:type="spellEnd"/>
      <w:r w:rsidR="005746DC">
        <w:rPr>
          <w:rFonts w:cs="Arial"/>
          <w:bCs/>
          <w:color w:val="auto"/>
          <w:szCs w:val="24"/>
        </w:rPr>
        <w:t xml:space="preserve"> </w:t>
      </w:r>
      <w:r w:rsidR="00D71E39">
        <w:rPr>
          <w:rFonts w:cs="Arial"/>
          <w:bCs/>
          <w:color w:val="auto"/>
          <w:szCs w:val="24"/>
        </w:rPr>
        <w:t xml:space="preserve">ein </w:t>
      </w:r>
      <w:r w:rsidR="00A5498D">
        <w:rPr>
          <w:rFonts w:cs="Arial"/>
          <w:bCs/>
          <w:color w:val="auto"/>
          <w:szCs w:val="24"/>
        </w:rPr>
        <w:t xml:space="preserve">speziell </w:t>
      </w:r>
      <w:r w:rsidR="00D71E39">
        <w:rPr>
          <w:rFonts w:cs="Arial"/>
          <w:bCs/>
          <w:color w:val="auto"/>
          <w:szCs w:val="24"/>
        </w:rPr>
        <w:t>für die</w:t>
      </w:r>
      <w:r w:rsidR="00A5498D">
        <w:rPr>
          <w:rFonts w:cs="Arial"/>
          <w:bCs/>
          <w:color w:val="auto"/>
          <w:szCs w:val="24"/>
        </w:rPr>
        <w:t xml:space="preserve"> Möbelindustrie </w:t>
      </w:r>
      <w:r w:rsidR="00D71E39">
        <w:rPr>
          <w:rFonts w:cs="Arial"/>
          <w:bCs/>
          <w:color w:val="auto"/>
          <w:szCs w:val="24"/>
        </w:rPr>
        <w:t xml:space="preserve">entwickeltes, </w:t>
      </w:r>
      <w:r w:rsidR="00A5498D">
        <w:rPr>
          <w:rFonts w:cs="Arial"/>
          <w:bCs/>
          <w:color w:val="auto"/>
          <w:szCs w:val="24"/>
        </w:rPr>
        <w:t xml:space="preserve">preis-leistungsstarkes Schnellmontage-Topfscharnier, das integrierten Dämpfungskomfort für Möbeltüren in mittleren Preissegmenten bietet. An </w:t>
      </w:r>
      <w:proofErr w:type="spellStart"/>
      <w:r w:rsidR="00A5498D">
        <w:rPr>
          <w:rFonts w:cs="Arial"/>
          <w:bCs/>
          <w:color w:val="auto"/>
          <w:szCs w:val="24"/>
        </w:rPr>
        <w:t>Novisys</w:t>
      </w:r>
      <w:proofErr w:type="spellEnd"/>
      <w:r w:rsidR="00A5498D">
        <w:rPr>
          <w:rFonts w:cs="Arial"/>
          <w:bCs/>
          <w:color w:val="auto"/>
          <w:szCs w:val="24"/>
        </w:rPr>
        <w:t xml:space="preserve"> macht </w:t>
      </w:r>
      <w:proofErr w:type="spellStart"/>
      <w:r w:rsidR="00A5498D">
        <w:rPr>
          <w:rFonts w:cs="Arial"/>
          <w:bCs/>
          <w:color w:val="auto"/>
          <w:szCs w:val="24"/>
        </w:rPr>
        <w:t>Hettich</w:t>
      </w:r>
      <w:proofErr w:type="spellEnd"/>
      <w:r w:rsidR="00A5498D">
        <w:rPr>
          <w:rFonts w:cs="Arial"/>
          <w:bCs/>
          <w:color w:val="auto"/>
          <w:szCs w:val="24"/>
        </w:rPr>
        <w:t xml:space="preserve"> außerdem deutlich, dass zukünftig Nachhaltigkeitsaspekte bei der Produktentwicklung eine wichtigere Rolle spielen werden</w:t>
      </w:r>
      <w:r w:rsidR="00855A0F">
        <w:rPr>
          <w:rFonts w:cs="Arial"/>
          <w:bCs/>
          <w:color w:val="auto"/>
          <w:szCs w:val="24"/>
        </w:rPr>
        <w:t>, ohne Abstriche bei der Qualität zu machen</w:t>
      </w:r>
      <w:r w:rsidR="00A5498D">
        <w:rPr>
          <w:rFonts w:cs="Arial"/>
          <w:bCs/>
          <w:color w:val="auto"/>
          <w:szCs w:val="24"/>
        </w:rPr>
        <w:t>.</w:t>
      </w:r>
    </w:p>
    <w:p w14:paraId="6D32D2E4" w14:textId="77777777" w:rsidR="008B61BE" w:rsidRDefault="008B61BE" w:rsidP="008B61BE">
      <w:pPr>
        <w:spacing w:line="360" w:lineRule="auto"/>
        <w:rPr>
          <w:rFonts w:cs="Arial"/>
          <w:bCs/>
          <w:color w:val="auto"/>
          <w:szCs w:val="24"/>
        </w:rPr>
      </w:pPr>
    </w:p>
    <w:p w14:paraId="01C11B18" w14:textId="387C1334" w:rsidR="009713AD" w:rsidRPr="009713AD" w:rsidRDefault="00855A0F" w:rsidP="009713AD">
      <w:pPr>
        <w:spacing w:line="360" w:lineRule="auto"/>
        <w:rPr>
          <w:rFonts w:cs="Arial"/>
          <w:b/>
          <w:color w:val="auto"/>
          <w:szCs w:val="24"/>
        </w:rPr>
      </w:pPr>
      <w:r>
        <w:rPr>
          <w:rFonts w:cs="Arial"/>
          <w:b/>
          <w:color w:val="auto"/>
          <w:szCs w:val="24"/>
        </w:rPr>
        <w:t xml:space="preserve">Beeindruckende </w:t>
      </w:r>
      <w:r w:rsidR="00A5498D">
        <w:rPr>
          <w:rFonts w:cs="Arial"/>
          <w:b/>
          <w:color w:val="auto"/>
          <w:szCs w:val="24"/>
        </w:rPr>
        <w:t>Exponate-Show</w:t>
      </w:r>
      <w:r w:rsidR="00F15059">
        <w:rPr>
          <w:rFonts w:cs="Arial"/>
          <w:b/>
          <w:color w:val="auto"/>
          <w:szCs w:val="24"/>
        </w:rPr>
        <w:t xml:space="preserve"> &amp; C</w:t>
      </w:r>
      <w:r w:rsidR="001A0773">
        <w:rPr>
          <w:rFonts w:cs="Arial"/>
          <w:b/>
          <w:color w:val="auto"/>
          <w:szCs w:val="24"/>
        </w:rPr>
        <w:t>u</w:t>
      </w:r>
      <w:r w:rsidR="00F15059">
        <w:rPr>
          <w:rFonts w:cs="Arial"/>
          <w:b/>
          <w:color w:val="auto"/>
          <w:szCs w:val="24"/>
        </w:rPr>
        <w:t>st</w:t>
      </w:r>
      <w:r w:rsidR="001A0773">
        <w:rPr>
          <w:rFonts w:cs="Arial"/>
          <w:b/>
          <w:color w:val="auto"/>
          <w:szCs w:val="24"/>
        </w:rPr>
        <w:t>o</w:t>
      </w:r>
      <w:r w:rsidR="00F15059">
        <w:rPr>
          <w:rFonts w:cs="Arial"/>
          <w:b/>
          <w:color w:val="auto"/>
          <w:szCs w:val="24"/>
        </w:rPr>
        <w:t>mer Journey</w:t>
      </w:r>
    </w:p>
    <w:p w14:paraId="731599CF" w14:textId="35CD035F" w:rsidR="006568BE" w:rsidRDefault="00855A0F" w:rsidP="00D31C07">
      <w:pPr>
        <w:spacing w:line="360" w:lineRule="auto"/>
        <w:rPr>
          <w:rFonts w:cs="Arial"/>
          <w:bCs/>
          <w:color w:val="auto"/>
          <w:szCs w:val="24"/>
        </w:rPr>
      </w:pPr>
      <w:r>
        <w:rPr>
          <w:rFonts w:cs="Arial"/>
          <w:bCs/>
          <w:color w:val="auto"/>
          <w:szCs w:val="24"/>
        </w:rPr>
        <w:lastRenderedPageBreak/>
        <w:t xml:space="preserve">Jedes der Möbelexponate </w:t>
      </w:r>
      <w:r w:rsidR="00D46921" w:rsidRPr="00D01DBF">
        <w:rPr>
          <w:rFonts w:cs="Arial"/>
          <w:bCs/>
          <w:color w:val="auto"/>
          <w:szCs w:val="24"/>
        </w:rPr>
        <w:t xml:space="preserve">auf dem Hettich-Stand </w:t>
      </w:r>
      <w:r>
        <w:rPr>
          <w:rFonts w:cs="Arial"/>
          <w:bCs/>
          <w:color w:val="auto"/>
          <w:szCs w:val="24"/>
        </w:rPr>
        <w:t xml:space="preserve">ist eine Inspiration in mehrfacher Hinsicht: neue Produktanwendung, attraktive Möbelidee </w:t>
      </w:r>
      <w:r w:rsidR="00BC3694">
        <w:rPr>
          <w:rFonts w:cs="Arial"/>
          <w:bCs/>
          <w:color w:val="auto"/>
          <w:szCs w:val="24"/>
        </w:rPr>
        <w:t>sowie</w:t>
      </w:r>
      <w:r>
        <w:rPr>
          <w:rFonts w:cs="Arial"/>
          <w:bCs/>
          <w:color w:val="auto"/>
          <w:szCs w:val="24"/>
        </w:rPr>
        <w:t xml:space="preserve"> </w:t>
      </w:r>
      <w:r w:rsidR="00BC3694">
        <w:rPr>
          <w:rFonts w:cs="Arial"/>
          <w:bCs/>
          <w:color w:val="auto"/>
          <w:szCs w:val="24"/>
        </w:rPr>
        <w:t xml:space="preserve">trendorientierte Raum- und Einrichtungslösung. </w:t>
      </w:r>
      <w:r w:rsidR="003B09F3">
        <w:rPr>
          <w:rFonts w:cs="Arial"/>
          <w:bCs/>
          <w:color w:val="auto"/>
          <w:szCs w:val="24"/>
        </w:rPr>
        <w:t xml:space="preserve">Auf der neuen </w:t>
      </w:r>
      <w:r w:rsidR="00F15059">
        <w:rPr>
          <w:rFonts w:cs="Arial"/>
          <w:bCs/>
          <w:color w:val="auto"/>
          <w:szCs w:val="24"/>
        </w:rPr>
        <w:t xml:space="preserve">Webseite </w:t>
      </w:r>
      <w:r w:rsidR="00D46921" w:rsidRPr="00D01DBF">
        <w:rPr>
          <w:rFonts w:cs="Arial"/>
          <w:bCs/>
          <w:color w:val="auto"/>
          <w:szCs w:val="24"/>
        </w:rPr>
        <w:t>„</w:t>
      </w:r>
      <w:proofErr w:type="spellStart"/>
      <w:r w:rsidR="00F15059" w:rsidRPr="00D01DBF">
        <w:rPr>
          <w:rFonts w:cs="Arial"/>
          <w:bCs/>
          <w:color w:val="auto"/>
          <w:szCs w:val="24"/>
        </w:rPr>
        <w:t>r</w:t>
      </w:r>
      <w:r w:rsidR="003B09F3" w:rsidRPr="00D01DBF">
        <w:rPr>
          <w:rFonts w:cs="Arial"/>
          <w:bCs/>
          <w:color w:val="auto"/>
          <w:szCs w:val="24"/>
        </w:rPr>
        <w:t>oom</w:t>
      </w:r>
      <w:r w:rsidR="00F15059" w:rsidRPr="00D01DBF">
        <w:rPr>
          <w:rFonts w:cs="Arial"/>
          <w:bCs/>
          <w:color w:val="auto"/>
          <w:szCs w:val="24"/>
        </w:rPr>
        <w:t>i</w:t>
      </w:r>
      <w:r w:rsidR="003B09F3" w:rsidRPr="00D01DBF">
        <w:rPr>
          <w:rFonts w:cs="Arial"/>
          <w:bCs/>
          <w:color w:val="auto"/>
          <w:szCs w:val="24"/>
        </w:rPr>
        <w:t>nspiration</w:t>
      </w:r>
      <w:r w:rsidR="00F15059" w:rsidRPr="00D01DBF">
        <w:rPr>
          <w:rFonts w:cs="Arial"/>
          <w:bCs/>
          <w:color w:val="auto"/>
          <w:szCs w:val="24"/>
        </w:rPr>
        <w:t>s</w:t>
      </w:r>
      <w:proofErr w:type="spellEnd"/>
      <w:r w:rsidR="00D46921" w:rsidRPr="00D01DBF">
        <w:rPr>
          <w:rFonts w:cs="Arial"/>
          <w:bCs/>
          <w:color w:val="auto"/>
          <w:szCs w:val="24"/>
        </w:rPr>
        <w:t>“</w:t>
      </w:r>
      <w:r w:rsidR="003B09F3" w:rsidRPr="00D01DBF">
        <w:rPr>
          <w:rFonts w:cs="Arial"/>
          <w:bCs/>
          <w:color w:val="auto"/>
          <w:szCs w:val="24"/>
        </w:rPr>
        <w:t xml:space="preserve"> </w:t>
      </w:r>
      <w:r w:rsidR="003B09F3">
        <w:rPr>
          <w:rFonts w:cs="Arial"/>
          <w:bCs/>
          <w:color w:val="auto"/>
          <w:szCs w:val="24"/>
        </w:rPr>
        <w:t xml:space="preserve">finden sich die Exponate </w:t>
      </w:r>
      <w:r w:rsidR="00D46921" w:rsidRPr="00D01DBF">
        <w:rPr>
          <w:rFonts w:cs="Arial"/>
          <w:bCs/>
          <w:color w:val="auto"/>
          <w:szCs w:val="24"/>
        </w:rPr>
        <w:t>dann</w:t>
      </w:r>
      <w:r w:rsidR="00D46921">
        <w:rPr>
          <w:rFonts w:cs="Arial"/>
          <w:bCs/>
          <w:color w:val="auto"/>
          <w:szCs w:val="24"/>
        </w:rPr>
        <w:t xml:space="preserve"> </w:t>
      </w:r>
      <w:r w:rsidR="003B09F3">
        <w:rPr>
          <w:rFonts w:cs="Arial"/>
          <w:bCs/>
          <w:color w:val="auto"/>
          <w:szCs w:val="24"/>
        </w:rPr>
        <w:t xml:space="preserve">eingebettet in einzelne </w:t>
      </w:r>
      <w:r w:rsidR="00F15059">
        <w:rPr>
          <w:rFonts w:cs="Arial"/>
          <w:bCs/>
          <w:color w:val="auto"/>
          <w:szCs w:val="24"/>
        </w:rPr>
        <w:t>Wohnwelten wieder</w:t>
      </w:r>
      <w:r w:rsidR="00D46921">
        <w:rPr>
          <w:rFonts w:cs="Arial"/>
          <w:bCs/>
          <w:color w:val="auto"/>
          <w:szCs w:val="24"/>
        </w:rPr>
        <w:t>: I</w:t>
      </w:r>
      <w:r w:rsidR="006568BE">
        <w:rPr>
          <w:rFonts w:cs="Arial"/>
          <w:bCs/>
          <w:color w:val="auto"/>
          <w:szCs w:val="24"/>
        </w:rPr>
        <w:t xml:space="preserve">n </w:t>
      </w:r>
      <w:r w:rsidR="00D46921">
        <w:rPr>
          <w:rFonts w:cs="Arial"/>
          <w:bCs/>
          <w:color w:val="auto"/>
          <w:szCs w:val="24"/>
        </w:rPr>
        <w:t xml:space="preserve">den </w:t>
      </w:r>
      <w:r w:rsidR="00D46921" w:rsidRPr="00D01DBF">
        <w:rPr>
          <w:rFonts w:cs="Arial"/>
          <w:bCs/>
          <w:color w:val="auto"/>
          <w:szCs w:val="24"/>
        </w:rPr>
        <w:t>Themen-</w:t>
      </w:r>
      <w:r w:rsidR="00F15059" w:rsidRPr="00D01DBF">
        <w:rPr>
          <w:rFonts w:cs="Arial"/>
          <w:bCs/>
          <w:color w:val="auto"/>
          <w:szCs w:val="24"/>
        </w:rPr>
        <w:t xml:space="preserve">Appartements und </w:t>
      </w:r>
      <w:r w:rsidR="00D46921" w:rsidRPr="00D01DBF">
        <w:rPr>
          <w:rFonts w:cs="Arial"/>
          <w:bCs/>
          <w:color w:val="auto"/>
          <w:szCs w:val="24"/>
        </w:rPr>
        <w:t xml:space="preserve">dem </w:t>
      </w:r>
      <w:r w:rsidR="00F15059" w:rsidRPr="00D01DBF">
        <w:rPr>
          <w:rFonts w:cs="Arial"/>
          <w:bCs/>
          <w:color w:val="auto"/>
          <w:szCs w:val="24"/>
        </w:rPr>
        <w:t xml:space="preserve">New Work Showroom lassen sich </w:t>
      </w:r>
      <w:r w:rsidR="006568BE" w:rsidRPr="00D01DBF">
        <w:rPr>
          <w:rFonts w:cs="Arial"/>
          <w:bCs/>
          <w:color w:val="auto"/>
          <w:szCs w:val="24"/>
        </w:rPr>
        <w:t xml:space="preserve">die </w:t>
      </w:r>
      <w:r w:rsidR="00AF29E8" w:rsidRPr="00D01DBF">
        <w:rPr>
          <w:rFonts w:cs="Arial"/>
          <w:bCs/>
          <w:color w:val="auto"/>
          <w:szCs w:val="24"/>
        </w:rPr>
        <w:t>Möbelkonzepte</w:t>
      </w:r>
      <w:r w:rsidR="00F15059" w:rsidRPr="00D01DBF">
        <w:rPr>
          <w:rFonts w:cs="Arial"/>
          <w:bCs/>
          <w:color w:val="auto"/>
          <w:szCs w:val="24"/>
        </w:rPr>
        <w:t xml:space="preserve"> nicht nur </w:t>
      </w:r>
      <w:r w:rsidR="00AF29E8" w:rsidRPr="00D01DBF">
        <w:rPr>
          <w:rFonts w:cs="Arial"/>
          <w:bCs/>
          <w:color w:val="auto"/>
          <w:szCs w:val="24"/>
        </w:rPr>
        <w:t xml:space="preserve">online </w:t>
      </w:r>
      <w:r w:rsidR="006568BE">
        <w:rPr>
          <w:rFonts w:cs="Arial"/>
          <w:bCs/>
          <w:color w:val="auto"/>
          <w:szCs w:val="24"/>
        </w:rPr>
        <w:t>in 3D entdecken, sondern auch nachbauen</w:t>
      </w:r>
      <w:r w:rsidR="00E01BD5" w:rsidRPr="00E01BD5">
        <w:rPr>
          <w:rFonts w:cs="Arial"/>
          <w:bCs/>
          <w:color w:val="0070C0"/>
          <w:szCs w:val="24"/>
        </w:rPr>
        <w:t>:</w:t>
      </w:r>
      <w:r w:rsidR="006568BE">
        <w:rPr>
          <w:rFonts w:cs="Arial"/>
          <w:bCs/>
          <w:color w:val="auto"/>
          <w:szCs w:val="24"/>
        </w:rPr>
        <w:t xml:space="preserve"> Hettich bietet</w:t>
      </w:r>
      <w:r w:rsidR="00D01DBF">
        <w:rPr>
          <w:rFonts w:cs="Arial"/>
          <w:bCs/>
          <w:color w:val="auto"/>
          <w:szCs w:val="24"/>
        </w:rPr>
        <w:t xml:space="preserve"> </w:t>
      </w:r>
      <w:r w:rsidR="009D7909" w:rsidRPr="00D01DBF">
        <w:rPr>
          <w:rFonts w:cs="Arial"/>
          <w:bCs/>
          <w:color w:val="auto"/>
          <w:szCs w:val="24"/>
        </w:rPr>
        <w:t>entsprechende</w:t>
      </w:r>
      <w:r w:rsidR="009D7909">
        <w:rPr>
          <w:rFonts w:cs="Arial"/>
          <w:bCs/>
          <w:color w:val="auto"/>
          <w:szCs w:val="24"/>
        </w:rPr>
        <w:t xml:space="preserve"> </w:t>
      </w:r>
      <w:r w:rsidR="006568BE">
        <w:rPr>
          <w:rFonts w:cs="Arial"/>
          <w:bCs/>
          <w:color w:val="auto"/>
          <w:szCs w:val="24"/>
        </w:rPr>
        <w:t xml:space="preserve">CAD-Daten, Verarbeitungsinformationen und Bilder an und lädt dazu ein, die Ideen von Hettich weiterzudenken. </w:t>
      </w:r>
    </w:p>
    <w:p w14:paraId="7823EEC4" w14:textId="57D4B889" w:rsidR="006568BE" w:rsidRDefault="006568BE" w:rsidP="00D31C07">
      <w:pPr>
        <w:spacing w:line="360" w:lineRule="auto"/>
        <w:rPr>
          <w:rFonts w:cs="Arial"/>
          <w:bCs/>
          <w:color w:val="auto"/>
          <w:szCs w:val="24"/>
        </w:rPr>
      </w:pPr>
    </w:p>
    <w:p w14:paraId="16B8448D" w14:textId="36DB5200" w:rsidR="006568BE" w:rsidRPr="006568BE" w:rsidRDefault="00363223" w:rsidP="00D31C07">
      <w:pPr>
        <w:spacing w:line="360" w:lineRule="auto"/>
        <w:rPr>
          <w:rFonts w:cs="Arial"/>
          <w:b/>
          <w:color w:val="auto"/>
          <w:szCs w:val="24"/>
        </w:rPr>
      </w:pPr>
      <w:r>
        <w:rPr>
          <w:rFonts w:cs="Arial"/>
          <w:b/>
          <w:color w:val="auto"/>
          <w:szCs w:val="24"/>
        </w:rPr>
        <w:t>Neue &amp; b</w:t>
      </w:r>
      <w:r w:rsidR="006568BE" w:rsidRPr="006568BE">
        <w:rPr>
          <w:rFonts w:cs="Arial"/>
          <w:b/>
          <w:color w:val="auto"/>
          <w:szCs w:val="24"/>
        </w:rPr>
        <w:t xml:space="preserve">ewährte </w:t>
      </w:r>
      <w:r>
        <w:rPr>
          <w:rFonts w:cs="Arial"/>
          <w:b/>
          <w:color w:val="auto"/>
          <w:szCs w:val="24"/>
        </w:rPr>
        <w:t>E</w:t>
      </w:r>
      <w:r w:rsidR="006568BE" w:rsidRPr="006568BE">
        <w:rPr>
          <w:rFonts w:cs="Arial"/>
          <w:b/>
          <w:color w:val="auto"/>
          <w:szCs w:val="24"/>
        </w:rPr>
        <w:t>rfolgsfaktoren</w:t>
      </w:r>
    </w:p>
    <w:p w14:paraId="1F6B788F" w14:textId="0DE19C70" w:rsidR="00E01BD5" w:rsidRDefault="006568BE" w:rsidP="00D31C07">
      <w:pPr>
        <w:spacing w:line="360" w:lineRule="auto"/>
        <w:rPr>
          <w:rFonts w:cs="Arial"/>
          <w:bCs/>
          <w:color w:val="auto"/>
          <w:szCs w:val="24"/>
        </w:rPr>
      </w:pPr>
      <w:r>
        <w:rPr>
          <w:rFonts w:cs="Arial"/>
          <w:bCs/>
          <w:color w:val="auto"/>
          <w:szCs w:val="24"/>
        </w:rPr>
        <w:t xml:space="preserve">Den </w:t>
      </w:r>
      <w:r w:rsidR="007D04B1">
        <w:rPr>
          <w:rFonts w:cs="Arial"/>
          <w:bCs/>
          <w:color w:val="auto"/>
          <w:szCs w:val="24"/>
        </w:rPr>
        <w:t xml:space="preserve">gelungenen </w:t>
      </w:r>
      <w:proofErr w:type="spellStart"/>
      <w:r>
        <w:rPr>
          <w:rFonts w:cs="Arial"/>
          <w:bCs/>
          <w:color w:val="auto"/>
          <w:szCs w:val="24"/>
        </w:rPr>
        <w:t>Workplace</w:t>
      </w:r>
      <w:proofErr w:type="spellEnd"/>
      <w:r>
        <w:rPr>
          <w:rFonts w:cs="Arial"/>
          <w:bCs/>
          <w:color w:val="auto"/>
          <w:szCs w:val="24"/>
        </w:rPr>
        <w:t xml:space="preserve">-Exponaten </w:t>
      </w:r>
      <w:r w:rsidR="007D04B1">
        <w:rPr>
          <w:rFonts w:cs="Arial"/>
          <w:bCs/>
          <w:color w:val="auto"/>
          <w:szCs w:val="24"/>
        </w:rPr>
        <w:t xml:space="preserve">sieht man sofort an, </w:t>
      </w:r>
      <w:r>
        <w:rPr>
          <w:rFonts w:cs="Arial"/>
          <w:bCs/>
          <w:color w:val="auto"/>
          <w:szCs w:val="24"/>
        </w:rPr>
        <w:t>d</w:t>
      </w:r>
      <w:r w:rsidR="007D04B1">
        <w:rPr>
          <w:rFonts w:cs="Arial"/>
          <w:bCs/>
          <w:color w:val="auto"/>
          <w:szCs w:val="24"/>
        </w:rPr>
        <w:t xml:space="preserve">ass sie das Ergebnis einer Synergie aus der hohen Möbel- und Office-Kompetenz von Hettich sind. Sie verbinden </w:t>
      </w:r>
      <w:r w:rsidR="007D04B1" w:rsidRPr="00200E64">
        <w:rPr>
          <w:rFonts w:cs="Arial"/>
          <w:bCs/>
          <w:color w:val="auto"/>
          <w:szCs w:val="24"/>
        </w:rPr>
        <w:t xml:space="preserve">auf </w:t>
      </w:r>
      <w:r w:rsidR="00200E64" w:rsidRPr="00D01DBF">
        <w:rPr>
          <w:rFonts w:cs="Arial"/>
          <w:bCs/>
          <w:color w:val="auto"/>
          <w:szCs w:val="24"/>
        </w:rPr>
        <w:t xml:space="preserve">überzeugende </w:t>
      </w:r>
      <w:r w:rsidR="007D04B1" w:rsidRPr="00D01DBF">
        <w:rPr>
          <w:rFonts w:cs="Arial"/>
          <w:bCs/>
          <w:color w:val="auto"/>
          <w:szCs w:val="24"/>
        </w:rPr>
        <w:t xml:space="preserve">Weise die Anforderungen an </w:t>
      </w:r>
      <w:r w:rsidR="00E01BD5" w:rsidRPr="00D01DBF">
        <w:rPr>
          <w:rFonts w:cs="Arial"/>
          <w:bCs/>
          <w:color w:val="auto"/>
          <w:szCs w:val="24"/>
        </w:rPr>
        <w:t xml:space="preserve">zeitgemäße </w:t>
      </w:r>
      <w:r w:rsidR="007D04B1" w:rsidRPr="00D01DBF">
        <w:rPr>
          <w:rFonts w:cs="Arial"/>
          <w:bCs/>
          <w:color w:val="auto"/>
          <w:szCs w:val="24"/>
        </w:rPr>
        <w:t>Büro</w:t>
      </w:r>
      <w:r w:rsidR="00E01BD5" w:rsidRPr="00D01DBF">
        <w:rPr>
          <w:rFonts w:cs="Arial"/>
          <w:bCs/>
          <w:color w:val="auto"/>
          <w:szCs w:val="24"/>
        </w:rPr>
        <w:t>- und Homeoffice-A</w:t>
      </w:r>
      <w:r w:rsidR="007D04B1" w:rsidRPr="00D01DBF">
        <w:rPr>
          <w:rFonts w:cs="Arial"/>
          <w:bCs/>
          <w:color w:val="auto"/>
          <w:szCs w:val="24"/>
        </w:rPr>
        <w:t xml:space="preserve">rbeitsplätze. Wohlgefühl, Wohnlichkeit, Ergonomie und </w:t>
      </w:r>
      <w:r w:rsidR="007D04B1">
        <w:rPr>
          <w:rFonts w:cs="Arial"/>
          <w:bCs/>
          <w:color w:val="auto"/>
          <w:szCs w:val="24"/>
        </w:rPr>
        <w:t>Multifunktion sind hier</w:t>
      </w:r>
      <w:r w:rsidR="00363223">
        <w:rPr>
          <w:rFonts w:cs="Arial"/>
          <w:bCs/>
          <w:color w:val="auto"/>
          <w:szCs w:val="24"/>
        </w:rPr>
        <w:t>bei</w:t>
      </w:r>
      <w:r w:rsidR="007D04B1">
        <w:rPr>
          <w:rFonts w:cs="Arial"/>
          <w:bCs/>
          <w:color w:val="auto"/>
          <w:szCs w:val="24"/>
        </w:rPr>
        <w:t xml:space="preserve"> Programm. D</w:t>
      </w:r>
      <w:r w:rsidR="00363223">
        <w:rPr>
          <w:rFonts w:cs="Arial"/>
          <w:bCs/>
          <w:color w:val="auto"/>
          <w:szCs w:val="24"/>
        </w:rPr>
        <w:t>en</w:t>
      </w:r>
      <w:r w:rsidR="007D04B1">
        <w:rPr>
          <w:rFonts w:cs="Arial"/>
          <w:bCs/>
          <w:color w:val="auto"/>
          <w:szCs w:val="24"/>
        </w:rPr>
        <w:t xml:space="preserve"> neuen höhenverstellbaren </w:t>
      </w:r>
      <w:proofErr w:type="spellStart"/>
      <w:r w:rsidR="007D04B1">
        <w:rPr>
          <w:rFonts w:cs="Arial"/>
          <w:bCs/>
          <w:color w:val="auto"/>
          <w:szCs w:val="24"/>
        </w:rPr>
        <w:t>Steelforce</w:t>
      </w:r>
      <w:proofErr w:type="spellEnd"/>
      <w:r w:rsidR="007D04B1">
        <w:rPr>
          <w:rFonts w:cs="Arial"/>
          <w:bCs/>
          <w:color w:val="auto"/>
          <w:szCs w:val="24"/>
        </w:rPr>
        <w:t xml:space="preserve"> Tischgestelle</w:t>
      </w:r>
      <w:r w:rsidR="001A0773">
        <w:rPr>
          <w:rFonts w:cs="Arial"/>
          <w:bCs/>
          <w:color w:val="auto"/>
          <w:szCs w:val="24"/>
        </w:rPr>
        <w:t>n</w:t>
      </w:r>
      <w:r w:rsidR="007D04B1">
        <w:rPr>
          <w:rFonts w:cs="Arial"/>
          <w:bCs/>
          <w:color w:val="auto"/>
          <w:szCs w:val="24"/>
        </w:rPr>
        <w:t xml:space="preserve"> </w:t>
      </w:r>
      <w:r w:rsidR="00363223">
        <w:rPr>
          <w:rFonts w:cs="Arial"/>
          <w:bCs/>
          <w:color w:val="auto"/>
          <w:szCs w:val="24"/>
        </w:rPr>
        <w:t xml:space="preserve">von </w:t>
      </w:r>
      <w:proofErr w:type="spellStart"/>
      <w:r w:rsidR="00363223">
        <w:rPr>
          <w:rFonts w:cs="Arial"/>
          <w:bCs/>
          <w:color w:val="auto"/>
          <w:szCs w:val="24"/>
        </w:rPr>
        <w:t>Hettich</w:t>
      </w:r>
      <w:proofErr w:type="spellEnd"/>
      <w:r w:rsidR="00363223">
        <w:rPr>
          <w:rFonts w:cs="Arial"/>
          <w:bCs/>
          <w:color w:val="auto"/>
          <w:szCs w:val="24"/>
        </w:rPr>
        <w:t xml:space="preserve"> fällt dabei eine bedeutende Rolle zu.</w:t>
      </w:r>
      <w:r w:rsidR="00200E64">
        <w:rPr>
          <w:rFonts w:cs="Arial"/>
          <w:bCs/>
          <w:color w:val="auto"/>
          <w:szCs w:val="24"/>
        </w:rPr>
        <w:br/>
      </w:r>
    </w:p>
    <w:p w14:paraId="577D75C5" w14:textId="51D163CC" w:rsidR="00354762" w:rsidRDefault="00363223" w:rsidP="00D31C07">
      <w:pPr>
        <w:spacing w:line="360" w:lineRule="auto"/>
        <w:rPr>
          <w:rFonts w:cs="Arial"/>
          <w:bCs/>
          <w:color w:val="auto"/>
          <w:szCs w:val="24"/>
        </w:rPr>
      </w:pPr>
      <w:r>
        <w:rPr>
          <w:rFonts w:cs="Arial"/>
          <w:bCs/>
          <w:color w:val="auto"/>
          <w:szCs w:val="24"/>
        </w:rPr>
        <w:t xml:space="preserve">Mit </w:t>
      </w:r>
      <w:proofErr w:type="spellStart"/>
      <w:r>
        <w:rPr>
          <w:rFonts w:cs="Arial"/>
          <w:bCs/>
          <w:color w:val="auto"/>
          <w:szCs w:val="24"/>
        </w:rPr>
        <w:t>AvoriTech</w:t>
      </w:r>
      <w:proofErr w:type="spellEnd"/>
      <w:r>
        <w:rPr>
          <w:rFonts w:cs="Arial"/>
          <w:bCs/>
          <w:color w:val="auto"/>
          <w:szCs w:val="24"/>
        </w:rPr>
        <w:t xml:space="preserve"> steht den Kunden </w:t>
      </w:r>
      <w:r w:rsidR="00200E64">
        <w:rPr>
          <w:rFonts w:cs="Arial"/>
          <w:bCs/>
          <w:color w:val="auto"/>
          <w:szCs w:val="24"/>
        </w:rPr>
        <w:t xml:space="preserve">jetzt </w:t>
      </w:r>
      <w:r>
        <w:rPr>
          <w:rFonts w:cs="Arial"/>
          <w:bCs/>
          <w:color w:val="auto"/>
          <w:szCs w:val="24"/>
        </w:rPr>
        <w:t xml:space="preserve">ein exklusives Schubkastensystem mit einer </w:t>
      </w:r>
      <w:r w:rsidR="00354762">
        <w:rPr>
          <w:rFonts w:cs="Arial"/>
          <w:bCs/>
          <w:color w:val="auto"/>
          <w:szCs w:val="24"/>
        </w:rPr>
        <w:t xml:space="preserve">8-mm-Zarge zur Verfügung. Ideal für puristische Küchen- und Möbelprogramme von höchster Güte. Zum Erfolgsmotor hat sich das Schubkastensystem </w:t>
      </w:r>
      <w:proofErr w:type="spellStart"/>
      <w:r w:rsidR="00354762">
        <w:rPr>
          <w:rFonts w:cs="Arial"/>
          <w:bCs/>
          <w:color w:val="auto"/>
          <w:szCs w:val="24"/>
        </w:rPr>
        <w:t>AvanTech</w:t>
      </w:r>
      <w:proofErr w:type="spellEnd"/>
      <w:r w:rsidR="00354762">
        <w:rPr>
          <w:rFonts w:cs="Arial"/>
          <w:bCs/>
          <w:color w:val="auto"/>
          <w:szCs w:val="24"/>
        </w:rPr>
        <w:t xml:space="preserve"> YOU entwickelt, das mit seinen einfachen und vielfältigen Individualisierungsmöglichkeiten überzeugt. Nicht nur in Material und Farbe, sondern auch mit Licht.</w:t>
      </w:r>
      <w:r w:rsidR="00200E64">
        <w:rPr>
          <w:rFonts w:cs="Arial"/>
          <w:bCs/>
          <w:color w:val="auto"/>
          <w:szCs w:val="24"/>
        </w:rPr>
        <w:t xml:space="preserve"> </w:t>
      </w:r>
      <w:r w:rsidR="00354762">
        <w:rPr>
          <w:rFonts w:cs="Arial"/>
          <w:bCs/>
          <w:color w:val="auto"/>
          <w:szCs w:val="24"/>
        </w:rPr>
        <w:t xml:space="preserve">Wenn es um Trends geht, darf die Outdoor-Küche nicht fehlen. Hierzu hat Hettich </w:t>
      </w:r>
      <w:r w:rsidR="00733A84">
        <w:rPr>
          <w:rFonts w:cs="Arial"/>
          <w:bCs/>
          <w:color w:val="auto"/>
          <w:szCs w:val="24"/>
        </w:rPr>
        <w:t xml:space="preserve">unter anderem </w:t>
      </w:r>
      <w:r w:rsidR="00733A84">
        <w:rPr>
          <w:rFonts w:cs="Arial"/>
          <w:bCs/>
          <w:color w:val="auto"/>
          <w:szCs w:val="24"/>
        </w:rPr>
        <w:lastRenderedPageBreak/>
        <w:t>m</w:t>
      </w:r>
      <w:r w:rsidR="00354762">
        <w:rPr>
          <w:rFonts w:cs="Arial"/>
          <w:bCs/>
          <w:color w:val="auto"/>
          <w:szCs w:val="24"/>
        </w:rPr>
        <w:t xml:space="preserve">it </w:t>
      </w:r>
      <w:proofErr w:type="spellStart"/>
      <w:r w:rsidR="00354762">
        <w:rPr>
          <w:rFonts w:cs="Arial"/>
          <w:bCs/>
          <w:color w:val="auto"/>
          <w:szCs w:val="24"/>
        </w:rPr>
        <w:t>Veosys</w:t>
      </w:r>
      <w:proofErr w:type="spellEnd"/>
      <w:r w:rsidR="00354762">
        <w:rPr>
          <w:rFonts w:cs="Arial"/>
          <w:bCs/>
          <w:color w:val="auto"/>
          <w:szCs w:val="24"/>
        </w:rPr>
        <w:t xml:space="preserve"> ein wetterfestes Beschlag</w:t>
      </w:r>
      <w:r w:rsidR="00BE2BD1" w:rsidRPr="00D01DBF">
        <w:rPr>
          <w:rFonts w:cs="Arial"/>
          <w:bCs/>
          <w:color w:val="auto"/>
          <w:szCs w:val="24"/>
        </w:rPr>
        <w:t>system</w:t>
      </w:r>
      <w:r w:rsidR="00354762">
        <w:rPr>
          <w:rFonts w:cs="Arial"/>
          <w:bCs/>
          <w:color w:val="auto"/>
          <w:szCs w:val="24"/>
        </w:rPr>
        <w:t xml:space="preserve"> entwickelt und </w:t>
      </w:r>
      <w:r w:rsidR="002D73B2">
        <w:rPr>
          <w:rFonts w:cs="Arial"/>
          <w:bCs/>
          <w:color w:val="auto"/>
          <w:szCs w:val="24"/>
        </w:rPr>
        <w:t>macht vor</w:t>
      </w:r>
      <w:r w:rsidR="00354762">
        <w:rPr>
          <w:rFonts w:cs="Arial"/>
          <w:bCs/>
          <w:color w:val="auto"/>
          <w:szCs w:val="24"/>
        </w:rPr>
        <w:t>, wie Küchenkomfort unter freiem Himmel aussieht.</w:t>
      </w:r>
    </w:p>
    <w:p w14:paraId="17D05DA0" w14:textId="77777777" w:rsidR="00354762" w:rsidRDefault="00354762" w:rsidP="00D31C07">
      <w:pPr>
        <w:spacing w:line="360" w:lineRule="auto"/>
        <w:rPr>
          <w:rFonts w:cs="Arial"/>
          <w:bCs/>
          <w:color w:val="auto"/>
          <w:szCs w:val="24"/>
        </w:rPr>
      </w:pPr>
    </w:p>
    <w:p w14:paraId="4F7B04CE" w14:textId="42B8CB4F" w:rsidR="00D45A18" w:rsidRDefault="00D45A18" w:rsidP="002D73B2">
      <w:pPr>
        <w:spacing w:line="360" w:lineRule="auto"/>
        <w:rPr>
          <w:rFonts w:cs="Arial"/>
          <w:bCs/>
          <w:color w:val="auto"/>
          <w:szCs w:val="24"/>
        </w:rPr>
      </w:pPr>
      <w:r>
        <w:rPr>
          <w:rFonts w:cs="Arial"/>
          <w:bCs/>
          <w:color w:val="auto"/>
          <w:szCs w:val="24"/>
        </w:rPr>
        <w:t>Wer es n</w:t>
      </w:r>
      <w:r w:rsidR="002D73B2">
        <w:rPr>
          <w:rFonts w:cs="Arial"/>
          <w:bCs/>
          <w:color w:val="auto"/>
          <w:szCs w:val="24"/>
        </w:rPr>
        <w:t xml:space="preserve">icht zur </w:t>
      </w:r>
      <w:proofErr w:type="spellStart"/>
      <w:r w:rsidR="002D73B2">
        <w:rPr>
          <w:rFonts w:cs="Arial"/>
          <w:bCs/>
          <w:color w:val="auto"/>
          <w:szCs w:val="24"/>
        </w:rPr>
        <w:t>interzum</w:t>
      </w:r>
      <w:proofErr w:type="spellEnd"/>
      <w:r w:rsidR="002D73B2">
        <w:rPr>
          <w:rFonts w:cs="Arial"/>
          <w:bCs/>
          <w:color w:val="auto"/>
          <w:szCs w:val="24"/>
        </w:rPr>
        <w:t xml:space="preserve"> 2023 und auf den Messestand von Hettich schaff</w:t>
      </w:r>
      <w:r>
        <w:rPr>
          <w:rFonts w:cs="Arial"/>
          <w:bCs/>
          <w:color w:val="auto"/>
          <w:szCs w:val="24"/>
        </w:rPr>
        <w:t>t</w:t>
      </w:r>
      <w:r w:rsidR="002D73B2">
        <w:rPr>
          <w:rFonts w:cs="Arial"/>
          <w:bCs/>
          <w:color w:val="auto"/>
          <w:szCs w:val="24"/>
        </w:rPr>
        <w:t>, k</w:t>
      </w:r>
      <w:r>
        <w:rPr>
          <w:rFonts w:cs="Arial"/>
          <w:bCs/>
          <w:color w:val="auto"/>
          <w:szCs w:val="24"/>
        </w:rPr>
        <w:t>ann</w:t>
      </w:r>
      <w:r w:rsidR="002D73B2">
        <w:rPr>
          <w:rFonts w:cs="Arial"/>
          <w:bCs/>
          <w:color w:val="auto"/>
          <w:szCs w:val="24"/>
        </w:rPr>
        <w:t xml:space="preserve"> auf der </w:t>
      </w:r>
      <w:r>
        <w:rPr>
          <w:rFonts w:cs="Arial"/>
          <w:bCs/>
          <w:color w:val="auto"/>
          <w:szCs w:val="24"/>
        </w:rPr>
        <w:t xml:space="preserve">neuen Webseite </w:t>
      </w:r>
      <w:r w:rsidR="00BE2BD1" w:rsidRPr="00DE4022">
        <w:rPr>
          <w:rFonts w:cs="Arial"/>
          <w:bCs/>
          <w:color w:val="auto"/>
          <w:szCs w:val="24"/>
        </w:rPr>
        <w:t>„</w:t>
      </w:r>
      <w:proofErr w:type="spellStart"/>
      <w:r w:rsidRPr="00DE4022">
        <w:rPr>
          <w:rFonts w:cs="Arial"/>
          <w:bCs/>
          <w:color w:val="auto"/>
          <w:szCs w:val="24"/>
        </w:rPr>
        <w:t>roominspirations</w:t>
      </w:r>
      <w:proofErr w:type="spellEnd"/>
      <w:r w:rsidR="00BE2BD1" w:rsidRPr="00DE4022">
        <w:rPr>
          <w:rFonts w:cs="Arial"/>
          <w:bCs/>
          <w:color w:val="auto"/>
          <w:szCs w:val="24"/>
        </w:rPr>
        <w:t>“</w:t>
      </w:r>
      <w:r w:rsidRPr="00DE4022">
        <w:rPr>
          <w:rFonts w:cs="Arial"/>
          <w:bCs/>
          <w:color w:val="auto"/>
          <w:szCs w:val="24"/>
        </w:rPr>
        <w:t xml:space="preserve"> </w:t>
      </w:r>
      <w:r>
        <w:rPr>
          <w:rFonts w:cs="Arial"/>
          <w:bCs/>
          <w:color w:val="auto"/>
          <w:szCs w:val="24"/>
        </w:rPr>
        <w:t xml:space="preserve">in die </w:t>
      </w:r>
      <w:r w:rsidR="002D73B2">
        <w:rPr>
          <w:rFonts w:cs="Arial"/>
          <w:bCs/>
          <w:color w:val="auto"/>
          <w:szCs w:val="24"/>
        </w:rPr>
        <w:t>Themenwelten</w:t>
      </w:r>
      <w:r>
        <w:rPr>
          <w:rFonts w:cs="Arial"/>
          <w:bCs/>
          <w:color w:val="auto"/>
          <w:szCs w:val="24"/>
        </w:rPr>
        <w:t xml:space="preserve"> eintauchen oder gezielt über Kategorien nach Lösungen </w:t>
      </w:r>
      <w:r w:rsidRPr="00200E64">
        <w:rPr>
          <w:rFonts w:cs="Arial"/>
          <w:bCs/>
          <w:color w:val="auto"/>
          <w:szCs w:val="24"/>
        </w:rPr>
        <w:t xml:space="preserve">suchen. </w:t>
      </w:r>
      <w:hyperlink r:id="rId8" w:history="1">
        <w:r w:rsidR="00200E64" w:rsidRPr="001D0767">
          <w:rPr>
            <w:rStyle w:val="Hyperlink"/>
            <w:rFonts w:cs="Arial"/>
            <w:bCs/>
            <w:szCs w:val="24"/>
          </w:rPr>
          <w:t>https://interzum.hettich.com</w:t>
        </w:r>
      </w:hyperlink>
    </w:p>
    <w:p w14:paraId="4C4AE5F7" w14:textId="264F3504" w:rsidR="00AA5A0C" w:rsidRPr="00621082" w:rsidRDefault="00AA5A0C" w:rsidP="00AC0779">
      <w:pPr>
        <w:spacing w:line="360" w:lineRule="auto"/>
        <w:rPr>
          <w:rFonts w:cs="Arial"/>
          <w:color w:val="auto"/>
          <w:szCs w:val="24"/>
        </w:rPr>
      </w:pPr>
    </w:p>
    <w:p w14:paraId="706503DA" w14:textId="77777777" w:rsidR="00AA5A0C" w:rsidRPr="00621082" w:rsidRDefault="00AA5A0C" w:rsidP="00AA5A0C">
      <w:pPr>
        <w:spacing w:line="360" w:lineRule="auto"/>
        <w:rPr>
          <w:rFonts w:cs="Arial"/>
          <w:color w:val="auto"/>
        </w:rPr>
      </w:pPr>
      <w:r w:rsidRPr="00621082">
        <w:rPr>
          <w:rFonts w:cs="Arial"/>
          <w:color w:val="auto"/>
        </w:rPr>
        <w:t xml:space="preserve">Folgendes Bildmaterial steht im </w:t>
      </w:r>
      <w:r w:rsidRPr="00621082">
        <w:rPr>
          <w:rFonts w:cs="Arial"/>
          <w:b/>
          <w:color w:val="auto"/>
        </w:rPr>
        <w:t xml:space="preserve">Menü „Presse“ </w:t>
      </w:r>
      <w:r w:rsidRPr="00621082">
        <w:rPr>
          <w:rFonts w:cs="Arial"/>
          <w:color w:val="auto"/>
        </w:rPr>
        <w:t xml:space="preserve">auf </w:t>
      </w:r>
      <w:r w:rsidRPr="00621082">
        <w:rPr>
          <w:rFonts w:cs="Arial"/>
          <w:b/>
          <w:color w:val="auto"/>
        </w:rPr>
        <w:t xml:space="preserve">www.hettich.com, </w:t>
      </w:r>
      <w:r w:rsidRPr="00621082">
        <w:rPr>
          <w:rFonts w:cs="Arial"/>
          <w:color w:val="auto"/>
        </w:rPr>
        <w:t>zum Download bereit: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sidRPr="00621082">
        <w:rPr>
          <w:rFonts w:cs="Arial"/>
          <w:b/>
          <w:color w:val="auto"/>
        </w:rPr>
        <w:t>Abbildungen</w:t>
      </w:r>
    </w:p>
    <w:p w14:paraId="5087A137" w14:textId="77777777" w:rsidR="00D856E3" w:rsidRPr="00621082" w:rsidRDefault="00D856E3" w:rsidP="00D856E3">
      <w:pPr>
        <w:spacing w:line="360" w:lineRule="auto"/>
        <w:rPr>
          <w:rFonts w:cs="Arial"/>
          <w:b/>
          <w:color w:val="auto"/>
          <w:sz w:val="22"/>
          <w:szCs w:val="22"/>
        </w:rPr>
      </w:pPr>
      <w:r w:rsidRPr="00621082">
        <w:rPr>
          <w:rFonts w:cs="Arial"/>
          <w:b/>
          <w:color w:val="auto"/>
        </w:rPr>
        <w:t>Bildunterschriften</w:t>
      </w:r>
    </w:p>
    <w:p w14:paraId="6A5E02A3" w14:textId="003C3EAE" w:rsidR="00710FAF" w:rsidRPr="00621082" w:rsidRDefault="005401C6" w:rsidP="00AA5A0C">
      <w:pPr>
        <w:rPr>
          <w:rFonts w:cs="Arial"/>
          <w:color w:val="auto"/>
          <w:sz w:val="22"/>
          <w:szCs w:val="22"/>
        </w:rPr>
      </w:pPr>
      <w:r>
        <w:rPr>
          <w:noProof/>
        </w:rPr>
        <w:drawing>
          <wp:inline distT="0" distB="0" distL="0" distR="0" wp14:anchorId="3B07F8DB" wp14:editId="2A0C7903">
            <wp:extent cx="1335879" cy="18499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37" cy="1870698"/>
                    </a:xfrm>
                    <a:prstGeom prst="rect">
                      <a:avLst/>
                    </a:prstGeom>
                    <a:noFill/>
                    <a:ln>
                      <a:noFill/>
                    </a:ln>
                  </pic:spPr>
                </pic:pic>
              </a:graphicData>
            </a:graphic>
          </wp:inline>
        </w:drawing>
      </w:r>
    </w:p>
    <w:p w14:paraId="1162EDE4" w14:textId="72C2DEA7" w:rsidR="00AA5A0C" w:rsidRPr="00710FAF" w:rsidRDefault="00621082" w:rsidP="00AA5A0C">
      <w:pPr>
        <w:rPr>
          <w:rFonts w:cs="Arial"/>
          <w:b/>
          <w:color w:val="00000A"/>
          <w:sz w:val="22"/>
          <w:szCs w:val="22"/>
        </w:rPr>
      </w:pPr>
      <w:r>
        <w:rPr>
          <w:rFonts w:cs="Arial"/>
          <w:b/>
          <w:color w:val="00000A"/>
          <w:sz w:val="22"/>
          <w:szCs w:val="22"/>
        </w:rPr>
        <w:t>1</w:t>
      </w:r>
      <w:r w:rsidR="002D73B2">
        <w:rPr>
          <w:rFonts w:cs="Arial"/>
          <w:b/>
          <w:color w:val="00000A"/>
          <w:sz w:val="22"/>
          <w:szCs w:val="22"/>
        </w:rPr>
        <w:t>3</w:t>
      </w:r>
      <w:r w:rsidR="003848E8" w:rsidRPr="00710FAF">
        <w:rPr>
          <w:rFonts w:cs="Arial"/>
          <w:b/>
          <w:color w:val="00000A"/>
          <w:sz w:val="22"/>
          <w:szCs w:val="22"/>
        </w:rPr>
        <w:t>202</w:t>
      </w:r>
      <w:r w:rsidR="002D73B2">
        <w:rPr>
          <w:rFonts w:cs="Arial"/>
          <w:b/>
          <w:color w:val="00000A"/>
          <w:sz w:val="22"/>
          <w:szCs w:val="22"/>
        </w:rPr>
        <w:t>3</w:t>
      </w:r>
      <w:r w:rsidR="00AA5A0C" w:rsidRPr="00710FAF">
        <w:rPr>
          <w:rFonts w:cs="Arial"/>
          <w:b/>
          <w:color w:val="00000A"/>
          <w:sz w:val="22"/>
          <w:szCs w:val="22"/>
        </w:rPr>
        <w:t>_a</w:t>
      </w:r>
    </w:p>
    <w:p w14:paraId="1B4D04CB" w14:textId="68EE6365" w:rsidR="00AA5A0C" w:rsidRDefault="005401C6" w:rsidP="00710FAF">
      <w:pPr>
        <w:pStyle w:val="Arial"/>
        <w:rPr>
          <w:rFonts w:ascii="Arial" w:hAnsi="Arial" w:cs="Arial"/>
          <w:color w:val="auto"/>
          <w:sz w:val="22"/>
          <w:szCs w:val="22"/>
        </w:rPr>
      </w:pPr>
      <w:r>
        <w:rPr>
          <w:rFonts w:ascii="Arial" w:hAnsi="Arial" w:cs="Arial"/>
          <w:color w:val="auto"/>
          <w:sz w:val="22"/>
          <w:szCs w:val="22"/>
        </w:rPr>
        <w:t xml:space="preserve">Das </w:t>
      </w:r>
      <w:r w:rsidR="00E825D8">
        <w:rPr>
          <w:rFonts w:ascii="Arial" w:hAnsi="Arial" w:cs="Arial"/>
          <w:color w:val="auto"/>
          <w:sz w:val="22"/>
          <w:szCs w:val="22"/>
        </w:rPr>
        <w:t>Hauptm</w:t>
      </w:r>
      <w:r>
        <w:rPr>
          <w:rFonts w:ascii="Arial" w:hAnsi="Arial" w:cs="Arial"/>
          <w:color w:val="auto"/>
          <w:sz w:val="22"/>
          <w:szCs w:val="22"/>
        </w:rPr>
        <w:t>otiv der Markenkampagne „</w:t>
      </w:r>
      <w:proofErr w:type="spellStart"/>
      <w:r>
        <w:rPr>
          <w:rFonts w:ascii="Arial" w:hAnsi="Arial" w:cs="Arial"/>
          <w:color w:val="auto"/>
          <w:sz w:val="22"/>
          <w:szCs w:val="22"/>
        </w:rPr>
        <w:t>It’s</w:t>
      </w:r>
      <w:proofErr w:type="spellEnd"/>
      <w:r>
        <w:rPr>
          <w:rFonts w:ascii="Arial" w:hAnsi="Arial" w:cs="Arial"/>
          <w:color w:val="auto"/>
          <w:sz w:val="22"/>
          <w:szCs w:val="22"/>
        </w:rPr>
        <w:t xml:space="preserve"> </w:t>
      </w:r>
      <w:proofErr w:type="spellStart"/>
      <w:r>
        <w:rPr>
          <w:rFonts w:ascii="Arial" w:hAnsi="Arial" w:cs="Arial"/>
          <w:color w:val="auto"/>
          <w:sz w:val="22"/>
          <w:szCs w:val="22"/>
        </w:rPr>
        <w:t>all</w:t>
      </w:r>
      <w:proofErr w:type="spellEnd"/>
      <w:r>
        <w:rPr>
          <w:rFonts w:ascii="Arial" w:hAnsi="Arial" w:cs="Arial"/>
          <w:color w:val="auto"/>
          <w:sz w:val="22"/>
          <w:szCs w:val="22"/>
        </w:rPr>
        <w:t xml:space="preserve"> in </w:t>
      </w:r>
      <w:proofErr w:type="spellStart"/>
      <w:r>
        <w:rPr>
          <w:rFonts w:ascii="Arial" w:hAnsi="Arial" w:cs="Arial"/>
          <w:color w:val="auto"/>
          <w:sz w:val="22"/>
          <w:szCs w:val="22"/>
        </w:rPr>
        <w:t>Hettich</w:t>
      </w:r>
      <w:proofErr w:type="spellEnd"/>
      <w:r>
        <w:rPr>
          <w:rFonts w:ascii="Arial" w:hAnsi="Arial" w:cs="Arial"/>
          <w:color w:val="auto"/>
          <w:sz w:val="22"/>
          <w:szCs w:val="22"/>
        </w:rPr>
        <w:t>“ visualisiert die starke Fokussierung</w:t>
      </w:r>
      <w:r w:rsidR="00E825D8">
        <w:rPr>
          <w:rFonts w:ascii="Arial" w:hAnsi="Arial" w:cs="Arial"/>
          <w:color w:val="auto"/>
          <w:sz w:val="22"/>
          <w:szCs w:val="22"/>
        </w:rPr>
        <w:t xml:space="preserve"> auf die Nutzer und den Weitblich des Beschlagherstellers bei der Produktentwicklung. </w:t>
      </w:r>
      <w:r w:rsidR="00AA5A0C" w:rsidRPr="00710FAF">
        <w:rPr>
          <w:rFonts w:ascii="Arial" w:hAnsi="Arial" w:cs="Arial"/>
          <w:color w:val="auto"/>
          <w:sz w:val="22"/>
          <w:szCs w:val="22"/>
        </w:rPr>
        <w:t xml:space="preserve">Foto: </w:t>
      </w:r>
      <w:proofErr w:type="spellStart"/>
      <w:r w:rsidR="00AA5A0C" w:rsidRPr="00710FAF">
        <w:rPr>
          <w:rFonts w:ascii="Arial" w:hAnsi="Arial" w:cs="Arial"/>
          <w:color w:val="auto"/>
          <w:sz w:val="22"/>
          <w:szCs w:val="22"/>
        </w:rPr>
        <w:t>Hettich</w:t>
      </w:r>
      <w:proofErr w:type="spellEnd"/>
    </w:p>
    <w:p w14:paraId="289A46FE" w14:textId="77777777" w:rsidR="00BC23E9" w:rsidRDefault="00BC23E9" w:rsidP="00710FAF">
      <w:pPr>
        <w:pStyle w:val="Arial"/>
        <w:rPr>
          <w:rFonts w:ascii="Arial" w:hAnsi="Arial" w:cs="Arial"/>
          <w:color w:val="auto"/>
          <w:sz w:val="22"/>
          <w:szCs w:val="22"/>
        </w:rPr>
      </w:pPr>
    </w:p>
    <w:p w14:paraId="41A2599C" w14:textId="77777777" w:rsidR="00BC23E9" w:rsidRDefault="00BC23E9" w:rsidP="00710FAF">
      <w:pPr>
        <w:pStyle w:val="Arial"/>
        <w:rPr>
          <w:rFonts w:ascii="Arial" w:hAnsi="Arial" w:cs="Arial"/>
          <w:color w:val="auto"/>
          <w:sz w:val="22"/>
          <w:szCs w:val="22"/>
        </w:rPr>
      </w:pPr>
    </w:p>
    <w:p w14:paraId="257C6A75" w14:textId="77777777" w:rsidR="00BC23E9" w:rsidRPr="00815D0E" w:rsidRDefault="00BC23E9" w:rsidP="00BC23E9">
      <w:pPr>
        <w:widowControl w:val="0"/>
        <w:suppressAutoHyphens/>
        <w:rPr>
          <w:rFonts w:cs="Arial"/>
          <w:b/>
          <w:color w:val="auto"/>
          <w:sz w:val="22"/>
          <w:szCs w:val="22"/>
          <w:highlight w:val="yellow"/>
          <w:lang w:val="sv-SE" w:eastAsia="sv-SE"/>
        </w:rPr>
      </w:pPr>
      <w:r>
        <w:rPr>
          <w:rFonts w:cs="Arial"/>
          <w:b/>
          <w:noProof/>
          <w:color w:val="auto"/>
          <w:sz w:val="22"/>
          <w:szCs w:val="22"/>
        </w:rPr>
        <w:lastRenderedPageBreak/>
        <w:drawing>
          <wp:inline distT="0" distB="0" distL="0" distR="0" wp14:anchorId="42100DFB" wp14:editId="0FF160DD">
            <wp:extent cx="1263650" cy="189458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0" cstate="email">
                      <a:extLst>
                        <a:ext uri="{28A0092B-C50C-407E-A947-70E740481C1C}">
                          <a14:useLocalDpi xmlns:a14="http://schemas.microsoft.com/office/drawing/2010/main"/>
                        </a:ext>
                      </a:extLst>
                    </a:blip>
                    <a:stretch>
                      <a:fillRect/>
                    </a:stretch>
                  </pic:blipFill>
                  <pic:spPr>
                    <a:xfrm>
                      <a:off x="0" y="0"/>
                      <a:ext cx="1293144" cy="1938803"/>
                    </a:xfrm>
                    <a:prstGeom prst="rect">
                      <a:avLst/>
                    </a:prstGeom>
                  </pic:spPr>
                </pic:pic>
              </a:graphicData>
            </a:graphic>
          </wp:inline>
        </w:drawing>
      </w:r>
    </w:p>
    <w:p w14:paraId="310CE039" w14:textId="6BCF9772" w:rsidR="00BC23E9" w:rsidRPr="00815D0E" w:rsidRDefault="00BC23E9" w:rsidP="00BC23E9">
      <w:pPr>
        <w:rPr>
          <w:rFonts w:cs="Arial"/>
          <w:bCs/>
          <w:color w:val="auto"/>
          <w:sz w:val="22"/>
          <w:szCs w:val="22"/>
        </w:rPr>
      </w:pPr>
      <w:r w:rsidRPr="00815D0E">
        <w:rPr>
          <w:rFonts w:cs="Arial"/>
          <w:b/>
          <w:color w:val="auto"/>
          <w:sz w:val="22"/>
          <w:szCs w:val="22"/>
          <w:lang w:eastAsia="sv-SE"/>
        </w:rPr>
        <w:t>1</w:t>
      </w:r>
      <w:r w:rsidR="00E92D93">
        <w:rPr>
          <w:rFonts w:cs="Arial"/>
          <w:b/>
          <w:color w:val="auto"/>
          <w:sz w:val="22"/>
          <w:szCs w:val="22"/>
          <w:lang w:eastAsia="sv-SE"/>
        </w:rPr>
        <w:t>3</w:t>
      </w:r>
      <w:bookmarkStart w:id="0" w:name="_GoBack"/>
      <w:bookmarkEnd w:id="0"/>
      <w:r w:rsidRPr="00815D0E">
        <w:rPr>
          <w:rFonts w:cs="Arial"/>
          <w:b/>
          <w:color w:val="auto"/>
          <w:sz w:val="22"/>
          <w:szCs w:val="22"/>
          <w:lang w:eastAsia="sv-SE"/>
        </w:rPr>
        <w:t>2023_</w:t>
      </w:r>
      <w:r>
        <w:rPr>
          <w:rFonts w:cs="Arial"/>
          <w:b/>
          <w:color w:val="auto"/>
          <w:sz w:val="22"/>
          <w:szCs w:val="22"/>
          <w:lang w:eastAsia="sv-SE"/>
        </w:rPr>
        <w:t>b</w:t>
      </w:r>
    </w:p>
    <w:p w14:paraId="5602BCC1" w14:textId="030A4885" w:rsidR="00BC23E9" w:rsidRPr="00B26543" w:rsidRDefault="00BC23E9" w:rsidP="00BC23E9">
      <w:pPr>
        <w:rPr>
          <w:rFonts w:cs="Arial"/>
          <w:bCs/>
          <w:color w:val="auto"/>
          <w:sz w:val="22"/>
          <w:szCs w:val="22"/>
        </w:rPr>
      </w:pPr>
      <w:r>
        <w:rPr>
          <w:rFonts w:cs="Arial"/>
          <w:bCs/>
          <w:color w:val="auto"/>
          <w:sz w:val="22"/>
          <w:szCs w:val="22"/>
        </w:rPr>
        <w:t xml:space="preserve">Die Neuheit </w:t>
      </w:r>
      <w:proofErr w:type="spellStart"/>
      <w:r>
        <w:rPr>
          <w:rFonts w:cs="Arial"/>
          <w:bCs/>
          <w:color w:val="auto"/>
          <w:sz w:val="22"/>
          <w:szCs w:val="22"/>
        </w:rPr>
        <w:t>FurnSpin</w:t>
      </w:r>
      <w:proofErr w:type="spellEnd"/>
      <w:r>
        <w:rPr>
          <w:rFonts w:cs="Arial"/>
          <w:bCs/>
          <w:color w:val="auto"/>
          <w:sz w:val="22"/>
          <w:szCs w:val="22"/>
        </w:rPr>
        <w:t xml:space="preserve"> von </w:t>
      </w:r>
      <w:proofErr w:type="spellStart"/>
      <w:r>
        <w:rPr>
          <w:rFonts w:cs="Arial"/>
          <w:bCs/>
          <w:color w:val="auto"/>
          <w:sz w:val="22"/>
          <w:szCs w:val="22"/>
        </w:rPr>
        <w:t>Hettich</w:t>
      </w:r>
      <w:proofErr w:type="spellEnd"/>
      <w:r>
        <w:rPr>
          <w:rFonts w:cs="Arial"/>
          <w:bCs/>
          <w:color w:val="auto"/>
          <w:sz w:val="22"/>
          <w:szCs w:val="22"/>
        </w:rPr>
        <w:t xml:space="preserve"> bringt e</w:t>
      </w:r>
      <w:r w:rsidRPr="00B26543">
        <w:rPr>
          <w:rFonts w:cs="Arial"/>
          <w:bCs/>
          <w:color w:val="auto"/>
          <w:sz w:val="22"/>
          <w:szCs w:val="22"/>
        </w:rPr>
        <w:t>legante</w:t>
      </w:r>
      <w:r>
        <w:rPr>
          <w:rFonts w:cs="Arial"/>
          <w:bCs/>
          <w:color w:val="auto"/>
          <w:sz w:val="22"/>
          <w:szCs w:val="22"/>
        </w:rPr>
        <w:t xml:space="preserve"> Dynamik</w:t>
      </w:r>
      <w:r w:rsidRPr="00B26543">
        <w:rPr>
          <w:rFonts w:cs="Arial"/>
          <w:bCs/>
          <w:color w:val="auto"/>
          <w:sz w:val="22"/>
          <w:szCs w:val="22"/>
        </w:rPr>
        <w:t xml:space="preserve"> </w:t>
      </w:r>
      <w:r>
        <w:rPr>
          <w:rFonts w:cs="Arial"/>
          <w:bCs/>
          <w:color w:val="auto"/>
          <w:sz w:val="22"/>
          <w:szCs w:val="22"/>
        </w:rPr>
        <w:t>in</w:t>
      </w:r>
      <w:r w:rsidR="00AC2C55">
        <w:rPr>
          <w:rFonts w:cs="Arial"/>
          <w:bCs/>
          <w:color w:val="auto"/>
          <w:sz w:val="22"/>
          <w:szCs w:val="22"/>
        </w:rPr>
        <w:t xml:space="preserve">s </w:t>
      </w:r>
      <w:r w:rsidR="00A560B3">
        <w:rPr>
          <w:rFonts w:cs="Arial"/>
          <w:bCs/>
          <w:color w:val="auto"/>
          <w:sz w:val="22"/>
          <w:szCs w:val="22"/>
        </w:rPr>
        <w:t>Hochwert-</w:t>
      </w:r>
      <w:r w:rsidR="00AC2C55" w:rsidRPr="00AC2C55">
        <w:rPr>
          <w:rFonts w:cs="Arial"/>
          <w:bCs/>
          <w:color w:val="auto"/>
          <w:sz w:val="22"/>
          <w:szCs w:val="22"/>
        </w:rPr>
        <w:t>Möbel</w:t>
      </w:r>
      <w:r w:rsidR="00AC2C55">
        <w:rPr>
          <w:rFonts w:cs="Arial"/>
          <w:bCs/>
          <w:color w:val="auto"/>
          <w:sz w:val="22"/>
          <w:szCs w:val="22"/>
        </w:rPr>
        <w:t>de</w:t>
      </w:r>
      <w:r>
        <w:rPr>
          <w:rFonts w:cs="Arial"/>
          <w:bCs/>
          <w:color w:val="auto"/>
          <w:sz w:val="22"/>
          <w:szCs w:val="22"/>
        </w:rPr>
        <w:t>sign</w:t>
      </w:r>
      <w:r w:rsidRPr="00B26543">
        <w:rPr>
          <w:rFonts w:cs="Arial"/>
          <w:bCs/>
          <w:color w:val="auto"/>
          <w:sz w:val="22"/>
          <w:szCs w:val="22"/>
        </w:rPr>
        <w:t xml:space="preserve">: </w:t>
      </w:r>
      <w:r>
        <w:rPr>
          <w:rFonts w:cs="Arial"/>
          <w:bCs/>
          <w:color w:val="auto"/>
          <w:sz w:val="22"/>
          <w:szCs w:val="22"/>
        </w:rPr>
        <w:t>M</w:t>
      </w:r>
      <w:r w:rsidRPr="00B26543">
        <w:rPr>
          <w:rFonts w:cs="Arial"/>
          <w:bCs/>
          <w:color w:val="auto"/>
          <w:sz w:val="22"/>
          <w:szCs w:val="22"/>
        </w:rPr>
        <w:t xml:space="preserve">it einer Handbewegung lässt sich der Korpus von der geschlossenen in die geöffnete Position drehen. Foto: </w:t>
      </w:r>
      <w:proofErr w:type="spellStart"/>
      <w:r w:rsidRPr="00B26543">
        <w:rPr>
          <w:rFonts w:cs="Arial"/>
          <w:bCs/>
          <w:color w:val="auto"/>
          <w:sz w:val="22"/>
          <w:szCs w:val="22"/>
        </w:rPr>
        <w:t>Hettich</w:t>
      </w:r>
      <w:proofErr w:type="spellEnd"/>
    </w:p>
    <w:p w14:paraId="13FE85C9" w14:textId="77777777" w:rsidR="00DE4022" w:rsidRPr="00710FAF" w:rsidRDefault="00DE4022" w:rsidP="00710FAF">
      <w:pPr>
        <w:pStyle w:val="Arial"/>
        <w:rPr>
          <w:rFonts w:ascii="Arial" w:hAnsi="Arial" w:cs="Arial"/>
          <w:sz w:val="22"/>
          <w:szCs w:val="22"/>
        </w:rPr>
      </w:pPr>
    </w:p>
    <w:p w14:paraId="74BDA5BA" w14:textId="77777777" w:rsidR="00AA5A0C" w:rsidRPr="00710FAF" w:rsidRDefault="00AA5A0C" w:rsidP="00AA5A0C">
      <w:pPr>
        <w:rPr>
          <w:rFonts w:cs="Arial"/>
          <w:b/>
          <w:color w:val="00000A"/>
          <w:sz w:val="22"/>
          <w:szCs w:val="22"/>
        </w:rPr>
      </w:pPr>
    </w:p>
    <w:p w14:paraId="2A8BC370" w14:textId="519E63BB" w:rsidR="00AA5A0C" w:rsidRPr="00710FAF" w:rsidRDefault="00E825D8" w:rsidP="00AA5A0C">
      <w:pPr>
        <w:pStyle w:val="Arial"/>
        <w:rPr>
          <w:rFonts w:ascii="Arial" w:hAnsi="Arial" w:cs="Arial"/>
          <w:b/>
          <w:noProof/>
          <w:sz w:val="22"/>
          <w:szCs w:val="22"/>
          <w:shd w:val="clear" w:color="auto" w:fill="FFFFFF"/>
        </w:rPr>
      </w:pPr>
      <w:r>
        <w:rPr>
          <w:noProof/>
        </w:rPr>
        <w:drawing>
          <wp:inline distT="0" distB="0" distL="0" distR="0" wp14:anchorId="4464D1E7" wp14:editId="6AD56401">
            <wp:extent cx="1659890" cy="1198880"/>
            <wp:effectExtent l="0" t="0" r="0" b="1270"/>
            <wp:docPr id="3" name="Grafik 3"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Wand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1198880"/>
                    </a:xfrm>
                    <a:prstGeom prst="rect">
                      <a:avLst/>
                    </a:prstGeom>
                  </pic:spPr>
                </pic:pic>
              </a:graphicData>
            </a:graphic>
          </wp:inline>
        </w:drawing>
      </w:r>
    </w:p>
    <w:p w14:paraId="4ED564B2" w14:textId="3FDF8C58" w:rsidR="00AA5A0C" w:rsidRPr="00710FAF" w:rsidRDefault="00621082"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w:t>
      </w:r>
      <w:r w:rsidR="002D73B2">
        <w:rPr>
          <w:rFonts w:ascii="Arial" w:hAnsi="Arial" w:cs="Arial"/>
          <w:b/>
          <w:noProof/>
          <w:sz w:val="22"/>
          <w:szCs w:val="22"/>
          <w:shd w:val="clear" w:color="auto" w:fill="FFFFFF"/>
        </w:rPr>
        <w:t>3</w:t>
      </w:r>
      <w:r w:rsidR="003848E8" w:rsidRPr="00710FAF">
        <w:rPr>
          <w:rFonts w:ascii="Arial" w:hAnsi="Arial" w:cs="Arial"/>
          <w:b/>
          <w:noProof/>
          <w:sz w:val="22"/>
          <w:szCs w:val="22"/>
          <w:shd w:val="clear" w:color="auto" w:fill="FFFFFF"/>
        </w:rPr>
        <w:t>2022</w:t>
      </w:r>
      <w:r w:rsidR="00AA5A0C" w:rsidRPr="00710FAF">
        <w:rPr>
          <w:rFonts w:ascii="Arial" w:hAnsi="Arial" w:cs="Arial"/>
          <w:b/>
          <w:noProof/>
          <w:sz w:val="22"/>
          <w:szCs w:val="22"/>
          <w:shd w:val="clear" w:color="auto" w:fill="FFFFFF"/>
        </w:rPr>
        <w:t>_</w:t>
      </w:r>
      <w:r w:rsidR="00BC23E9">
        <w:rPr>
          <w:rFonts w:ascii="Arial" w:hAnsi="Arial" w:cs="Arial"/>
          <w:b/>
          <w:noProof/>
          <w:sz w:val="22"/>
          <w:szCs w:val="22"/>
          <w:shd w:val="clear" w:color="auto" w:fill="FFFFFF"/>
        </w:rPr>
        <w:t>c</w:t>
      </w:r>
    </w:p>
    <w:p w14:paraId="2CE7A900" w14:textId="60012002" w:rsidR="0064042A" w:rsidRPr="00710FAF" w:rsidRDefault="00E825D8" w:rsidP="00D856E3">
      <w:pPr>
        <w:pStyle w:val="Arial"/>
        <w:rPr>
          <w:rFonts w:ascii="Arial" w:hAnsi="Arial" w:cs="Arial"/>
          <w:color w:val="auto"/>
          <w:sz w:val="22"/>
          <w:szCs w:val="22"/>
        </w:rPr>
      </w:pPr>
      <w:r>
        <w:rPr>
          <w:rFonts w:ascii="Arial" w:hAnsi="Arial" w:cs="Arial"/>
          <w:bCs/>
          <w:color w:val="auto"/>
          <w:sz w:val="22"/>
          <w:szCs w:val="22"/>
        </w:rPr>
        <w:t xml:space="preserve">Messeneuheit: </w:t>
      </w:r>
      <w:r w:rsidRPr="00E825D8">
        <w:rPr>
          <w:rFonts w:ascii="Arial" w:hAnsi="Arial" w:cs="Arial"/>
          <w:bCs/>
          <w:color w:val="auto"/>
          <w:sz w:val="22"/>
          <w:szCs w:val="22"/>
        </w:rPr>
        <w:t xml:space="preserve">Mit dem preis-leistungsstarken Schnellmontagescharnier </w:t>
      </w:r>
      <w:proofErr w:type="spellStart"/>
      <w:r w:rsidRPr="00E825D8">
        <w:rPr>
          <w:rFonts w:ascii="Arial" w:hAnsi="Arial" w:cs="Arial"/>
          <w:bCs/>
          <w:color w:val="auto"/>
          <w:sz w:val="22"/>
          <w:szCs w:val="22"/>
        </w:rPr>
        <w:t>Novisys</w:t>
      </w:r>
      <w:proofErr w:type="spellEnd"/>
      <w:r w:rsidRPr="00E825D8">
        <w:rPr>
          <w:rFonts w:ascii="Arial" w:hAnsi="Arial" w:cs="Arial"/>
          <w:bCs/>
          <w:color w:val="auto"/>
          <w:sz w:val="22"/>
          <w:szCs w:val="22"/>
        </w:rPr>
        <w:t xml:space="preserve"> bringt </w:t>
      </w:r>
      <w:proofErr w:type="spellStart"/>
      <w:r w:rsidRPr="00E825D8">
        <w:rPr>
          <w:rFonts w:ascii="Arial" w:hAnsi="Arial" w:cs="Arial"/>
          <w:bCs/>
          <w:color w:val="auto"/>
          <w:sz w:val="22"/>
          <w:szCs w:val="22"/>
        </w:rPr>
        <w:t>Hettich</w:t>
      </w:r>
      <w:proofErr w:type="spellEnd"/>
      <w:r w:rsidRPr="00E825D8">
        <w:rPr>
          <w:rFonts w:ascii="Arial" w:hAnsi="Arial" w:cs="Arial"/>
          <w:bCs/>
          <w:color w:val="auto"/>
          <w:sz w:val="22"/>
          <w:szCs w:val="22"/>
        </w:rPr>
        <w:t xml:space="preserve"> die integrierte Dämpfung als Komfortfunktion in die breite Masse der Möbelprogramme.</w:t>
      </w:r>
      <w:r w:rsidR="008B61BE">
        <w:rPr>
          <w:rFonts w:ascii="Arial" w:hAnsi="Arial" w:cs="Arial"/>
          <w:bCs/>
          <w:color w:val="auto"/>
          <w:sz w:val="22"/>
          <w:szCs w:val="22"/>
        </w:rPr>
        <w:t xml:space="preserve"> </w:t>
      </w:r>
      <w:r w:rsidR="00BC2FF8" w:rsidRPr="00710FAF">
        <w:rPr>
          <w:rFonts w:ascii="Arial" w:hAnsi="Arial" w:cs="Arial"/>
          <w:color w:val="auto"/>
          <w:sz w:val="22"/>
          <w:szCs w:val="22"/>
        </w:rPr>
        <w:t xml:space="preserve">Foto: </w:t>
      </w:r>
      <w:proofErr w:type="spellStart"/>
      <w:r w:rsidR="00BC2FF8" w:rsidRPr="00710FAF">
        <w:rPr>
          <w:rFonts w:ascii="Arial" w:hAnsi="Arial" w:cs="Arial"/>
          <w:color w:val="auto"/>
          <w:sz w:val="22"/>
          <w:szCs w:val="22"/>
        </w:rPr>
        <w:t>Hettich</w:t>
      </w:r>
      <w:proofErr w:type="spellEnd"/>
    </w:p>
    <w:p w14:paraId="646BA544" w14:textId="77777777" w:rsidR="00D856E3" w:rsidRDefault="00D856E3" w:rsidP="00D856E3">
      <w:pPr>
        <w:pStyle w:val="Arial"/>
        <w:rPr>
          <w:rFonts w:ascii="Arial" w:hAnsi="Arial" w:cs="Arial"/>
          <w:color w:val="auto"/>
          <w:sz w:val="22"/>
          <w:szCs w:val="22"/>
        </w:rPr>
      </w:pPr>
    </w:p>
    <w:p w14:paraId="0570812E" w14:textId="5B593DBD" w:rsidR="00B83776" w:rsidRDefault="00B83776" w:rsidP="00B83776">
      <w:pPr>
        <w:pStyle w:val="Arial"/>
        <w:rPr>
          <w:rFonts w:ascii="Arial" w:hAnsi="Arial" w:cs="Arial"/>
          <w:color w:val="auto"/>
          <w:sz w:val="22"/>
          <w:szCs w:val="22"/>
        </w:rPr>
      </w:pPr>
      <w:r w:rsidRPr="00E90A48">
        <w:rPr>
          <w:rFonts w:ascii="Arial" w:hAnsi="Arial" w:cs="Arial"/>
          <w:color w:val="auto"/>
          <w:sz w:val="22"/>
          <w:szCs w:val="22"/>
        </w:rPr>
        <w:t xml:space="preserve"> </w:t>
      </w:r>
    </w:p>
    <w:p w14:paraId="09A26144" w14:textId="0540BDD7" w:rsidR="00DE4022" w:rsidRPr="003063BA" w:rsidRDefault="00DE4022" w:rsidP="00B83776">
      <w:pPr>
        <w:pStyle w:val="Arial"/>
        <w:rPr>
          <w:rFonts w:ascii="Arial" w:hAnsi="Arial" w:cs="Arial"/>
          <w:color w:val="auto"/>
          <w:sz w:val="22"/>
          <w:szCs w:val="22"/>
        </w:rPr>
      </w:pPr>
      <w:r>
        <w:rPr>
          <w:noProof/>
        </w:rPr>
        <w:drawing>
          <wp:inline distT="0" distB="0" distL="0" distR="0" wp14:anchorId="1FBF8F30" wp14:editId="12E4F31E">
            <wp:extent cx="1659890" cy="1198245"/>
            <wp:effectExtent l="0" t="0" r="0" b="190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659890" cy="1198245"/>
                    </a:xfrm>
                    <a:prstGeom prst="rect">
                      <a:avLst/>
                    </a:prstGeom>
                  </pic:spPr>
                </pic:pic>
              </a:graphicData>
            </a:graphic>
          </wp:inline>
        </w:drawing>
      </w:r>
    </w:p>
    <w:p w14:paraId="655EB193" w14:textId="46EEAF99" w:rsidR="00B83776" w:rsidRDefault="00621082" w:rsidP="00B83776">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w:t>
      </w:r>
      <w:r w:rsidR="002D73B2">
        <w:rPr>
          <w:rFonts w:ascii="Arial" w:hAnsi="Arial" w:cs="Arial"/>
          <w:b/>
          <w:noProof/>
          <w:sz w:val="22"/>
          <w:szCs w:val="22"/>
          <w:shd w:val="clear" w:color="auto" w:fill="FFFFFF"/>
        </w:rPr>
        <w:t>3</w:t>
      </w:r>
      <w:r w:rsidR="00B83776" w:rsidRPr="00710FAF">
        <w:rPr>
          <w:rFonts w:ascii="Arial" w:hAnsi="Arial" w:cs="Arial"/>
          <w:b/>
          <w:noProof/>
          <w:sz w:val="22"/>
          <w:szCs w:val="22"/>
          <w:shd w:val="clear" w:color="auto" w:fill="FFFFFF"/>
        </w:rPr>
        <w:t>202</w:t>
      </w:r>
      <w:r w:rsidR="002D73B2">
        <w:rPr>
          <w:rFonts w:ascii="Arial" w:hAnsi="Arial" w:cs="Arial"/>
          <w:b/>
          <w:noProof/>
          <w:sz w:val="22"/>
          <w:szCs w:val="22"/>
          <w:shd w:val="clear" w:color="auto" w:fill="FFFFFF"/>
        </w:rPr>
        <w:t>3</w:t>
      </w:r>
      <w:r w:rsidR="00B83776" w:rsidRPr="00710FAF">
        <w:rPr>
          <w:rFonts w:ascii="Arial" w:hAnsi="Arial" w:cs="Arial"/>
          <w:b/>
          <w:noProof/>
          <w:sz w:val="22"/>
          <w:szCs w:val="22"/>
          <w:shd w:val="clear" w:color="auto" w:fill="FFFFFF"/>
        </w:rPr>
        <w:t>_</w:t>
      </w:r>
      <w:r w:rsidR="00BC23E9">
        <w:rPr>
          <w:rFonts w:ascii="Arial" w:hAnsi="Arial" w:cs="Arial"/>
          <w:b/>
          <w:noProof/>
          <w:sz w:val="22"/>
          <w:szCs w:val="22"/>
          <w:shd w:val="clear" w:color="auto" w:fill="FFFFFF"/>
        </w:rPr>
        <w:t>d</w:t>
      </w:r>
    </w:p>
    <w:p w14:paraId="5E760246" w14:textId="7C67E84C" w:rsidR="00C20D71" w:rsidRDefault="00DE4022" w:rsidP="00C20D71">
      <w:pPr>
        <w:pStyle w:val="Arial"/>
        <w:rPr>
          <w:rFonts w:ascii="Arial" w:hAnsi="Arial" w:cs="Arial"/>
          <w:sz w:val="22"/>
          <w:szCs w:val="22"/>
        </w:rPr>
      </w:pPr>
      <w:r>
        <w:rPr>
          <w:rFonts w:ascii="Arial" w:hAnsi="Arial" w:cs="Arial"/>
          <w:sz w:val="22"/>
          <w:szCs w:val="22"/>
        </w:rPr>
        <w:t xml:space="preserve">Neuer Maßstab für </w:t>
      </w:r>
      <w:r w:rsidR="002704D3">
        <w:rPr>
          <w:rFonts w:ascii="Arial" w:hAnsi="Arial" w:cs="Arial"/>
          <w:sz w:val="22"/>
          <w:szCs w:val="22"/>
        </w:rPr>
        <w:t xml:space="preserve">vollkommenes, </w:t>
      </w:r>
      <w:r>
        <w:rPr>
          <w:rFonts w:ascii="Arial" w:hAnsi="Arial" w:cs="Arial"/>
          <w:sz w:val="22"/>
          <w:szCs w:val="22"/>
        </w:rPr>
        <w:t>p</w:t>
      </w:r>
      <w:r w:rsidRPr="00DE4022">
        <w:rPr>
          <w:rFonts w:ascii="Arial" w:hAnsi="Arial" w:cs="Arial"/>
          <w:sz w:val="22"/>
          <w:szCs w:val="22"/>
        </w:rPr>
        <w:t>uristische</w:t>
      </w:r>
      <w:r>
        <w:rPr>
          <w:rFonts w:ascii="Arial" w:hAnsi="Arial" w:cs="Arial"/>
          <w:sz w:val="22"/>
          <w:szCs w:val="22"/>
        </w:rPr>
        <w:t>s Möbeldesign</w:t>
      </w:r>
      <w:r w:rsidRPr="00DE4022">
        <w:rPr>
          <w:rFonts w:ascii="Arial" w:hAnsi="Arial" w:cs="Arial"/>
          <w:sz w:val="22"/>
          <w:szCs w:val="22"/>
        </w:rPr>
        <w:t xml:space="preserve">: Die Schubkastenplattform </w:t>
      </w:r>
      <w:proofErr w:type="spellStart"/>
      <w:r w:rsidRPr="00DE4022">
        <w:rPr>
          <w:rFonts w:ascii="Arial" w:hAnsi="Arial" w:cs="Arial"/>
          <w:sz w:val="22"/>
          <w:szCs w:val="22"/>
        </w:rPr>
        <w:t>AvoriTech</w:t>
      </w:r>
      <w:proofErr w:type="spellEnd"/>
      <w:r w:rsidRPr="00DE4022">
        <w:rPr>
          <w:rFonts w:ascii="Arial" w:hAnsi="Arial" w:cs="Arial"/>
          <w:sz w:val="22"/>
          <w:szCs w:val="22"/>
        </w:rPr>
        <w:t xml:space="preserve"> von </w:t>
      </w:r>
      <w:proofErr w:type="spellStart"/>
      <w:r w:rsidRPr="00DE4022">
        <w:rPr>
          <w:rFonts w:ascii="Arial" w:hAnsi="Arial" w:cs="Arial"/>
          <w:sz w:val="22"/>
          <w:szCs w:val="22"/>
        </w:rPr>
        <w:t>Hettich</w:t>
      </w:r>
      <w:proofErr w:type="spellEnd"/>
      <w:r w:rsidRPr="00DE4022">
        <w:rPr>
          <w:rFonts w:ascii="Arial" w:hAnsi="Arial" w:cs="Arial"/>
          <w:sz w:val="22"/>
          <w:szCs w:val="22"/>
        </w:rPr>
        <w:t xml:space="preserve"> </w:t>
      </w:r>
      <w:r w:rsidR="002704D3">
        <w:rPr>
          <w:rFonts w:ascii="Arial" w:hAnsi="Arial" w:cs="Arial"/>
          <w:sz w:val="22"/>
          <w:szCs w:val="22"/>
        </w:rPr>
        <w:t>mit einer nur</w:t>
      </w:r>
      <w:r w:rsidRPr="00DE4022">
        <w:rPr>
          <w:rFonts w:ascii="Arial" w:hAnsi="Arial" w:cs="Arial"/>
          <w:sz w:val="22"/>
          <w:szCs w:val="22"/>
        </w:rPr>
        <w:t xml:space="preserve"> 8-mm</w:t>
      </w:r>
      <w:r w:rsidR="002704D3">
        <w:rPr>
          <w:rFonts w:ascii="Arial" w:hAnsi="Arial" w:cs="Arial"/>
          <w:sz w:val="22"/>
          <w:szCs w:val="22"/>
        </w:rPr>
        <w:t xml:space="preserve"> schmalen </w:t>
      </w:r>
      <w:r w:rsidRPr="00DE4022">
        <w:rPr>
          <w:rFonts w:ascii="Arial" w:hAnsi="Arial" w:cs="Arial"/>
          <w:sz w:val="22"/>
          <w:szCs w:val="22"/>
        </w:rPr>
        <w:t>Zarge</w:t>
      </w:r>
      <w:r w:rsidR="002704D3">
        <w:rPr>
          <w:rFonts w:ascii="Arial" w:hAnsi="Arial" w:cs="Arial"/>
          <w:sz w:val="22"/>
          <w:szCs w:val="22"/>
        </w:rPr>
        <w:t>.</w:t>
      </w:r>
      <w:r w:rsidR="008B61BE">
        <w:rPr>
          <w:rFonts w:ascii="Arial" w:hAnsi="Arial" w:cs="Arial"/>
          <w:sz w:val="22"/>
          <w:szCs w:val="22"/>
        </w:rPr>
        <w:t xml:space="preserve"> </w:t>
      </w:r>
      <w:r w:rsidR="00C20D71">
        <w:rPr>
          <w:rFonts w:ascii="Arial" w:hAnsi="Arial" w:cs="Arial"/>
          <w:sz w:val="22"/>
          <w:szCs w:val="22"/>
        </w:rPr>
        <w:t>Foto: Hettich</w:t>
      </w:r>
    </w:p>
    <w:p w14:paraId="2E4E16A9" w14:textId="77777777" w:rsidR="00BD7754" w:rsidRPr="00F35BB9" w:rsidRDefault="00BD7754" w:rsidP="00B83776">
      <w:pPr>
        <w:pStyle w:val="Arial"/>
        <w:rPr>
          <w:rFonts w:ascii="Arial" w:hAnsi="Arial" w:cs="Arial"/>
          <w:color w:val="0070C0"/>
          <w:sz w:val="22"/>
          <w:szCs w:val="22"/>
          <w:highlight w:val="yellow"/>
        </w:rPr>
      </w:pPr>
    </w:p>
    <w:p w14:paraId="319B5E72" w14:textId="77777777" w:rsidR="00086F56" w:rsidRDefault="00086F56" w:rsidP="00086F56">
      <w:pPr>
        <w:widowControl w:val="0"/>
        <w:suppressAutoHyphens/>
        <w:spacing w:line="360" w:lineRule="auto"/>
        <w:ind w:right="-1"/>
        <w:rPr>
          <w:rFonts w:cs="Arial"/>
          <w:color w:val="000000" w:themeColor="text1"/>
          <w:sz w:val="20"/>
          <w:u w:val="single"/>
        </w:rPr>
      </w:pPr>
      <w:r>
        <w:rPr>
          <w:rFonts w:cs="Arial"/>
          <w:color w:val="000000" w:themeColor="text1"/>
          <w:sz w:val="20"/>
          <w:u w:val="single"/>
        </w:rPr>
        <w:t xml:space="preserve">Über </w:t>
      </w:r>
      <w:proofErr w:type="spellStart"/>
      <w:r>
        <w:rPr>
          <w:rFonts w:cs="Arial"/>
          <w:color w:val="000000" w:themeColor="text1"/>
          <w:sz w:val="20"/>
          <w:u w:val="single"/>
        </w:rPr>
        <w:t>Hettich</w:t>
      </w:r>
      <w:proofErr w:type="spellEnd"/>
    </w:p>
    <w:p w14:paraId="3082FD21" w14:textId="77777777" w:rsidR="00086F56" w:rsidRDefault="00086F56" w:rsidP="00086F56">
      <w:pPr>
        <w:suppressAutoHyphens/>
        <w:ind w:right="-1"/>
        <w:rPr>
          <w:rFonts w:cs="Arial"/>
          <w:color w:val="000000" w:themeColor="text1"/>
          <w:sz w:val="20"/>
        </w:rPr>
      </w:pPr>
      <w:r>
        <w:rPr>
          <w:rFonts w:cs="Arial"/>
          <w:color w:val="000000" w:themeColor="text1"/>
          <w:sz w:val="20"/>
        </w:rPr>
        <w:t xml:space="preserve">Das Unternehmen </w:t>
      </w:r>
      <w:proofErr w:type="spellStart"/>
      <w:r>
        <w:rPr>
          <w:rFonts w:cs="Arial"/>
          <w:color w:val="000000" w:themeColor="text1"/>
          <w:sz w:val="20"/>
        </w:rPr>
        <w:t>Hettich</w:t>
      </w:r>
      <w:proofErr w:type="spellEnd"/>
      <w:r>
        <w:rPr>
          <w:rFonts w:cs="Arial"/>
          <w:color w:val="000000" w:themeColor="text1"/>
          <w:sz w:val="20"/>
        </w:rPr>
        <w:t xml:space="preserve"> wurde 1888 gegründet und ist heute einer der weltweit größten und erfolgreichsten Hersteller von Möbelbeschlägen. Rund</w:t>
      </w:r>
      <w:r>
        <w:rPr>
          <w:rFonts w:cs="Arial"/>
          <w:b/>
          <w:color w:val="000000" w:themeColor="text1"/>
          <w:sz w:val="20"/>
        </w:rPr>
        <w:t xml:space="preserve"> </w:t>
      </w:r>
      <w:r>
        <w:rPr>
          <w:rFonts w:cs="Arial"/>
          <w:color w:val="000000" w:themeColor="text1"/>
          <w:sz w:val="20"/>
        </w:rPr>
        <w:t xml:space="preserve">8.000 Kolleginnen und Kollegen in fast 80 Ländern arbeiten gemeinsam für das Ziel, intelligente Technik für Möbel zu entwickeln. Damit begeistert </w:t>
      </w:r>
      <w:proofErr w:type="spellStart"/>
      <w:r>
        <w:rPr>
          <w:rFonts w:cs="Arial"/>
          <w:color w:val="000000" w:themeColor="text1"/>
          <w:sz w:val="20"/>
        </w:rPr>
        <w:t>Hettich</w:t>
      </w:r>
      <w:proofErr w:type="spellEnd"/>
      <w:r>
        <w:rPr>
          <w:rFonts w:cs="Arial"/>
          <w:color w:val="000000" w:themeColor="text1"/>
          <w:sz w:val="20"/>
        </w:rPr>
        <w:t xml:space="preserve"> Menschen in aller Welt und ist ein wertvoller Partner für Möbelindustrie, Handel </w:t>
      </w:r>
      <w:r>
        <w:rPr>
          <w:rFonts w:cs="Arial"/>
          <w:color w:val="000000" w:themeColor="text1"/>
          <w:sz w:val="20"/>
        </w:rPr>
        <w:lastRenderedPageBreak/>
        <w:t xml:space="preserve">und Handwerk. Die Marke </w:t>
      </w:r>
      <w:proofErr w:type="spellStart"/>
      <w:r>
        <w:rPr>
          <w:rFonts w:cs="Arial"/>
          <w:color w:val="000000" w:themeColor="text1"/>
          <w:sz w:val="20"/>
        </w:rPr>
        <w:t>Hettich</w:t>
      </w:r>
      <w:proofErr w:type="spellEnd"/>
      <w:r>
        <w:rPr>
          <w:rFonts w:cs="Arial"/>
          <w:color w:val="000000" w:themeColor="text1"/>
          <w:sz w:val="20"/>
        </w:rPr>
        <w:t xml:space="preserve"> steht für konsequente Werte: Für Qualität und Innovation. Für Zuverlässigkeit und Kundennähe. Trotz seiner Größe und internationalen Bedeutung ist </w:t>
      </w:r>
      <w:proofErr w:type="spellStart"/>
      <w:r>
        <w:rPr>
          <w:rFonts w:cs="Arial"/>
          <w:color w:val="000000" w:themeColor="text1"/>
          <w:sz w:val="20"/>
        </w:rPr>
        <w:t>Hettich</w:t>
      </w:r>
      <w:proofErr w:type="spellEnd"/>
      <w:r>
        <w:rPr>
          <w:rFonts w:cs="Arial"/>
          <w:color w:val="000000" w:themeColor="text1"/>
          <w:sz w:val="20"/>
        </w:rPr>
        <w:t xml:space="preserve"> ein Familienunternehmen geblieben. Unabhängig von Investoren wird die Unternehmenszukunft frei, menschlich und nachhaltig gestaltet. www.hettich.com</w:t>
      </w:r>
    </w:p>
    <w:p w14:paraId="37024D6D" w14:textId="77777777" w:rsidR="001326F8" w:rsidRPr="00710FAF" w:rsidRDefault="001326F8" w:rsidP="00E62D31">
      <w:pPr>
        <w:widowControl w:val="0"/>
        <w:suppressAutoHyphens/>
        <w:spacing w:line="360" w:lineRule="auto"/>
        <w:jc w:val="both"/>
        <w:rPr>
          <w:rFonts w:cs="Arial"/>
          <w:color w:val="auto"/>
          <w:sz w:val="22"/>
          <w:szCs w:val="22"/>
        </w:rPr>
      </w:pPr>
    </w:p>
    <w:sectPr w:rsidR="001326F8" w:rsidRPr="00710FAF">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2EFF" w14:textId="77777777" w:rsidR="00521B38" w:rsidRDefault="00521B38">
      <w:r>
        <w:separator/>
      </w:r>
    </w:p>
  </w:endnote>
  <w:endnote w:type="continuationSeparator" w:id="0">
    <w:p w14:paraId="06EA0F2F" w14:textId="77777777" w:rsidR="00521B38" w:rsidRDefault="005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lang w:val="sv-SE"/>
                            </w:rPr>
                            <w:t>Kontakt Presse:</w:t>
                          </w:r>
                        </w:p>
                        <w:p w14:paraId="04ED4BAC" w14:textId="77777777" w:rsidR="005579B1" w:rsidRDefault="009F5594">
                          <w:pPr>
                            <w:pStyle w:val="Rahmeninhalt"/>
                            <w:rPr>
                              <w:rFonts w:cs="Arial"/>
                              <w:sz w:val="16"/>
                              <w:szCs w:val="16"/>
                              <w:lang w:val="sv-SE"/>
                            </w:rPr>
                          </w:pPr>
                          <w:r>
                            <w:rPr>
                              <w:rFonts w:cs="Arial"/>
                              <w:color w:val="00000A"/>
                              <w:sz w:val="16"/>
                              <w:szCs w:val="16"/>
                              <w:lang w:val="sv-SE"/>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lang w:val="sv-SE"/>
                            </w:rPr>
                            <w:t>Anke Wöhler</w:t>
                          </w:r>
                        </w:p>
                        <w:p w14:paraId="2F32C52C" w14:textId="77777777" w:rsidR="005579B1" w:rsidRDefault="009F5594">
                          <w:pPr>
                            <w:pStyle w:val="Rahmeninhalt"/>
                            <w:rPr>
                              <w:rFonts w:cs="Arial"/>
                              <w:sz w:val="16"/>
                              <w:szCs w:val="16"/>
                              <w:lang w:val="sv-SE"/>
                            </w:rPr>
                          </w:pPr>
                          <w:r>
                            <w:rPr>
                              <w:rFonts w:cs="Arial"/>
                              <w:color w:val="00000A"/>
                              <w:sz w:val="16"/>
                              <w:szCs w:val="16"/>
                              <w:lang w:val="sv-SE"/>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lang w:val="sv-SE"/>
                            </w:rPr>
                            <w:t>32602 Vlotho</w:t>
                          </w:r>
                        </w:p>
                        <w:p w14:paraId="596A0929" w14:textId="77777777" w:rsidR="005579B1" w:rsidRDefault="009F5594">
                          <w:pPr>
                            <w:pStyle w:val="Rahmeninhalt"/>
                            <w:rPr>
                              <w:rFonts w:cs="Arial"/>
                              <w:sz w:val="16"/>
                              <w:szCs w:val="16"/>
                              <w:lang w:val="sv-SE"/>
                            </w:rPr>
                          </w:pPr>
                          <w:r>
                            <w:rPr>
                              <w:rFonts w:cs="Arial"/>
                              <w:color w:val="00000A"/>
                              <w:sz w:val="16"/>
                              <w:szCs w:val="16"/>
                              <w:lang w:val="sv-SE"/>
                            </w:rPr>
                            <w:t>Deutschland</w:t>
                          </w:r>
                        </w:p>
                        <w:p w14:paraId="53EE448F" w14:textId="77777777" w:rsidR="005579B1" w:rsidRDefault="009F5594">
                          <w:pPr>
                            <w:pStyle w:val="Rahmeninhalt"/>
                            <w:rPr>
                              <w:rFonts w:cs="Arial"/>
                              <w:sz w:val="16"/>
                              <w:szCs w:val="16"/>
                              <w:lang w:val="sv-SE"/>
                            </w:rPr>
                          </w:pPr>
                          <w:r>
                            <w:rPr>
                              <w:rFonts w:cs="Arial"/>
                              <w:color w:val="00000A"/>
                              <w:sz w:val="16"/>
                              <w:szCs w:val="16"/>
                              <w:lang w:val="sv-SE"/>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lang w:val="sv-SE"/>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lang w:val="sv-SE"/>
                            </w:rPr>
                            <w:t>Belegexemplar erbeten.</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PR_</w:t>
                          </w:r>
                          <w:r w:rsidR="00621082">
                            <w:rPr>
                              <w:color w:val="00000A"/>
                              <w:szCs w:val="24"/>
                            </w:rPr>
                            <w:t>1</w:t>
                          </w:r>
                          <w:r w:rsidR="000759E9">
                            <w:rPr>
                              <w:color w:val="00000A"/>
                              <w:szCs w:val="24"/>
                            </w:rPr>
                            <w:t>3</w:t>
                          </w:r>
                          <w:r w:rsidR="001326F8">
                            <w:rPr>
                              <w:color w:val="00000A"/>
                              <w:szCs w:val="24"/>
                            </w:rPr>
                            <w:t>202</w:t>
                          </w:r>
                          <w:r w:rsidR="000759E9">
                            <w:rPr>
                              <w:color w:val="00000A"/>
                              <w:szCs w:val="24"/>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cs="Arial"/>
                        <w:color w:val="00000A"/>
                        <w:sz w:val="16"/>
                        <w:szCs w:val="16"/>
                        <w:lang w:val="sv-SE"/>
                      </w:rPr>
                      <w:t>Kontakt Presse:</w:t>
                    </w:r>
                  </w:p>
                  <w:p w14:paraId="04ED4BAC" w14:textId="77777777" w:rsidR="005579B1" w:rsidRDefault="009F5594">
                    <w:pPr>
                      <w:pStyle w:val="Rahmeninhalt"/>
                      <w:rPr>
                        <w:rFonts w:cs="Arial"/>
                        <w:sz w:val="16"/>
                        <w:szCs w:val="16"/>
                        <w:lang w:val="sv-SE"/>
                      </w:rPr>
                    </w:pPr>
                    <w:r>
                      <w:rPr>
                        <w:rFonts w:cs="Arial"/>
                        <w:color w:val="00000A"/>
                        <w:sz w:val="16"/>
                        <w:szCs w:val="16"/>
                        <w:lang w:val="sv-SE"/>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lang w:val="sv-SE"/>
                      </w:rPr>
                      <w:t>Anke Wöhler</w:t>
                    </w:r>
                  </w:p>
                  <w:p w14:paraId="2F32C52C" w14:textId="77777777" w:rsidR="005579B1" w:rsidRDefault="009F5594">
                    <w:pPr>
                      <w:pStyle w:val="Rahmeninhalt"/>
                      <w:rPr>
                        <w:rFonts w:cs="Arial"/>
                        <w:sz w:val="16"/>
                        <w:szCs w:val="16"/>
                        <w:lang w:val="sv-SE"/>
                      </w:rPr>
                    </w:pPr>
                    <w:r>
                      <w:rPr>
                        <w:rFonts w:cs="Arial"/>
                        <w:color w:val="00000A"/>
                        <w:sz w:val="16"/>
                        <w:szCs w:val="16"/>
                        <w:lang w:val="sv-SE"/>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lang w:val="sv-SE"/>
                      </w:rPr>
                      <w:t>32602 Vlotho</w:t>
                    </w:r>
                  </w:p>
                  <w:p w14:paraId="596A0929" w14:textId="77777777" w:rsidR="005579B1" w:rsidRDefault="009F5594">
                    <w:pPr>
                      <w:pStyle w:val="Rahmeninhalt"/>
                      <w:rPr>
                        <w:rFonts w:cs="Arial"/>
                        <w:sz w:val="16"/>
                        <w:szCs w:val="16"/>
                        <w:lang w:val="sv-SE"/>
                      </w:rPr>
                    </w:pPr>
                    <w:r>
                      <w:rPr>
                        <w:rFonts w:cs="Arial"/>
                        <w:color w:val="00000A"/>
                        <w:sz w:val="16"/>
                        <w:szCs w:val="16"/>
                        <w:lang w:val="sv-SE"/>
                      </w:rPr>
                      <w:t>Deutschland</w:t>
                    </w:r>
                  </w:p>
                  <w:p w14:paraId="53EE448F" w14:textId="77777777" w:rsidR="005579B1" w:rsidRDefault="009F5594">
                    <w:pPr>
                      <w:pStyle w:val="Rahmeninhalt"/>
                      <w:rPr>
                        <w:rFonts w:cs="Arial"/>
                        <w:sz w:val="16"/>
                        <w:szCs w:val="16"/>
                        <w:lang w:val="sv-SE"/>
                      </w:rPr>
                    </w:pPr>
                    <w:r>
                      <w:rPr>
                        <w:rFonts w:cs="Arial"/>
                        <w:color w:val="00000A"/>
                        <w:sz w:val="16"/>
                        <w:szCs w:val="16"/>
                        <w:lang w:val="sv-SE"/>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lang w:val="sv-SE"/>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lang w:val="sv-SE"/>
                      </w:rPr>
                      <w:t>Belegexemplar erbeten.</w:t>
                    </w:r>
                  </w:p>
                  <w:p w14:paraId="4183803E" w14:textId="77777777" w:rsidR="005579B1" w:rsidRDefault="005579B1">
                    <w:pPr>
                      <w:pStyle w:val="Rahmeninhalt"/>
                      <w:rPr>
                        <w:rFonts w:cs="Arial"/>
                        <w:color w:val="00000A"/>
                        <w:sz w:val="16"/>
                        <w:szCs w:val="16"/>
                        <w:lang w:val="sv-SE"/>
                      </w:rPr>
                    </w:pPr>
                  </w:p>
                  <w:p w14:paraId="6CDB9A05" w14:textId="1A54F0D1" w:rsidR="00180657" w:rsidRDefault="00180657" w:rsidP="00180657">
                    <w:pPr>
                      <w:pStyle w:val="Rahmeninhalt"/>
                      <w:rPr>
                        <w:szCs w:val="24"/>
                      </w:rPr>
                    </w:pPr>
                    <w:r>
                      <w:rPr>
                        <w:color w:val="00000A"/>
                        <w:szCs w:val="24"/>
                      </w:rPr>
                      <w:t>PR_</w:t>
                    </w:r>
                    <w:r w:rsidR="00621082">
                      <w:rPr>
                        <w:color w:val="00000A"/>
                        <w:szCs w:val="24"/>
                      </w:rPr>
                      <w:t>1</w:t>
                    </w:r>
                    <w:r w:rsidR="000759E9">
                      <w:rPr>
                        <w:color w:val="00000A"/>
                        <w:szCs w:val="24"/>
                      </w:rPr>
                      <w:t>3</w:t>
                    </w:r>
                    <w:r w:rsidR="001326F8">
                      <w:rPr>
                        <w:color w:val="00000A"/>
                        <w:szCs w:val="24"/>
                      </w:rPr>
                      <w:t>202</w:t>
                    </w:r>
                    <w:r w:rsidR="000759E9">
                      <w:rPr>
                        <w:color w:val="00000A"/>
                        <w:szCs w:val="24"/>
                      </w:rPr>
                      <w:t>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36D5" w14:textId="77777777" w:rsidR="00521B38" w:rsidRDefault="00521B38">
      <w:r>
        <w:separator/>
      </w:r>
    </w:p>
  </w:footnote>
  <w:footnote w:type="continuationSeparator" w:id="0">
    <w:p w14:paraId="36E76C4C" w14:textId="77777777" w:rsidR="00521B38" w:rsidRDefault="0052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6AEF8C53" w14:textId="77777777" w:rsidR="00B563EF" w:rsidRPr="009C02BF" w:rsidRDefault="00B563EF" w:rsidP="00B563EF">
                          <w:pPr>
                            <w:jc w:val="center"/>
                            <w:rPr>
                              <w:b/>
                              <w:sz w:val="18"/>
                              <w:szCs w:val="18"/>
                            </w:rPr>
                          </w:pPr>
                          <w:r w:rsidRPr="009C02BF">
                            <w:rPr>
                              <w:b/>
                              <w:sz w:val="18"/>
                              <w:szCs w:val="18"/>
                            </w:rPr>
                            <w:t xml:space="preserve">Mehr Pressematerial von </w:t>
                          </w:r>
                          <w:proofErr w:type="spellStart"/>
                          <w:r w:rsidRPr="009C02BF">
                            <w:rPr>
                              <w:b/>
                              <w:sz w:val="18"/>
                              <w:szCs w:val="18"/>
                            </w:rPr>
                            <w:t>Hettich</w:t>
                          </w:r>
                          <w:proofErr w:type="spellEnd"/>
                          <w:r w:rsidRPr="009C02BF">
                            <w:rPr>
                              <w:b/>
                              <w:sz w:val="18"/>
                              <w:szCs w:val="18"/>
                            </w:rPr>
                            <w:t xml:space="preserve"> zur </w:t>
                          </w:r>
                          <w:proofErr w:type="spellStart"/>
                          <w:r w:rsidRPr="009C02BF">
                            <w:rPr>
                              <w:b/>
                              <w:sz w:val="18"/>
                              <w:szCs w:val="18"/>
                            </w:rPr>
                            <w:t>interzum</w:t>
                          </w:r>
                          <w:proofErr w:type="spellEnd"/>
                          <w:r w:rsidRPr="009C02BF">
                            <w:rPr>
                              <w:b/>
                              <w:sz w:val="18"/>
                              <w:szCs w:val="18"/>
                            </w:rPr>
                            <w:t xml:space="preserve"> 2023:</w:t>
                          </w:r>
                        </w:p>
                        <w:p w14:paraId="02E737D4" w14:textId="77777777" w:rsidR="00B563EF" w:rsidRPr="00620A26" w:rsidRDefault="00B563EF" w:rsidP="00B563EF">
                          <w:pPr>
                            <w:jc w:val="center"/>
                            <w:rPr>
                              <w:sz w:val="16"/>
                              <w:szCs w:val="16"/>
                            </w:rPr>
                          </w:pPr>
                          <w:r w:rsidRPr="00620A26">
                            <w:rPr>
                              <w:noProof/>
                            </w:rP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sidRPr="00620A26">
                              <w:rPr>
                                <w:rStyle w:val="Hyperlink"/>
                                <w:sz w:val="16"/>
                                <w:szCs w:val="16"/>
                              </w:rPr>
                              <w:t>https://www.hettich.com/short/ke3d6oj</w:t>
                            </w:r>
                          </w:hyperlink>
                        </w:p>
                        <w:p w14:paraId="7B55743D" w14:textId="77777777" w:rsidR="00B563EF" w:rsidRDefault="00B563EF" w:rsidP="00B563EF">
                          <w:pPr>
                            <w:jc w:val="center"/>
                            <w:rPr>
                              <w:sz w:val="20"/>
                            </w:rPr>
                          </w:pPr>
                        </w:p>
                        <w:p w14:paraId="18593928" w14:textId="77777777" w:rsidR="00B563EF" w:rsidRDefault="00B563EF" w:rsidP="00B563EF">
                          <w:pPr>
                            <w:rPr>
                              <w:sz w:val="20"/>
                            </w:rPr>
                          </w:pPr>
                        </w:p>
                        <w:p w14:paraId="31F27ACA" w14:textId="77777777" w:rsidR="00B563EF" w:rsidRDefault="00B563EF" w:rsidP="00B563EF">
                          <w:pPr>
                            <w:rPr>
                              <w:sz w:val="20"/>
                            </w:rPr>
                          </w:pPr>
                        </w:p>
                        <w:p w14:paraId="3E5D6742" w14:textId="77777777" w:rsidR="00B563EF" w:rsidRDefault="00B563EF" w:rsidP="00B563EF">
                          <w:pPr>
                            <w:rPr>
                              <w:sz w:val="20"/>
                            </w:rPr>
                          </w:pPr>
                        </w:p>
                        <w:p w14:paraId="204F1A95" w14:textId="77777777" w:rsidR="00B563EF" w:rsidRDefault="00B563EF" w:rsidP="00B563EF">
                          <w:pPr>
                            <w:rPr>
                              <w:sz w:val="20"/>
                            </w:rPr>
                          </w:pPr>
                        </w:p>
                        <w:p w14:paraId="15BB842C" w14:textId="77777777" w:rsidR="00B563EF" w:rsidRDefault="00B563EF" w:rsidP="00B563EF">
                          <w:pPr>
                            <w:rPr>
                              <w:sz w:val="20"/>
                            </w:rPr>
                          </w:pPr>
                        </w:p>
                        <w:p w14:paraId="55CA4EBF" w14:textId="77777777" w:rsidR="00B563EF" w:rsidRDefault="00E92D93" w:rsidP="00B563EF">
                          <w:pPr>
                            <w:rPr>
                              <w:sz w:val="20"/>
                            </w:rPr>
                          </w:pPr>
                          <w:hyperlink r:id="rId3" w:history="1">
                            <w:r w:rsidR="00B563EF" w:rsidRPr="00B66261">
                              <w:rPr>
                                <w:rStyle w:val="Hyperlink"/>
                                <w:sz w:val="20"/>
                              </w:rPr>
                              <w:t>https://www.hettich.com/short/ke3d6oj</w:t>
                            </w:r>
                          </w:hyperlink>
                        </w:p>
                        <w:p w14:paraId="4D3BC928" w14:textId="77777777" w:rsidR="00B563EF" w:rsidRDefault="00B563EF" w:rsidP="00B563EF">
                          <w:pPr>
                            <w:rPr>
                              <w:sz w:val="20"/>
                            </w:rPr>
                          </w:pPr>
                        </w:p>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6AEF8C53" w14:textId="77777777" w:rsidR="00B563EF" w:rsidRPr="009C02BF" w:rsidRDefault="00B563EF" w:rsidP="00B563EF">
                    <w:pPr>
                      <w:jc w:val="center"/>
                      <w:rPr>
                        <w:b/>
                        <w:sz w:val="18"/>
                        <w:szCs w:val="18"/>
                      </w:rPr>
                    </w:pPr>
                    <w:r w:rsidRPr="009C02BF">
                      <w:rPr>
                        <w:b/>
                        <w:sz w:val="18"/>
                        <w:szCs w:val="18"/>
                      </w:rPr>
                      <w:t xml:space="preserve">Mehr Pressematerial von Hettich zur </w:t>
                    </w:r>
                    <w:proofErr w:type="spellStart"/>
                    <w:r w:rsidRPr="009C02BF">
                      <w:rPr>
                        <w:b/>
                        <w:sz w:val="18"/>
                        <w:szCs w:val="18"/>
                      </w:rPr>
                      <w:t>interzum</w:t>
                    </w:r>
                    <w:proofErr w:type="spellEnd"/>
                    <w:r w:rsidRPr="009C02BF">
                      <w:rPr>
                        <w:b/>
                        <w:sz w:val="18"/>
                        <w:szCs w:val="18"/>
                      </w:rPr>
                      <w:t xml:space="preserve"> 2023:</w:t>
                    </w:r>
                  </w:p>
                  <w:p w14:paraId="02E737D4" w14:textId="77777777" w:rsidR="00B563EF" w:rsidRPr="00620A26" w:rsidRDefault="00B563EF" w:rsidP="00B563EF">
                    <w:pPr>
                      <w:jc w:val="center"/>
                      <w:rPr>
                        <w:sz w:val="16"/>
                        <w:szCs w:val="16"/>
                      </w:rPr>
                    </w:pPr>
                    <w:r w:rsidRPr="00620A26">
                      <w:rPr>
                        <w:noProof/>
                      </w:rP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sidRPr="00620A26">
                        <w:rPr>
                          <w:rStyle w:val="Hyperlink"/>
                          <w:sz w:val="16"/>
                          <w:szCs w:val="16"/>
                        </w:rPr>
                        <w:t>https://www.hettich.com/short/ke3d6oj</w:t>
                      </w:r>
                    </w:hyperlink>
                  </w:p>
                  <w:p w14:paraId="7B55743D" w14:textId="77777777" w:rsidR="00B563EF" w:rsidRDefault="00B563EF" w:rsidP="00B563EF">
                    <w:pPr>
                      <w:jc w:val="center"/>
                      <w:rPr>
                        <w:sz w:val="20"/>
                      </w:rPr>
                    </w:pPr>
                  </w:p>
                  <w:p w14:paraId="18593928" w14:textId="77777777" w:rsidR="00B563EF" w:rsidRDefault="00B563EF" w:rsidP="00B563EF">
                    <w:pPr>
                      <w:rPr>
                        <w:sz w:val="20"/>
                      </w:rPr>
                    </w:pPr>
                  </w:p>
                  <w:p w14:paraId="31F27ACA" w14:textId="77777777" w:rsidR="00B563EF" w:rsidRDefault="00B563EF" w:rsidP="00B563EF">
                    <w:pPr>
                      <w:rPr>
                        <w:sz w:val="20"/>
                      </w:rPr>
                    </w:pPr>
                  </w:p>
                  <w:p w14:paraId="3E5D6742" w14:textId="77777777" w:rsidR="00B563EF" w:rsidRDefault="00B563EF" w:rsidP="00B563EF">
                    <w:pPr>
                      <w:rPr>
                        <w:sz w:val="20"/>
                      </w:rPr>
                    </w:pPr>
                  </w:p>
                  <w:p w14:paraId="204F1A95" w14:textId="77777777" w:rsidR="00B563EF" w:rsidRDefault="00B563EF" w:rsidP="00B563EF">
                    <w:pPr>
                      <w:rPr>
                        <w:sz w:val="20"/>
                      </w:rPr>
                    </w:pPr>
                  </w:p>
                  <w:p w14:paraId="15BB842C" w14:textId="77777777" w:rsidR="00B563EF" w:rsidRDefault="00B563EF" w:rsidP="00B563EF">
                    <w:pPr>
                      <w:rPr>
                        <w:sz w:val="20"/>
                      </w:rPr>
                    </w:pPr>
                  </w:p>
                  <w:p w14:paraId="55CA4EBF" w14:textId="77777777" w:rsidR="00B563EF" w:rsidRDefault="002704D3" w:rsidP="00B563EF">
                    <w:pPr>
                      <w:rPr>
                        <w:sz w:val="20"/>
                      </w:rPr>
                    </w:pPr>
                    <w:hyperlink r:id="rId6" w:history="1">
                      <w:r w:rsidR="00B563EF" w:rsidRPr="00B66261">
                        <w:rPr>
                          <w:rStyle w:val="Hyperlink"/>
                          <w:sz w:val="20"/>
                        </w:rPr>
                        <w:t>https://www.hettich.com/short/ke3d6oj</w:t>
                      </w:r>
                    </w:hyperlink>
                  </w:p>
                  <w:p w14:paraId="4D3BC928" w14:textId="77777777" w:rsidR="00B563EF" w:rsidRDefault="00B563EF" w:rsidP="00B563EF">
                    <w:pPr>
                      <w:rPr>
                        <w:sz w:val="20"/>
                      </w:rPr>
                    </w:pPr>
                  </w:p>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7"/>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1318"/>
    <w:rsid w:val="0000300D"/>
    <w:rsid w:val="00005588"/>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86F56"/>
    <w:rsid w:val="00090E6C"/>
    <w:rsid w:val="00091657"/>
    <w:rsid w:val="000A09CB"/>
    <w:rsid w:val="000A15F7"/>
    <w:rsid w:val="000A19AE"/>
    <w:rsid w:val="000A4265"/>
    <w:rsid w:val="000A4333"/>
    <w:rsid w:val="000B24B0"/>
    <w:rsid w:val="000B4B0C"/>
    <w:rsid w:val="000B64BE"/>
    <w:rsid w:val="000B77EC"/>
    <w:rsid w:val="000C1F4C"/>
    <w:rsid w:val="000C26E3"/>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ACE"/>
    <w:rsid w:val="0021189A"/>
    <w:rsid w:val="00212DD9"/>
    <w:rsid w:val="00223F7B"/>
    <w:rsid w:val="00225641"/>
    <w:rsid w:val="0023474D"/>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F12F3"/>
    <w:rsid w:val="002F2545"/>
    <w:rsid w:val="002F428B"/>
    <w:rsid w:val="00305D0A"/>
    <w:rsid w:val="003063BA"/>
    <w:rsid w:val="00320031"/>
    <w:rsid w:val="00322751"/>
    <w:rsid w:val="00326074"/>
    <w:rsid w:val="0033196A"/>
    <w:rsid w:val="00332D4E"/>
    <w:rsid w:val="00345896"/>
    <w:rsid w:val="003500C1"/>
    <w:rsid w:val="003502CF"/>
    <w:rsid w:val="00354762"/>
    <w:rsid w:val="00363223"/>
    <w:rsid w:val="00375258"/>
    <w:rsid w:val="00377529"/>
    <w:rsid w:val="0038289F"/>
    <w:rsid w:val="003848E8"/>
    <w:rsid w:val="00385688"/>
    <w:rsid w:val="0038681D"/>
    <w:rsid w:val="0039102D"/>
    <w:rsid w:val="0039265C"/>
    <w:rsid w:val="003A6954"/>
    <w:rsid w:val="003B09F3"/>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47F6D"/>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500D71"/>
    <w:rsid w:val="00502BC6"/>
    <w:rsid w:val="00505D81"/>
    <w:rsid w:val="0051046F"/>
    <w:rsid w:val="005210F9"/>
    <w:rsid w:val="00521B38"/>
    <w:rsid w:val="00527519"/>
    <w:rsid w:val="005324E9"/>
    <w:rsid w:val="00533903"/>
    <w:rsid w:val="0053695C"/>
    <w:rsid w:val="005401C6"/>
    <w:rsid w:val="0055719A"/>
    <w:rsid w:val="005579B1"/>
    <w:rsid w:val="00561FD4"/>
    <w:rsid w:val="00565E76"/>
    <w:rsid w:val="005664D0"/>
    <w:rsid w:val="0057110B"/>
    <w:rsid w:val="005739F2"/>
    <w:rsid w:val="005741F7"/>
    <w:rsid w:val="005746DC"/>
    <w:rsid w:val="00575671"/>
    <w:rsid w:val="00582274"/>
    <w:rsid w:val="005830FD"/>
    <w:rsid w:val="00597C52"/>
    <w:rsid w:val="005A1CAE"/>
    <w:rsid w:val="005A4E81"/>
    <w:rsid w:val="005A61A6"/>
    <w:rsid w:val="005A634C"/>
    <w:rsid w:val="005B5650"/>
    <w:rsid w:val="005B5C1D"/>
    <w:rsid w:val="005B6D7E"/>
    <w:rsid w:val="005B7527"/>
    <w:rsid w:val="005C451E"/>
    <w:rsid w:val="005C61DB"/>
    <w:rsid w:val="005D0977"/>
    <w:rsid w:val="005D40CF"/>
    <w:rsid w:val="005D713E"/>
    <w:rsid w:val="005E0634"/>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6F66"/>
    <w:rsid w:val="007033E5"/>
    <w:rsid w:val="007063B8"/>
    <w:rsid w:val="0070791D"/>
    <w:rsid w:val="00710FAF"/>
    <w:rsid w:val="00715AB6"/>
    <w:rsid w:val="00715E32"/>
    <w:rsid w:val="00726348"/>
    <w:rsid w:val="00726AD0"/>
    <w:rsid w:val="00733A84"/>
    <w:rsid w:val="00740191"/>
    <w:rsid w:val="00755565"/>
    <w:rsid w:val="007573BD"/>
    <w:rsid w:val="0076771D"/>
    <w:rsid w:val="0077265C"/>
    <w:rsid w:val="00773F3A"/>
    <w:rsid w:val="00784CC3"/>
    <w:rsid w:val="00787188"/>
    <w:rsid w:val="007931A5"/>
    <w:rsid w:val="0079410E"/>
    <w:rsid w:val="007A376F"/>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7BB7"/>
    <w:rsid w:val="0085327F"/>
    <w:rsid w:val="008544B6"/>
    <w:rsid w:val="00855A0F"/>
    <w:rsid w:val="00857A22"/>
    <w:rsid w:val="00861F52"/>
    <w:rsid w:val="008653F4"/>
    <w:rsid w:val="00870776"/>
    <w:rsid w:val="00871569"/>
    <w:rsid w:val="008749B3"/>
    <w:rsid w:val="0087664B"/>
    <w:rsid w:val="008770C7"/>
    <w:rsid w:val="00885E6C"/>
    <w:rsid w:val="00891145"/>
    <w:rsid w:val="00892C4B"/>
    <w:rsid w:val="00896026"/>
    <w:rsid w:val="008A4D3F"/>
    <w:rsid w:val="008B581C"/>
    <w:rsid w:val="008B61BE"/>
    <w:rsid w:val="008C0E0F"/>
    <w:rsid w:val="008C5A10"/>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269D"/>
    <w:rsid w:val="00964DBB"/>
    <w:rsid w:val="00965370"/>
    <w:rsid w:val="00965BC5"/>
    <w:rsid w:val="00967E80"/>
    <w:rsid w:val="009713AD"/>
    <w:rsid w:val="009725D8"/>
    <w:rsid w:val="00974BE0"/>
    <w:rsid w:val="009929E8"/>
    <w:rsid w:val="00992ABD"/>
    <w:rsid w:val="00994CB7"/>
    <w:rsid w:val="009A26F2"/>
    <w:rsid w:val="009B13AA"/>
    <w:rsid w:val="009B40D5"/>
    <w:rsid w:val="009B6E6F"/>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560B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2C55"/>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593B"/>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3E9"/>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07641"/>
    <w:rsid w:val="00C13BD9"/>
    <w:rsid w:val="00C16FD7"/>
    <w:rsid w:val="00C20D71"/>
    <w:rsid w:val="00C2691A"/>
    <w:rsid w:val="00C27661"/>
    <w:rsid w:val="00C324AB"/>
    <w:rsid w:val="00C3368E"/>
    <w:rsid w:val="00C41024"/>
    <w:rsid w:val="00C44716"/>
    <w:rsid w:val="00C51C76"/>
    <w:rsid w:val="00C52390"/>
    <w:rsid w:val="00C5462A"/>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8A1"/>
    <w:rsid w:val="00CF4AB8"/>
    <w:rsid w:val="00CF5BBD"/>
    <w:rsid w:val="00CF5EA1"/>
    <w:rsid w:val="00CF6728"/>
    <w:rsid w:val="00D01CB0"/>
    <w:rsid w:val="00D01DBF"/>
    <w:rsid w:val="00D03BF2"/>
    <w:rsid w:val="00D05025"/>
    <w:rsid w:val="00D1004B"/>
    <w:rsid w:val="00D21AF9"/>
    <w:rsid w:val="00D2307B"/>
    <w:rsid w:val="00D23A24"/>
    <w:rsid w:val="00D26740"/>
    <w:rsid w:val="00D26BB7"/>
    <w:rsid w:val="00D31C07"/>
    <w:rsid w:val="00D32C2C"/>
    <w:rsid w:val="00D36924"/>
    <w:rsid w:val="00D421C7"/>
    <w:rsid w:val="00D42A9B"/>
    <w:rsid w:val="00D44F37"/>
    <w:rsid w:val="00D45A18"/>
    <w:rsid w:val="00D45FD1"/>
    <w:rsid w:val="00D46921"/>
    <w:rsid w:val="00D46946"/>
    <w:rsid w:val="00D5039A"/>
    <w:rsid w:val="00D52AF1"/>
    <w:rsid w:val="00D561C2"/>
    <w:rsid w:val="00D636AE"/>
    <w:rsid w:val="00D65EE1"/>
    <w:rsid w:val="00D71E39"/>
    <w:rsid w:val="00D720DD"/>
    <w:rsid w:val="00D730A9"/>
    <w:rsid w:val="00D73531"/>
    <w:rsid w:val="00D80C11"/>
    <w:rsid w:val="00D81DAD"/>
    <w:rsid w:val="00D84CF1"/>
    <w:rsid w:val="00D85255"/>
    <w:rsid w:val="00D856E3"/>
    <w:rsid w:val="00D9426F"/>
    <w:rsid w:val="00DA1603"/>
    <w:rsid w:val="00DA407A"/>
    <w:rsid w:val="00DA479F"/>
    <w:rsid w:val="00DB2377"/>
    <w:rsid w:val="00DB637A"/>
    <w:rsid w:val="00DB7AA9"/>
    <w:rsid w:val="00DD19F2"/>
    <w:rsid w:val="00DD1E10"/>
    <w:rsid w:val="00DD4C2F"/>
    <w:rsid w:val="00DE4022"/>
    <w:rsid w:val="00DE4759"/>
    <w:rsid w:val="00DE4ADB"/>
    <w:rsid w:val="00DF087B"/>
    <w:rsid w:val="00DF0EE5"/>
    <w:rsid w:val="00DF1A64"/>
    <w:rsid w:val="00E01BD5"/>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25D8"/>
    <w:rsid w:val="00E86733"/>
    <w:rsid w:val="00E87C64"/>
    <w:rsid w:val="00E90720"/>
    <w:rsid w:val="00E90A48"/>
    <w:rsid w:val="00E92D93"/>
    <w:rsid w:val="00EA0151"/>
    <w:rsid w:val="00EA0F95"/>
    <w:rsid w:val="00EA666C"/>
    <w:rsid w:val="00EA6A1B"/>
    <w:rsid w:val="00EB7077"/>
    <w:rsid w:val="00EC1B5B"/>
    <w:rsid w:val="00EC546D"/>
    <w:rsid w:val="00EC6D08"/>
    <w:rsid w:val="00ED059C"/>
    <w:rsid w:val="00ED067B"/>
    <w:rsid w:val="00ED092E"/>
    <w:rsid w:val="00ED6A40"/>
    <w:rsid w:val="00EE055C"/>
    <w:rsid w:val="00EE320B"/>
    <w:rsid w:val="00EE7F53"/>
    <w:rsid w:val="00EF0285"/>
    <w:rsid w:val="00EF1F64"/>
    <w:rsid w:val="00F040EE"/>
    <w:rsid w:val="00F06280"/>
    <w:rsid w:val="00F10E73"/>
    <w:rsid w:val="00F1474A"/>
    <w:rsid w:val="00F15059"/>
    <w:rsid w:val="00F15DFF"/>
    <w:rsid w:val="00F25C5A"/>
    <w:rsid w:val="00F34361"/>
    <w:rsid w:val="00F35BB9"/>
    <w:rsid w:val="00F3652F"/>
    <w:rsid w:val="00F56F15"/>
    <w:rsid w:val="00F657F1"/>
    <w:rsid w:val="00F73981"/>
    <w:rsid w:val="00F75BC2"/>
    <w:rsid w:val="00F76976"/>
    <w:rsid w:val="00F87FE4"/>
    <w:rsid w:val="00F90672"/>
    <w:rsid w:val="00F90F48"/>
    <w:rsid w:val="00FA081C"/>
    <w:rsid w:val="00FA1183"/>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lang w:eastAsia="en-US"/>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7C97-0A39-4CA2-AEB6-35950EB0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1127</Words>
  <Characters>7104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It’s all in Hettich: interzum 2023 - Der Beschlagspezialist zeigt alles, was erfolgreich macht </vt:lpstr>
    </vt:vector>
  </TitlesOfParts>
  <Company>.</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in Hettich: interzum 2023 - Der Beschlagspezialist zeigt alles, was erfolgreich macht </dc:title>
  <dc:subject/>
  <dc:creator>Prototype</dc:creator>
  <dc:description/>
  <cp:lastModifiedBy>Anke Wöhler</cp:lastModifiedBy>
  <cp:revision>38</cp:revision>
  <cp:lastPrinted>2023-04-17T08:49:00Z</cp:lastPrinted>
  <dcterms:created xsi:type="dcterms:W3CDTF">2023-03-21T15:53:00Z</dcterms:created>
  <dcterms:modified xsi:type="dcterms:W3CDTF">2023-04-17T08:51:00Z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